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486" w:rsidRPr="0039155A" w:rsidRDefault="002035E5" w:rsidP="00045486">
      <w:pPr>
        <w:autoSpaceDE w:val="0"/>
        <w:autoSpaceDN w:val="0"/>
        <w:adjustRightInd w:val="0"/>
        <w:spacing w:after="0" w:line="240" w:lineRule="auto"/>
        <w:jc w:val="center"/>
        <w:rPr>
          <w:rFonts w:ascii="Bookman Old Style" w:hAnsi="Bookman Old Style" w:cs="Arial"/>
          <w:bCs/>
          <w:sz w:val="24"/>
          <w:szCs w:val="24"/>
        </w:rPr>
      </w:pPr>
      <w:r>
        <w:rPr>
          <w:noProof/>
          <w:lang w:val="en-US" w:eastAsia="en-US"/>
        </w:rPr>
        <mc:AlternateContent>
          <mc:Choice Requires="wps">
            <w:drawing>
              <wp:anchor distT="0" distB="0" distL="114300" distR="114300" simplePos="0" relativeHeight="251662848" behindDoc="0" locked="0" layoutInCell="1" allowOverlap="1">
                <wp:simplePos x="0" y="0"/>
                <wp:positionH relativeFrom="column">
                  <wp:posOffset>4438650</wp:posOffset>
                </wp:positionH>
                <wp:positionV relativeFrom="paragraph">
                  <wp:posOffset>5080</wp:posOffset>
                </wp:positionV>
                <wp:extent cx="1838325" cy="438150"/>
                <wp:effectExtent l="0" t="0" r="9525" b="0"/>
                <wp:wrapNone/>
                <wp:docPr id="5"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38150"/>
                        </a:xfrm>
                        <a:prstGeom prst="roundRect">
                          <a:avLst>
                            <a:gd name="adj" fmla="val 0"/>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035E5" w:rsidRPr="00A54A73" w:rsidRDefault="002035E5" w:rsidP="002035E5">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ectangle: Rounded Corners 2" o:spid="_x0000_s1026" style="position:absolute;left:0;text-align:left;margin-left:349.5pt;margin-top:.4pt;width:144.75pt;height:3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Y5tAIAAL4FAAAOAAAAZHJzL2Uyb0RvYy54bWysVEtv2zAMvg/YfxB0Xx2naZcadYogRYcB&#10;QRu0HXpWZCnxKomapCTOfv0o+dF2K3YYdjFEk/xIfnxcXjVakb1wvgZT0vxkRIkwHKrabEr67fHm&#10;05QSH5ipmAIjSnoUnl7NPn64PNhCjGELqhKOIIjxxcGWdBuCLbLM863QzJ+AFQaVEpxmAUW3ySrH&#10;DoiuVTYejc6zA7jKOuDCe/x73SrpLOFLKXi4k9KLQFRJMbeQvi591/GbzS5ZsXHMbmvepcH+IQvN&#10;aoNBB6hrFhjZufoPKF1zBx5kOOGgM5Cy5iLVgNXko9+qedgyK1ItSI63A03+/8Hy2/3Kkboq6Rkl&#10;hmls0T2SxsxGiYLcw85UoiILcAZ7TMaRr4P1Bbo92JWLFXu7BP7sUZG90UTBdzaNdDraYr2kSeQf&#10;B/JFEwjHn/n0dHo6xiw46ian0/wsdSdjRe9tnQ9fBGgSHyV1MbmYbCKe7Zc+pA5UXR2s+k6J1Ar7&#10;uWeK9GidIeL2eNFLGXLAHC5GGDVVBaqubmqlkhCnUSyUIwhU0tDkkQdE8C9WKCnTcdCWnQgIRyVa&#10;/HshkWcsdNwGeIvJOBcmnHe4yqB1dJOYweCYv+eoQp9MZxvdRJr8wbEr6W8RB48UFUwYnHVtwL0X&#10;uXoeIrf2ffVtzbH80KybbmLWUB1x0hy0K+gtv6mxjUvmw4o57BFuJ96RcIcfqQCbAd2Lki24n+/9&#10;j/a4Cqil5IA7XFL/Y8ecoER9NbgkF/lkEpc+CZOzz2MU3GvN+rXG7PQCsL05XizL0zPaB9U/pQP9&#10;hOdmHqOiihmOsUvKg+uFRWhvCx4sLubzZIaLbllYmgfLI3gkOE7eY/PEnO1mOeAW3EK/76xIQ9rO&#10;2Itt9DQw3wWQdej3reW1ox6PRJrL7qDFK/RaTlYvZ3f2CwAA//8DAFBLAwQUAAYACAAAACEA7376&#10;+dwAAAAHAQAADwAAAGRycy9kb3ducmV2LnhtbEyPwU7DMBBE70j8g7VI3KhDRYsT4lQVEgcQPSRw&#10;4ebG2yQiXkex06Z/z/ZUjrOzmnmTb2bXiyOOofOk4XGRgECqve2o0fD99fagQIRoyJreE2o4Y4BN&#10;cXuTm8z6E5V4rGIjOIRCZjS0MQ6ZlKFu0Zmw8AMSewc/OhNZjo20ozlxuOvlMknW0pmOuKE1A762&#10;WP9Wk9Pw7qfn8kl9zrJ0K/nx4ys67M5a39/N2xcQEed4fYYLPqNDwUx7P5ENotewTlPeEjXwALZT&#10;pVYg9pe7Alnk8j9/8QcAAP//AwBQSwECLQAUAAYACAAAACEAtoM4kv4AAADhAQAAEwAAAAAAAAAA&#10;AAAAAAAAAAAAW0NvbnRlbnRfVHlwZXNdLnhtbFBLAQItABQABgAIAAAAIQA4/SH/1gAAAJQBAAAL&#10;AAAAAAAAAAAAAAAAAC8BAABfcmVscy8ucmVsc1BLAQItABQABgAIAAAAIQDCKYY5tAIAAL4FAAAO&#10;AAAAAAAAAAAAAAAAAC4CAABkcnMvZTJvRG9jLnhtbFBLAQItABQABgAIAAAAIQDvfvr53AAAAAcB&#10;AAAPAAAAAAAAAAAAAAAAAA4FAABkcnMvZG93bnJldi54bWxQSwUGAAAAAAQABADzAAAAFwYAAAAA&#10;" fillcolor="white [3201]" strokecolor="black [3213]" strokeweight="1.5pt">
                <v:stroke joinstyle="miter"/>
                <v:path arrowok="t"/>
                <v:textbox>
                  <w:txbxContent>
                    <w:p w:rsidR="002035E5" w:rsidRPr="00A54A73" w:rsidRDefault="002035E5" w:rsidP="002035E5">
                      <w:pPr>
                        <w:jc w:val="center"/>
                        <w:rPr>
                          <w:sz w:val="36"/>
                          <w:szCs w:val="36"/>
                        </w:rPr>
                      </w:pPr>
                      <w:r w:rsidRPr="00A54A73">
                        <w:rPr>
                          <w:sz w:val="36"/>
                          <w:szCs w:val="36"/>
                        </w:rPr>
                        <w:t xml:space="preserve">SALINAN </w:t>
                      </w:r>
                    </w:p>
                  </w:txbxContent>
                </v:textbox>
              </v:roundrect>
            </w:pict>
          </mc:Fallback>
        </mc:AlternateContent>
      </w:r>
      <w:r>
        <w:rPr>
          <w:noProof/>
        </w:rPr>
        <w:drawing>
          <wp:anchor distT="0" distB="0" distL="114300" distR="114300" simplePos="0" relativeHeight="251658240" behindDoc="0" locked="0" layoutInCell="1" allowOverlap="1" wp14:anchorId="75BA6CD8" wp14:editId="0BEE9DF9">
            <wp:simplePos x="0" y="0"/>
            <wp:positionH relativeFrom="column">
              <wp:posOffset>2238375</wp:posOffset>
            </wp:positionH>
            <wp:positionV relativeFrom="paragraph">
              <wp:posOffset>-404495</wp:posOffset>
            </wp:positionV>
            <wp:extent cx="1466850" cy="1466850"/>
            <wp:effectExtent l="0" t="0" r="0" b="0"/>
            <wp:wrapNone/>
            <wp:docPr id="1" name="Picture 1" descr="logo-garuda-pancasila-gold | Gambar burung, Lambang negara, Buku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pancasila-gold | Gambar burung, Lambang negara, Buku gamb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2654300</wp:posOffset>
                </wp:positionH>
                <wp:positionV relativeFrom="paragraph">
                  <wp:posOffset>-447675</wp:posOffset>
                </wp:positionV>
                <wp:extent cx="628650" cy="34290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60F73" id="Rectangle 8" o:spid="_x0000_s1026" style="position:absolute;margin-left:209pt;margin-top:-35.25pt;width:49.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ct7ewIAAPoEAAAOAAAAZHJzL2Uyb0RvYy54bWysVNuO0zAQfUfiHyy/t7mQXhJtutoLRUgF&#10;Vix8gGs7jYVjG9tt2kX8O2OnLV3gASHy4Hjs8fGZmTO+ut53Eu24dUKrGmfjFCOuqGZCbWr8+dNy&#10;NMfIeaIYkVrxGh+4w9eLly+uelPxXLdaMm4RgChX9abGrfemShJHW94RN9aGK9hstO2IB9NuEmZJ&#10;D+idTPI0nSa9tsxYTblzsHo/bOJFxG8aTv2HpnHcI1lj4ObjaOO4DmOyuCLVxhLTCnqkQf6BRUeE&#10;gkvPUPfEE7S14jeoTlCrnW78mOou0U0jKI8xQDRZ+ks0jy0xPMYCyXHmnCb3/2Dp+92DRYLVuMBI&#10;kQ5K9BGSRtRGcjQP6emNq8Dr0TzYEKAzK02/OKT0XQte/MZa3becMCCVBf/k2YFgODiK1v07zQCd&#10;bL2Omdo3tguAkAO0jwU5nAvC9x5RWJzm8+kEykZh61WRl2ksWEKq02FjnX/DdYfCpMYWqEdwsls5&#10;H8iQ6uQSyWsp2FJIGQ27Wd9Ji3YEtLGMX+QPMV66SRWclQ7HBsRhBTjCHWEvsI21/lZmeZHe5uVo&#10;OZ3PRsWymIzKWTofpVl5W07Toizul98DwayoWsEYVyuh+El3WfF3dT12wKCYqDzU17ic5JMY+zP2&#10;7jLINH5/CrITHtpQiq7G87MTqUJdXysGYZPKEyGHefKcfswy5OD0j1mJKgiFHwS01uwAIrAaigT1&#10;hAcDJq22Txj10Hw1dl+3xHKM5FsFQiqzogjdGo1iMsvBsJc768sdoihA1dhjNEzv/NDhW2PFpoWb&#10;spgYpW9AfI2IwgjCHFgdJQsNFiM4Pgahgy/t6PXzyVr8AAAA//8DAFBLAwQUAAYACAAAACEAT1dI&#10;6+AAAAALAQAADwAAAGRycy9kb3ducmV2LnhtbEyPwU7DMBBE70j8g7VI3Fo70KQljVMhpJ6AAy0S&#10;1228TaLGdoidNvw9y4ked3Y086bYTLYTZxpC652GZK5AkKu8aV2t4XO/na1AhIjOYOcdafihAJvy&#10;9qbA3PiL+6DzLtaCQ1zIUUMTY59LGaqGLIa578nx7+gHi5HPoZZmwAuH204+KJVJi63jhgZ7emmo&#10;Ou1GqwGzhfl+Pz6+7V/HDJ/qSW3TL6X1/d30vAYRaYr/ZvjDZ3QomengR2eC6DQskhVviRpmS5WC&#10;YEeaLFk5sJJkKciykNcbyl8AAAD//wMAUEsBAi0AFAAGAAgAAAAhALaDOJL+AAAA4QEAABMAAAAA&#10;AAAAAAAAAAAAAAAAAFtDb250ZW50X1R5cGVzXS54bWxQSwECLQAUAAYACAAAACEAOP0h/9YAAACU&#10;AQAACwAAAAAAAAAAAAAAAAAvAQAAX3JlbHMvLnJlbHNQSwECLQAUAAYACAAAACEAa+HLe3sCAAD6&#10;BAAADgAAAAAAAAAAAAAAAAAuAgAAZHJzL2Uyb0RvYy54bWxQSwECLQAUAAYACAAAACEAT1dI6+AA&#10;AAALAQAADwAAAAAAAAAAAAAAAADVBAAAZHJzL2Rvd25yZXYueG1sUEsFBgAAAAAEAAQA8wAAAOIF&#10;AAAAAA==&#10;" stroked="f"/>
            </w:pict>
          </mc:Fallback>
        </mc:AlternateContent>
      </w:r>
    </w:p>
    <w:p w:rsidR="00045486" w:rsidRPr="0039155A" w:rsidRDefault="00045486" w:rsidP="00045486">
      <w:pPr>
        <w:autoSpaceDE w:val="0"/>
        <w:autoSpaceDN w:val="0"/>
        <w:adjustRightInd w:val="0"/>
        <w:spacing w:after="0" w:line="240" w:lineRule="auto"/>
        <w:jc w:val="center"/>
        <w:rPr>
          <w:rFonts w:ascii="Bookman Old Style" w:hAnsi="Bookman Old Style" w:cs="Arial"/>
          <w:bCs/>
          <w:sz w:val="24"/>
          <w:szCs w:val="24"/>
        </w:rPr>
      </w:pPr>
    </w:p>
    <w:p w:rsidR="00045486" w:rsidRPr="0039155A" w:rsidRDefault="00045486" w:rsidP="00045486">
      <w:pPr>
        <w:autoSpaceDE w:val="0"/>
        <w:autoSpaceDN w:val="0"/>
        <w:adjustRightInd w:val="0"/>
        <w:spacing w:after="0" w:line="240" w:lineRule="auto"/>
        <w:jc w:val="center"/>
        <w:rPr>
          <w:rFonts w:ascii="Bookman Old Style" w:hAnsi="Bookman Old Style" w:cs="Arial"/>
          <w:bCs/>
          <w:sz w:val="24"/>
          <w:szCs w:val="24"/>
        </w:rPr>
      </w:pPr>
    </w:p>
    <w:p w:rsidR="00045486" w:rsidRPr="0039155A" w:rsidRDefault="00045486" w:rsidP="00045486">
      <w:pPr>
        <w:autoSpaceDE w:val="0"/>
        <w:autoSpaceDN w:val="0"/>
        <w:adjustRightInd w:val="0"/>
        <w:spacing w:after="0" w:line="240" w:lineRule="auto"/>
        <w:jc w:val="center"/>
        <w:rPr>
          <w:rFonts w:ascii="Bookman Old Style" w:hAnsi="Bookman Old Style" w:cs="Arial"/>
          <w:bCs/>
          <w:sz w:val="24"/>
          <w:szCs w:val="24"/>
        </w:rPr>
      </w:pPr>
    </w:p>
    <w:p w:rsidR="00045486" w:rsidRPr="0039155A" w:rsidRDefault="00045486" w:rsidP="00045486">
      <w:pPr>
        <w:autoSpaceDE w:val="0"/>
        <w:autoSpaceDN w:val="0"/>
        <w:adjustRightInd w:val="0"/>
        <w:spacing w:after="0" w:line="240" w:lineRule="auto"/>
        <w:jc w:val="center"/>
        <w:rPr>
          <w:rFonts w:ascii="Bookman Old Style" w:hAnsi="Bookman Old Style" w:cs="Arial"/>
          <w:bCs/>
          <w:sz w:val="24"/>
          <w:szCs w:val="24"/>
        </w:rPr>
      </w:pPr>
    </w:p>
    <w:p w:rsidR="00045486" w:rsidRPr="0039155A" w:rsidRDefault="00045486" w:rsidP="00045486">
      <w:pPr>
        <w:autoSpaceDE w:val="0"/>
        <w:autoSpaceDN w:val="0"/>
        <w:adjustRightInd w:val="0"/>
        <w:spacing w:after="0" w:line="240" w:lineRule="auto"/>
        <w:jc w:val="center"/>
        <w:rPr>
          <w:rFonts w:ascii="Bookman Old Style" w:hAnsi="Bookman Old Style" w:cs="Arial"/>
          <w:bCs/>
          <w:sz w:val="24"/>
          <w:szCs w:val="24"/>
        </w:rPr>
      </w:pPr>
      <w:bookmarkStart w:id="0" w:name="_GoBack"/>
      <w:bookmarkEnd w:id="0"/>
    </w:p>
    <w:p w:rsidR="00840C9C" w:rsidRPr="0039155A" w:rsidRDefault="00840C9C" w:rsidP="00D3107D">
      <w:pPr>
        <w:autoSpaceDE w:val="0"/>
        <w:autoSpaceDN w:val="0"/>
        <w:adjustRightInd w:val="0"/>
        <w:spacing w:after="0" w:line="240" w:lineRule="auto"/>
        <w:jc w:val="center"/>
        <w:rPr>
          <w:rFonts w:ascii="Bookman Old Style" w:hAnsi="Bookman Old Style" w:cs="Arial"/>
          <w:bCs/>
          <w:sz w:val="24"/>
          <w:szCs w:val="24"/>
        </w:rPr>
      </w:pPr>
      <w:r w:rsidRPr="0039155A">
        <w:rPr>
          <w:rFonts w:ascii="Bookman Old Style" w:hAnsi="Bookman Old Style" w:cs="Arial"/>
          <w:bCs/>
          <w:sz w:val="24"/>
          <w:szCs w:val="24"/>
        </w:rPr>
        <w:t xml:space="preserve">BUPATI </w:t>
      </w:r>
      <w:r w:rsidR="00583DFB" w:rsidRPr="0039155A">
        <w:rPr>
          <w:rFonts w:ascii="Bookman Old Style" w:hAnsi="Bookman Old Style" w:cs="Arial"/>
          <w:bCs/>
          <w:sz w:val="24"/>
          <w:szCs w:val="24"/>
        </w:rPr>
        <w:t>SUKOHARJO</w:t>
      </w:r>
    </w:p>
    <w:p w:rsidR="00D3107D" w:rsidRPr="0039155A" w:rsidRDefault="00D3107D" w:rsidP="00D3107D">
      <w:pPr>
        <w:autoSpaceDE w:val="0"/>
        <w:autoSpaceDN w:val="0"/>
        <w:adjustRightInd w:val="0"/>
        <w:spacing w:after="0" w:line="240" w:lineRule="auto"/>
        <w:jc w:val="center"/>
        <w:rPr>
          <w:rFonts w:ascii="Bookman Old Style" w:hAnsi="Bookman Old Style" w:cs="Arial"/>
          <w:bCs/>
          <w:sz w:val="24"/>
          <w:szCs w:val="24"/>
        </w:rPr>
      </w:pPr>
      <w:r w:rsidRPr="0039155A">
        <w:rPr>
          <w:rFonts w:ascii="Bookman Old Style" w:hAnsi="Bookman Old Style" w:cs="Arial"/>
          <w:bCs/>
          <w:sz w:val="24"/>
          <w:szCs w:val="24"/>
        </w:rPr>
        <w:t>PROVINSI JAWA TENGAH</w:t>
      </w:r>
    </w:p>
    <w:p w:rsidR="00045486" w:rsidRPr="0039155A" w:rsidRDefault="00045486" w:rsidP="007A7959">
      <w:pPr>
        <w:autoSpaceDE w:val="0"/>
        <w:autoSpaceDN w:val="0"/>
        <w:adjustRightInd w:val="0"/>
        <w:spacing w:after="0" w:line="240" w:lineRule="auto"/>
        <w:jc w:val="center"/>
        <w:rPr>
          <w:rFonts w:ascii="Bookman Old Style" w:hAnsi="Bookman Old Style" w:cs="Arial"/>
          <w:bCs/>
          <w:sz w:val="24"/>
          <w:szCs w:val="24"/>
        </w:rPr>
      </w:pPr>
      <w:r w:rsidRPr="0039155A">
        <w:rPr>
          <w:rFonts w:ascii="Bookman Old Style" w:hAnsi="Bookman Old Style" w:cs="Arial"/>
          <w:bCs/>
          <w:sz w:val="24"/>
          <w:szCs w:val="24"/>
        </w:rPr>
        <w:t xml:space="preserve">PERATURAN </w:t>
      </w:r>
      <w:r w:rsidR="00C5665D" w:rsidRPr="0039155A">
        <w:rPr>
          <w:rFonts w:ascii="Bookman Old Style" w:hAnsi="Bookman Old Style" w:cs="Arial"/>
          <w:bCs/>
          <w:sz w:val="24"/>
          <w:szCs w:val="24"/>
        </w:rPr>
        <w:t xml:space="preserve">BUPATI </w:t>
      </w:r>
      <w:r w:rsidR="00583DFB" w:rsidRPr="0039155A">
        <w:rPr>
          <w:rFonts w:ascii="Bookman Old Style" w:hAnsi="Bookman Old Style" w:cs="Arial"/>
          <w:bCs/>
          <w:sz w:val="24"/>
          <w:szCs w:val="24"/>
        </w:rPr>
        <w:t>SUKOHARJO</w:t>
      </w:r>
    </w:p>
    <w:p w:rsidR="007A7959" w:rsidRPr="0039155A" w:rsidRDefault="007A7959" w:rsidP="007A7959">
      <w:pPr>
        <w:autoSpaceDE w:val="0"/>
        <w:autoSpaceDN w:val="0"/>
        <w:adjustRightInd w:val="0"/>
        <w:spacing w:after="0" w:line="240" w:lineRule="auto"/>
        <w:rPr>
          <w:rFonts w:ascii="Bookman Old Style" w:hAnsi="Bookman Old Style" w:cs="Arial"/>
          <w:sz w:val="24"/>
          <w:szCs w:val="24"/>
        </w:rPr>
      </w:pPr>
      <w:r w:rsidRPr="0039155A">
        <w:rPr>
          <w:rFonts w:ascii="Bookman Old Style" w:hAnsi="Bookman Old Style" w:cs="Arial"/>
          <w:sz w:val="24"/>
          <w:szCs w:val="24"/>
        </w:rPr>
        <w:t xml:space="preserve">                                         </w:t>
      </w:r>
      <w:r w:rsidR="00045486" w:rsidRPr="0039155A">
        <w:rPr>
          <w:rFonts w:ascii="Bookman Old Style" w:hAnsi="Bookman Old Style" w:cs="Arial"/>
          <w:sz w:val="24"/>
          <w:szCs w:val="24"/>
        </w:rPr>
        <w:t xml:space="preserve">NOMOR </w:t>
      </w:r>
      <w:r w:rsidR="00BC359B">
        <w:rPr>
          <w:rFonts w:ascii="Bookman Old Style" w:hAnsi="Bookman Old Style" w:cs="Arial"/>
          <w:sz w:val="24"/>
          <w:szCs w:val="24"/>
        </w:rPr>
        <w:t>98 TAHUN 2017</w:t>
      </w:r>
    </w:p>
    <w:p w:rsidR="00045486" w:rsidRPr="0039155A" w:rsidRDefault="0031750E" w:rsidP="007A7959">
      <w:pPr>
        <w:autoSpaceDE w:val="0"/>
        <w:autoSpaceDN w:val="0"/>
        <w:adjustRightInd w:val="0"/>
        <w:spacing w:after="0" w:line="240" w:lineRule="auto"/>
        <w:jc w:val="center"/>
        <w:rPr>
          <w:rFonts w:ascii="Bookman Old Style" w:hAnsi="Bookman Old Style" w:cs="Arial"/>
          <w:sz w:val="24"/>
          <w:szCs w:val="24"/>
        </w:rPr>
      </w:pPr>
      <w:r w:rsidRPr="0039155A">
        <w:rPr>
          <w:rFonts w:ascii="Bookman Old Style" w:hAnsi="Bookman Old Style" w:cs="Arial"/>
          <w:color w:val="FFFFFF" w:themeColor="background1"/>
          <w:sz w:val="24"/>
          <w:szCs w:val="24"/>
        </w:rPr>
        <w:t>57</w:t>
      </w:r>
      <w:r w:rsidR="00045486" w:rsidRPr="0039155A">
        <w:rPr>
          <w:rFonts w:ascii="Bookman Old Style" w:hAnsi="Bookman Old Style" w:cs="Arial"/>
          <w:color w:val="FFFFFF" w:themeColor="background1"/>
          <w:sz w:val="24"/>
          <w:szCs w:val="24"/>
        </w:rPr>
        <w:t xml:space="preserve"> TAHUN </w:t>
      </w:r>
      <w:r w:rsidRPr="0039155A">
        <w:rPr>
          <w:rFonts w:ascii="Bookman Old Style" w:hAnsi="Bookman Old Style" w:cs="Arial"/>
          <w:color w:val="FFFFFF" w:themeColor="background1"/>
          <w:sz w:val="24"/>
          <w:szCs w:val="24"/>
        </w:rPr>
        <w:t>2014</w:t>
      </w:r>
    </w:p>
    <w:p w:rsidR="00045486" w:rsidRPr="0039155A" w:rsidRDefault="00045486" w:rsidP="00F9511F">
      <w:pPr>
        <w:autoSpaceDE w:val="0"/>
        <w:autoSpaceDN w:val="0"/>
        <w:adjustRightInd w:val="0"/>
        <w:spacing w:after="0" w:line="360" w:lineRule="auto"/>
        <w:jc w:val="center"/>
        <w:rPr>
          <w:rFonts w:ascii="Bookman Old Style" w:hAnsi="Bookman Old Style" w:cs="Arial"/>
          <w:sz w:val="24"/>
          <w:szCs w:val="24"/>
        </w:rPr>
      </w:pPr>
      <w:r w:rsidRPr="0039155A">
        <w:rPr>
          <w:rFonts w:ascii="Bookman Old Style" w:hAnsi="Bookman Old Style" w:cs="Arial"/>
          <w:sz w:val="24"/>
          <w:szCs w:val="24"/>
        </w:rPr>
        <w:t>TENTANG</w:t>
      </w:r>
    </w:p>
    <w:p w:rsidR="00D6407F" w:rsidRPr="0039155A" w:rsidRDefault="00045486" w:rsidP="007A7959">
      <w:pPr>
        <w:autoSpaceDE w:val="0"/>
        <w:autoSpaceDN w:val="0"/>
        <w:adjustRightInd w:val="0"/>
        <w:spacing w:after="0" w:line="240" w:lineRule="auto"/>
        <w:jc w:val="center"/>
        <w:rPr>
          <w:rFonts w:ascii="Bookman Old Style" w:hAnsi="Bookman Old Style" w:cs="Arial"/>
          <w:bCs/>
          <w:sz w:val="24"/>
          <w:szCs w:val="24"/>
        </w:rPr>
      </w:pPr>
      <w:r w:rsidRPr="0039155A">
        <w:rPr>
          <w:rFonts w:ascii="Bookman Old Style" w:hAnsi="Bookman Old Style" w:cs="Arial"/>
          <w:bCs/>
          <w:sz w:val="24"/>
          <w:szCs w:val="24"/>
        </w:rPr>
        <w:t>KEBIJAKAN AKUNTANSI</w:t>
      </w:r>
      <w:r w:rsidR="00A6206E" w:rsidRPr="0039155A">
        <w:rPr>
          <w:rFonts w:ascii="Bookman Old Style" w:hAnsi="Bookman Old Style" w:cs="Arial"/>
          <w:bCs/>
          <w:sz w:val="24"/>
          <w:szCs w:val="24"/>
        </w:rPr>
        <w:t xml:space="preserve"> </w:t>
      </w:r>
      <w:r w:rsidR="00AD5245" w:rsidRPr="0039155A">
        <w:rPr>
          <w:rFonts w:ascii="Bookman Old Style" w:hAnsi="Bookman Old Style" w:cs="Arial"/>
          <w:bCs/>
          <w:sz w:val="24"/>
          <w:szCs w:val="24"/>
        </w:rPr>
        <w:t xml:space="preserve">PEMERINTAH </w:t>
      </w:r>
    </w:p>
    <w:p w:rsidR="00045486" w:rsidRPr="0039155A" w:rsidRDefault="00FF08CC" w:rsidP="007A7959">
      <w:pPr>
        <w:autoSpaceDE w:val="0"/>
        <w:autoSpaceDN w:val="0"/>
        <w:adjustRightInd w:val="0"/>
        <w:spacing w:after="0" w:line="240" w:lineRule="auto"/>
        <w:jc w:val="center"/>
        <w:rPr>
          <w:rFonts w:ascii="Bookman Old Style" w:hAnsi="Bookman Old Style" w:cs="Arial"/>
          <w:bCs/>
          <w:sz w:val="24"/>
          <w:szCs w:val="24"/>
        </w:rPr>
      </w:pPr>
      <w:r w:rsidRPr="0039155A">
        <w:rPr>
          <w:rFonts w:ascii="Bookman Old Style" w:hAnsi="Bookman Old Style" w:cs="Arial"/>
          <w:bCs/>
          <w:sz w:val="24"/>
          <w:szCs w:val="24"/>
        </w:rPr>
        <w:t xml:space="preserve">KABUPATEN </w:t>
      </w:r>
      <w:r w:rsidR="00583DFB" w:rsidRPr="0039155A">
        <w:rPr>
          <w:rFonts w:ascii="Bookman Old Style" w:hAnsi="Bookman Old Style" w:cs="Arial"/>
          <w:bCs/>
          <w:sz w:val="24"/>
          <w:szCs w:val="24"/>
        </w:rPr>
        <w:t>SUKOHARJO</w:t>
      </w:r>
    </w:p>
    <w:p w:rsidR="00840C9C" w:rsidRPr="0039155A" w:rsidRDefault="00840C9C" w:rsidP="00F9511F">
      <w:pPr>
        <w:autoSpaceDE w:val="0"/>
        <w:autoSpaceDN w:val="0"/>
        <w:adjustRightInd w:val="0"/>
        <w:spacing w:after="0" w:line="360" w:lineRule="auto"/>
        <w:jc w:val="center"/>
        <w:rPr>
          <w:rFonts w:ascii="Bookman Old Style" w:hAnsi="Bookman Old Style" w:cs="Arial"/>
          <w:sz w:val="24"/>
          <w:szCs w:val="24"/>
        </w:rPr>
      </w:pPr>
    </w:p>
    <w:p w:rsidR="00045486" w:rsidRPr="0039155A" w:rsidRDefault="00045486" w:rsidP="00F9511F">
      <w:pPr>
        <w:autoSpaceDE w:val="0"/>
        <w:autoSpaceDN w:val="0"/>
        <w:adjustRightInd w:val="0"/>
        <w:spacing w:after="0" w:line="360" w:lineRule="auto"/>
        <w:jc w:val="center"/>
        <w:rPr>
          <w:rFonts w:ascii="Bookman Old Style" w:hAnsi="Bookman Old Style" w:cs="Arial"/>
          <w:sz w:val="24"/>
          <w:szCs w:val="24"/>
        </w:rPr>
      </w:pPr>
      <w:r w:rsidRPr="0039155A">
        <w:rPr>
          <w:rFonts w:ascii="Bookman Old Style" w:hAnsi="Bookman Old Style" w:cs="Arial"/>
          <w:sz w:val="24"/>
          <w:szCs w:val="24"/>
        </w:rPr>
        <w:t>DENGAN RAHMAT TUHAN YANG MAHA ESA</w:t>
      </w:r>
    </w:p>
    <w:p w:rsidR="00045486" w:rsidRPr="0039155A" w:rsidRDefault="00C5665D" w:rsidP="00F9511F">
      <w:pPr>
        <w:autoSpaceDE w:val="0"/>
        <w:autoSpaceDN w:val="0"/>
        <w:adjustRightInd w:val="0"/>
        <w:spacing w:after="0" w:line="360" w:lineRule="auto"/>
        <w:jc w:val="center"/>
        <w:rPr>
          <w:rFonts w:ascii="Bookman Old Style" w:hAnsi="Bookman Old Style" w:cs="Arial"/>
          <w:sz w:val="24"/>
          <w:szCs w:val="24"/>
        </w:rPr>
      </w:pPr>
      <w:r w:rsidRPr="0039155A">
        <w:rPr>
          <w:rFonts w:ascii="Bookman Old Style" w:hAnsi="Bookman Old Style" w:cs="Arial"/>
          <w:sz w:val="24"/>
          <w:szCs w:val="24"/>
        </w:rPr>
        <w:t xml:space="preserve">BUPATI </w:t>
      </w:r>
      <w:r w:rsidR="00583DFB" w:rsidRPr="0039155A">
        <w:rPr>
          <w:rFonts w:ascii="Bookman Old Style" w:hAnsi="Bookman Old Style" w:cs="Arial"/>
          <w:sz w:val="24"/>
          <w:szCs w:val="24"/>
        </w:rPr>
        <w:t>SUKOHARJO</w:t>
      </w:r>
      <w:r w:rsidR="00045486" w:rsidRPr="0039155A">
        <w:rPr>
          <w:rFonts w:ascii="Bookman Old Style" w:hAnsi="Bookman Old Style" w:cs="Arial"/>
          <w:sz w:val="24"/>
          <w:szCs w:val="24"/>
        </w:rPr>
        <w:t>,</w:t>
      </w:r>
    </w:p>
    <w:p w:rsidR="00045486" w:rsidRPr="0039155A" w:rsidRDefault="00045486" w:rsidP="00045486">
      <w:pPr>
        <w:autoSpaceDE w:val="0"/>
        <w:autoSpaceDN w:val="0"/>
        <w:adjustRightInd w:val="0"/>
        <w:spacing w:after="0" w:line="240" w:lineRule="auto"/>
        <w:rPr>
          <w:rFonts w:ascii="Bookman Old Style" w:hAnsi="Bookman Old Style" w:cs="Arial"/>
          <w:sz w:val="24"/>
          <w:szCs w:val="24"/>
        </w:rPr>
      </w:pPr>
    </w:p>
    <w:tbl>
      <w:tblPr>
        <w:tblW w:w="0" w:type="auto"/>
        <w:tblInd w:w="-222" w:type="dxa"/>
        <w:tblLook w:val="04A0" w:firstRow="1" w:lastRow="0" w:firstColumn="1" w:lastColumn="0" w:noHBand="0" w:noVBand="1"/>
      </w:tblPr>
      <w:tblGrid>
        <w:gridCol w:w="1594"/>
        <w:gridCol w:w="293"/>
        <w:gridCol w:w="442"/>
        <w:gridCol w:w="7222"/>
      </w:tblGrid>
      <w:tr w:rsidR="00045486" w:rsidRPr="0039155A">
        <w:tc>
          <w:tcPr>
            <w:tcW w:w="1594" w:type="dxa"/>
          </w:tcPr>
          <w:p w:rsidR="00045486" w:rsidRPr="0039155A" w:rsidRDefault="00045486" w:rsidP="00A6206E">
            <w:pPr>
              <w:widowControl w:val="0"/>
              <w:autoSpaceDE w:val="0"/>
              <w:autoSpaceDN w:val="0"/>
              <w:adjustRightInd w:val="0"/>
              <w:spacing w:after="120" w:line="240" w:lineRule="auto"/>
              <w:jc w:val="both"/>
              <w:rPr>
                <w:rFonts w:ascii="Bookman Old Style" w:hAnsi="Bookman Old Style" w:cs="Tahoma"/>
                <w:color w:val="000000"/>
                <w:sz w:val="24"/>
                <w:szCs w:val="24"/>
              </w:rPr>
            </w:pPr>
            <w:r w:rsidRPr="0039155A">
              <w:rPr>
                <w:rFonts w:ascii="Bookman Old Style" w:hAnsi="Bookman Old Style" w:cs="Tahoma"/>
                <w:color w:val="000000"/>
                <w:sz w:val="24"/>
                <w:szCs w:val="24"/>
              </w:rPr>
              <w:t>Menimbang</w:t>
            </w:r>
          </w:p>
        </w:tc>
        <w:tc>
          <w:tcPr>
            <w:tcW w:w="293"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r w:rsidRPr="0039155A">
              <w:rPr>
                <w:rFonts w:ascii="Bookman Old Style" w:hAnsi="Bookman Old Style" w:cs="Tahoma"/>
                <w:color w:val="000000"/>
                <w:sz w:val="24"/>
                <w:szCs w:val="24"/>
              </w:rPr>
              <w:t>:</w:t>
            </w:r>
          </w:p>
        </w:tc>
        <w:tc>
          <w:tcPr>
            <w:tcW w:w="442"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r w:rsidRPr="0039155A">
              <w:rPr>
                <w:rFonts w:ascii="Bookman Old Style" w:hAnsi="Bookman Old Style" w:cs="Tahoma"/>
                <w:color w:val="000000"/>
                <w:sz w:val="24"/>
                <w:szCs w:val="24"/>
              </w:rPr>
              <w:t>a.</w:t>
            </w:r>
          </w:p>
        </w:tc>
        <w:tc>
          <w:tcPr>
            <w:tcW w:w="7222" w:type="dxa"/>
          </w:tcPr>
          <w:p w:rsidR="00045486" w:rsidRPr="0039155A" w:rsidRDefault="00DC42CF" w:rsidP="00A6206E">
            <w:pPr>
              <w:widowControl w:val="0"/>
              <w:autoSpaceDE w:val="0"/>
              <w:autoSpaceDN w:val="0"/>
              <w:adjustRightInd w:val="0"/>
              <w:spacing w:after="120" w:line="240" w:lineRule="auto"/>
              <w:jc w:val="both"/>
              <w:rPr>
                <w:rFonts w:ascii="Bookman Old Style" w:hAnsi="Bookman Old Style" w:cs="Tahoma"/>
                <w:sz w:val="24"/>
                <w:szCs w:val="24"/>
              </w:rPr>
            </w:pPr>
            <w:r w:rsidRPr="0039155A">
              <w:rPr>
                <w:rFonts w:ascii="Bookman Old Style" w:hAnsi="Bookman Old Style" w:cs="Arial"/>
                <w:sz w:val="24"/>
                <w:szCs w:val="24"/>
              </w:rPr>
              <w:t>b</w:t>
            </w:r>
            <w:r w:rsidR="00045486" w:rsidRPr="0039155A">
              <w:rPr>
                <w:rFonts w:ascii="Bookman Old Style" w:hAnsi="Bookman Old Style" w:cs="Arial"/>
                <w:sz w:val="24"/>
                <w:szCs w:val="24"/>
              </w:rPr>
              <w:t xml:space="preserve">ahwa berdasarkan </w:t>
            </w:r>
            <w:r w:rsidR="00A6206E" w:rsidRPr="0039155A">
              <w:rPr>
                <w:rFonts w:ascii="Bookman Old Style" w:hAnsi="Bookman Old Style" w:cs="Arial"/>
                <w:sz w:val="24"/>
                <w:szCs w:val="24"/>
              </w:rPr>
              <w:t xml:space="preserve">ketentuan </w:t>
            </w:r>
            <w:r w:rsidR="00D3107D" w:rsidRPr="0039155A">
              <w:rPr>
                <w:rFonts w:ascii="Bookman Old Style" w:hAnsi="Bookman Old Style" w:cs="Arial"/>
                <w:sz w:val="24"/>
                <w:szCs w:val="24"/>
              </w:rPr>
              <w:t xml:space="preserve">Pasal 4 ayat (5) </w:t>
            </w:r>
            <w:r w:rsidR="00045486" w:rsidRPr="0039155A">
              <w:rPr>
                <w:rFonts w:ascii="Bookman Old Style" w:hAnsi="Bookman Old Style" w:cs="Arial"/>
                <w:sz w:val="24"/>
                <w:szCs w:val="24"/>
              </w:rPr>
              <w:t xml:space="preserve">Peraturan Menteri Dalam Negeri Nomor 64 Tahun 2013 tentang Penerapan Standar Akuntansi Pemerintahan Berbasis Akrual menyatakan bahwa </w:t>
            </w:r>
            <w:r w:rsidR="00D3107D" w:rsidRPr="0039155A">
              <w:rPr>
                <w:rFonts w:ascii="Bookman Old Style" w:hAnsi="Bookman Old Style" w:cs="Arial"/>
                <w:sz w:val="24"/>
                <w:szCs w:val="24"/>
              </w:rPr>
              <w:t>Kepala D</w:t>
            </w:r>
            <w:r w:rsidR="00045486" w:rsidRPr="0039155A">
              <w:rPr>
                <w:rFonts w:ascii="Bookman Old Style" w:hAnsi="Bookman Old Style" w:cs="Arial"/>
                <w:sz w:val="24"/>
                <w:szCs w:val="24"/>
              </w:rPr>
              <w:t xml:space="preserve">aerah menetapkan </w:t>
            </w:r>
            <w:r w:rsidR="00D3107D" w:rsidRPr="0039155A">
              <w:rPr>
                <w:rFonts w:ascii="Bookman Old Style" w:hAnsi="Bookman Old Style" w:cs="Arial"/>
                <w:sz w:val="24"/>
                <w:szCs w:val="24"/>
              </w:rPr>
              <w:t>P</w:t>
            </w:r>
            <w:r w:rsidR="00045486" w:rsidRPr="0039155A">
              <w:rPr>
                <w:rFonts w:ascii="Bookman Old Style" w:hAnsi="Bookman Old Style" w:cs="Arial"/>
                <w:sz w:val="24"/>
                <w:szCs w:val="24"/>
              </w:rPr>
              <w:t xml:space="preserve">eraturan </w:t>
            </w:r>
            <w:r w:rsidR="00D3107D" w:rsidRPr="0039155A">
              <w:rPr>
                <w:rFonts w:ascii="Bookman Old Style" w:hAnsi="Bookman Old Style" w:cs="Arial"/>
                <w:sz w:val="24"/>
                <w:szCs w:val="24"/>
              </w:rPr>
              <w:t>Kepala D</w:t>
            </w:r>
            <w:r w:rsidR="00045486" w:rsidRPr="0039155A">
              <w:rPr>
                <w:rFonts w:ascii="Bookman Old Style" w:hAnsi="Bookman Old Style" w:cs="Arial"/>
                <w:sz w:val="24"/>
                <w:szCs w:val="24"/>
              </w:rPr>
              <w:t xml:space="preserve">aerah tentang </w:t>
            </w:r>
            <w:r w:rsidR="00D3107D" w:rsidRPr="0039155A">
              <w:rPr>
                <w:rFonts w:ascii="Bookman Old Style" w:hAnsi="Bookman Old Style" w:cs="Arial"/>
                <w:sz w:val="24"/>
                <w:szCs w:val="24"/>
              </w:rPr>
              <w:t>Kebijakan Akuntansi P</w:t>
            </w:r>
            <w:r w:rsidR="00045486" w:rsidRPr="0039155A">
              <w:rPr>
                <w:rFonts w:ascii="Bookman Old Style" w:hAnsi="Bookman Old Style" w:cs="Arial"/>
                <w:sz w:val="24"/>
                <w:szCs w:val="24"/>
              </w:rPr>
              <w:t xml:space="preserve">emerintah </w:t>
            </w:r>
            <w:r w:rsidR="00D3107D" w:rsidRPr="0039155A">
              <w:rPr>
                <w:rFonts w:ascii="Bookman Old Style" w:hAnsi="Bookman Old Style" w:cs="Arial"/>
                <w:sz w:val="24"/>
                <w:szCs w:val="24"/>
              </w:rPr>
              <w:t>D</w:t>
            </w:r>
            <w:r w:rsidR="00045486" w:rsidRPr="0039155A">
              <w:rPr>
                <w:rFonts w:ascii="Bookman Old Style" w:hAnsi="Bookman Old Style" w:cs="Arial"/>
                <w:sz w:val="24"/>
                <w:szCs w:val="24"/>
              </w:rPr>
              <w:t xml:space="preserve">aerah dengan berpedoman pada </w:t>
            </w:r>
            <w:r w:rsidR="00D3107D" w:rsidRPr="0039155A">
              <w:rPr>
                <w:rFonts w:ascii="Bookman Old Style" w:hAnsi="Bookman Old Style" w:cs="Arial"/>
                <w:sz w:val="24"/>
                <w:szCs w:val="24"/>
              </w:rPr>
              <w:t>Standar A</w:t>
            </w:r>
            <w:r w:rsidR="00045486" w:rsidRPr="0039155A">
              <w:rPr>
                <w:rFonts w:ascii="Bookman Old Style" w:hAnsi="Bookman Old Style" w:cs="Arial"/>
                <w:sz w:val="24"/>
                <w:szCs w:val="24"/>
              </w:rPr>
              <w:t>kunta</w:t>
            </w:r>
            <w:r w:rsidR="00D3107D" w:rsidRPr="0039155A">
              <w:rPr>
                <w:rFonts w:ascii="Bookman Old Style" w:hAnsi="Bookman Old Style" w:cs="Arial"/>
                <w:sz w:val="24"/>
                <w:szCs w:val="24"/>
              </w:rPr>
              <w:t>nsi P</w:t>
            </w:r>
            <w:r w:rsidR="00045486" w:rsidRPr="0039155A">
              <w:rPr>
                <w:rFonts w:ascii="Bookman Old Style" w:hAnsi="Bookman Old Style" w:cs="Arial"/>
                <w:sz w:val="24"/>
                <w:szCs w:val="24"/>
              </w:rPr>
              <w:t>emerintahan;</w:t>
            </w:r>
          </w:p>
        </w:tc>
      </w:tr>
      <w:tr w:rsidR="00045486" w:rsidRPr="0039155A">
        <w:tc>
          <w:tcPr>
            <w:tcW w:w="1594"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p>
        </w:tc>
        <w:tc>
          <w:tcPr>
            <w:tcW w:w="293"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p>
        </w:tc>
        <w:tc>
          <w:tcPr>
            <w:tcW w:w="442"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r w:rsidRPr="0039155A">
              <w:rPr>
                <w:rFonts w:ascii="Bookman Old Style" w:hAnsi="Bookman Old Style" w:cs="Tahoma"/>
                <w:color w:val="000000"/>
                <w:sz w:val="24"/>
                <w:szCs w:val="24"/>
              </w:rPr>
              <w:t>b.</w:t>
            </w:r>
          </w:p>
        </w:tc>
        <w:tc>
          <w:tcPr>
            <w:tcW w:w="7222" w:type="dxa"/>
          </w:tcPr>
          <w:p w:rsidR="00045486" w:rsidRPr="0039155A" w:rsidRDefault="005E2C0E" w:rsidP="00A6206E">
            <w:pPr>
              <w:widowControl w:val="0"/>
              <w:autoSpaceDE w:val="0"/>
              <w:autoSpaceDN w:val="0"/>
              <w:adjustRightInd w:val="0"/>
              <w:spacing w:after="120" w:line="240" w:lineRule="auto"/>
              <w:jc w:val="both"/>
              <w:rPr>
                <w:rFonts w:ascii="Bookman Old Style" w:hAnsi="Bookman Old Style" w:cs="Arial"/>
                <w:sz w:val="24"/>
                <w:szCs w:val="24"/>
              </w:rPr>
            </w:pPr>
            <w:r w:rsidRPr="0039155A">
              <w:rPr>
                <w:rFonts w:ascii="Bookman Old Style" w:hAnsi="Bookman Old Style" w:cs="Bookman Old Style"/>
                <w:sz w:val="24"/>
                <w:szCs w:val="24"/>
                <w:lang w:val="fi-FI"/>
              </w:rPr>
              <w:t xml:space="preserve">bahwa </w:t>
            </w:r>
            <w:r w:rsidRPr="0039155A">
              <w:rPr>
                <w:rFonts w:ascii="Bookman Old Style" w:hAnsi="Bookman Old Style" w:cs="Bookman Old Style"/>
                <w:sz w:val="24"/>
                <w:szCs w:val="24"/>
              </w:rPr>
              <w:t xml:space="preserve">dengan berlakunya Peraturan Daerah Kabupaten Sukoharjo Nomor 12 Tahun 2016 tentang Pembentukan dan Susunan Perangkat Daerah terdapat beberapa perubahan nomenklatur perangkat daerah dan perubahan terkait pengelolaan penatausahaan pelaksanaan Anggaran Pendapatan dan Belanja Daerah, maka </w:t>
            </w:r>
            <w:r w:rsidR="00775A78" w:rsidRPr="0039155A">
              <w:rPr>
                <w:rFonts w:ascii="Bookman Old Style" w:hAnsi="Bookman Old Style" w:cs="Arial"/>
                <w:noProof/>
                <w:sz w:val="24"/>
                <w:szCs w:val="24"/>
                <w:lang w:val="en-AU"/>
              </w:rPr>
              <w:t>Peraturan Bupati</w:t>
            </w:r>
            <w:r w:rsidR="00775A78" w:rsidRPr="0039155A">
              <w:rPr>
                <w:rFonts w:ascii="Bookman Old Style" w:hAnsi="Bookman Old Style" w:cs="Arial"/>
                <w:sz w:val="24"/>
                <w:szCs w:val="24"/>
                <w:lang w:val="en-AU"/>
              </w:rPr>
              <w:t xml:space="preserve"> Sukoharjo </w:t>
            </w:r>
            <w:r w:rsidR="00775A78" w:rsidRPr="0039155A">
              <w:rPr>
                <w:rFonts w:ascii="Bookman Old Style" w:hAnsi="Bookman Old Style" w:cs="Arial"/>
                <w:noProof/>
                <w:sz w:val="24"/>
                <w:szCs w:val="24"/>
                <w:lang w:val="en-AU"/>
              </w:rPr>
              <w:t>Nomor 57 Tahun 2014 tentang</w:t>
            </w:r>
            <w:r w:rsidR="00775A78" w:rsidRPr="0039155A">
              <w:rPr>
                <w:rFonts w:ascii="Bookman Old Style" w:hAnsi="Bookman Old Style" w:cs="Arial"/>
                <w:noProof/>
                <w:sz w:val="24"/>
                <w:szCs w:val="24"/>
              </w:rPr>
              <w:t xml:space="preserve"> </w:t>
            </w:r>
            <w:r w:rsidR="00775A78" w:rsidRPr="0039155A">
              <w:rPr>
                <w:rFonts w:ascii="Bookman Old Style" w:hAnsi="Bookman Old Style" w:cs="Arial"/>
                <w:sz w:val="24"/>
                <w:szCs w:val="24"/>
              </w:rPr>
              <w:t xml:space="preserve">Kebijakan Akuntansi </w:t>
            </w:r>
            <w:r w:rsidR="00775A78" w:rsidRPr="0039155A">
              <w:rPr>
                <w:rFonts w:ascii="Bookman Old Style" w:hAnsi="Bookman Old Style" w:cs="Arial"/>
                <w:noProof/>
                <w:sz w:val="24"/>
                <w:szCs w:val="24"/>
                <w:lang w:val="en-AU"/>
              </w:rPr>
              <w:t>Pemerintah</w:t>
            </w:r>
            <w:r w:rsidR="00775A78" w:rsidRPr="0039155A">
              <w:rPr>
                <w:rFonts w:ascii="Bookman Old Style" w:hAnsi="Bookman Old Style" w:cs="Arial"/>
                <w:sz w:val="24"/>
                <w:szCs w:val="24"/>
              </w:rPr>
              <w:t xml:space="preserve"> Kabupaten Sukoharjo </w:t>
            </w:r>
            <w:r w:rsidR="00775A78" w:rsidRPr="0039155A">
              <w:rPr>
                <w:rFonts w:ascii="Bookman Old Style" w:hAnsi="Bookman Old Style" w:cs="Arial"/>
                <w:sz w:val="24"/>
                <w:szCs w:val="24"/>
                <w:lang w:val="en-AU"/>
              </w:rPr>
              <w:t>sebagaimana</w:t>
            </w:r>
            <w:r w:rsidR="00775A78" w:rsidRPr="0039155A">
              <w:rPr>
                <w:rFonts w:ascii="Bookman Old Style" w:hAnsi="Bookman Old Style" w:cs="Arial"/>
                <w:sz w:val="24"/>
                <w:szCs w:val="24"/>
              </w:rPr>
              <w:t xml:space="preserve"> </w:t>
            </w:r>
            <w:r w:rsidR="00775A78" w:rsidRPr="0039155A">
              <w:rPr>
                <w:rFonts w:ascii="Bookman Old Style" w:hAnsi="Bookman Old Style" w:cs="Arial"/>
                <w:sz w:val="24"/>
                <w:szCs w:val="24"/>
                <w:lang w:val="en-AU"/>
              </w:rPr>
              <w:t>telah</w:t>
            </w:r>
            <w:r w:rsidR="00775A78" w:rsidRPr="0039155A">
              <w:rPr>
                <w:rFonts w:ascii="Bookman Old Style" w:hAnsi="Bookman Old Style" w:cs="Arial"/>
                <w:sz w:val="24"/>
                <w:szCs w:val="24"/>
              </w:rPr>
              <w:t xml:space="preserve"> </w:t>
            </w:r>
            <w:r w:rsidR="00775A78" w:rsidRPr="0039155A">
              <w:rPr>
                <w:rFonts w:ascii="Bookman Old Style" w:hAnsi="Bookman Old Style" w:cs="Arial"/>
                <w:sz w:val="24"/>
                <w:szCs w:val="24"/>
                <w:lang w:val="en-AU"/>
              </w:rPr>
              <w:t>diubah</w:t>
            </w:r>
            <w:r w:rsidR="00775A78" w:rsidRPr="0039155A">
              <w:rPr>
                <w:rFonts w:ascii="Bookman Old Style" w:hAnsi="Bookman Old Style" w:cs="Arial"/>
                <w:sz w:val="24"/>
                <w:szCs w:val="24"/>
              </w:rPr>
              <w:t xml:space="preserve"> </w:t>
            </w:r>
            <w:r w:rsidR="00775A78" w:rsidRPr="0039155A">
              <w:rPr>
                <w:rFonts w:ascii="Bookman Old Style" w:hAnsi="Bookman Old Style" w:cs="Arial"/>
                <w:sz w:val="24"/>
                <w:szCs w:val="24"/>
                <w:lang w:val="en-AU"/>
              </w:rPr>
              <w:t>dengan</w:t>
            </w:r>
            <w:r w:rsidR="00775A78" w:rsidRPr="0039155A">
              <w:rPr>
                <w:rFonts w:ascii="Bookman Old Style" w:hAnsi="Bookman Old Style" w:cs="Arial"/>
                <w:sz w:val="24"/>
                <w:szCs w:val="24"/>
              </w:rPr>
              <w:t xml:space="preserve"> Peraturan Bupati </w:t>
            </w:r>
            <w:r w:rsidR="00F41FAB" w:rsidRPr="0039155A">
              <w:rPr>
                <w:rFonts w:ascii="Bookman Old Style" w:hAnsi="Bookman Old Style" w:cs="Arial"/>
                <w:sz w:val="24"/>
                <w:szCs w:val="24"/>
              </w:rPr>
              <w:t xml:space="preserve">Sukoharjo </w:t>
            </w:r>
            <w:r w:rsidR="00775A78" w:rsidRPr="0039155A">
              <w:rPr>
                <w:rFonts w:ascii="Bookman Old Style" w:hAnsi="Bookman Old Style" w:cs="Arial"/>
                <w:sz w:val="24"/>
                <w:szCs w:val="24"/>
              </w:rPr>
              <w:t xml:space="preserve">Nomor 28 Tahun 2015 tentang </w:t>
            </w:r>
            <w:r w:rsidR="00775A78" w:rsidRPr="0039155A">
              <w:rPr>
                <w:rFonts w:ascii="Bookman Old Style" w:hAnsi="Bookman Old Style" w:cs="Arial"/>
                <w:noProof/>
                <w:sz w:val="24"/>
                <w:szCs w:val="24"/>
                <w:lang w:val="en-AU"/>
              </w:rPr>
              <w:t>Perubahan Atas Peraturan Bupati</w:t>
            </w:r>
            <w:r w:rsidR="00775A78" w:rsidRPr="0039155A">
              <w:rPr>
                <w:rFonts w:ascii="Bookman Old Style" w:hAnsi="Bookman Old Style" w:cs="Arial"/>
                <w:sz w:val="24"/>
                <w:szCs w:val="24"/>
                <w:lang w:val="en-AU"/>
              </w:rPr>
              <w:t xml:space="preserve"> Sukoharjo </w:t>
            </w:r>
            <w:r w:rsidR="00775A78" w:rsidRPr="0039155A">
              <w:rPr>
                <w:rFonts w:ascii="Bookman Old Style" w:hAnsi="Bookman Old Style" w:cs="Arial"/>
                <w:noProof/>
                <w:sz w:val="24"/>
                <w:szCs w:val="24"/>
                <w:lang w:val="en-AU"/>
              </w:rPr>
              <w:t>Nomor 57 Tahun 2014 tentang</w:t>
            </w:r>
            <w:r w:rsidR="00775A78" w:rsidRPr="0039155A">
              <w:rPr>
                <w:rFonts w:ascii="Bookman Old Style" w:hAnsi="Bookman Old Style" w:cs="Arial"/>
                <w:noProof/>
                <w:sz w:val="24"/>
                <w:szCs w:val="24"/>
              </w:rPr>
              <w:t xml:space="preserve"> </w:t>
            </w:r>
            <w:r w:rsidR="00775A78" w:rsidRPr="0039155A">
              <w:rPr>
                <w:rFonts w:ascii="Bookman Old Style" w:hAnsi="Bookman Old Style" w:cs="Arial"/>
                <w:sz w:val="24"/>
                <w:szCs w:val="24"/>
              </w:rPr>
              <w:t xml:space="preserve">Kebijakan Akuntansi </w:t>
            </w:r>
            <w:r w:rsidR="00775A78" w:rsidRPr="0039155A">
              <w:rPr>
                <w:rFonts w:ascii="Bookman Old Style" w:hAnsi="Bookman Old Style" w:cs="Arial"/>
                <w:noProof/>
                <w:sz w:val="24"/>
                <w:szCs w:val="24"/>
                <w:lang w:val="en-AU"/>
              </w:rPr>
              <w:t>Pemerintah</w:t>
            </w:r>
            <w:r w:rsidR="00775A78" w:rsidRPr="0039155A">
              <w:rPr>
                <w:rFonts w:ascii="Bookman Old Style" w:hAnsi="Bookman Old Style" w:cs="Arial"/>
                <w:sz w:val="24"/>
                <w:szCs w:val="24"/>
              </w:rPr>
              <w:t xml:space="preserve"> Kabupaten Sukoharjo</w:t>
            </w:r>
            <w:r w:rsidR="00A6206E" w:rsidRPr="0039155A">
              <w:rPr>
                <w:rFonts w:ascii="Bookman Old Style" w:hAnsi="Bookman Old Style" w:cs="Bookman Old Style"/>
                <w:sz w:val="24"/>
                <w:szCs w:val="24"/>
              </w:rPr>
              <w:t xml:space="preserve"> </w:t>
            </w:r>
            <w:r w:rsidRPr="0039155A">
              <w:rPr>
                <w:rFonts w:ascii="Bookman Old Style" w:hAnsi="Bookman Old Style" w:cs="Bookman Old Style"/>
                <w:sz w:val="24"/>
                <w:szCs w:val="24"/>
              </w:rPr>
              <w:t>perlu diganti</w:t>
            </w:r>
            <w:r w:rsidRPr="0039155A">
              <w:rPr>
                <w:rFonts w:ascii="Bookman Old Style" w:hAnsi="Bookman Old Style" w:cs="Bookman Old Style"/>
                <w:sz w:val="24"/>
                <w:szCs w:val="24"/>
                <w:lang w:val="fi-FI"/>
              </w:rPr>
              <w:t>;</w:t>
            </w:r>
          </w:p>
        </w:tc>
      </w:tr>
      <w:tr w:rsidR="00045486" w:rsidRPr="0039155A">
        <w:tc>
          <w:tcPr>
            <w:tcW w:w="1594"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p>
        </w:tc>
        <w:tc>
          <w:tcPr>
            <w:tcW w:w="293"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p>
        </w:tc>
        <w:tc>
          <w:tcPr>
            <w:tcW w:w="442" w:type="dxa"/>
          </w:tcPr>
          <w:p w:rsidR="00045486" w:rsidRPr="0039155A" w:rsidRDefault="00045486" w:rsidP="00A6206E">
            <w:pPr>
              <w:widowControl w:val="0"/>
              <w:autoSpaceDE w:val="0"/>
              <w:autoSpaceDN w:val="0"/>
              <w:adjustRightInd w:val="0"/>
              <w:spacing w:after="120" w:line="240" w:lineRule="auto"/>
              <w:rPr>
                <w:rFonts w:ascii="Bookman Old Style" w:hAnsi="Bookman Old Style" w:cs="Tahoma"/>
                <w:color w:val="000000"/>
                <w:sz w:val="24"/>
                <w:szCs w:val="24"/>
              </w:rPr>
            </w:pPr>
            <w:r w:rsidRPr="0039155A">
              <w:rPr>
                <w:rFonts w:ascii="Bookman Old Style" w:hAnsi="Bookman Old Style" w:cs="Tahoma"/>
                <w:color w:val="000000"/>
                <w:sz w:val="24"/>
                <w:szCs w:val="24"/>
              </w:rPr>
              <w:t>c.</w:t>
            </w:r>
          </w:p>
        </w:tc>
        <w:tc>
          <w:tcPr>
            <w:tcW w:w="7222" w:type="dxa"/>
          </w:tcPr>
          <w:p w:rsidR="00045486" w:rsidRPr="0039155A" w:rsidRDefault="00385263" w:rsidP="00A6206E">
            <w:pPr>
              <w:widowControl w:val="0"/>
              <w:autoSpaceDE w:val="0"/>
              <w:autoSpaceDN w:val="0"/>
              <w:adjustRightInd w:val="0"/>
              <w:spacing w:after="120" w:line="240" w:lineRule="auto"/>
              <w:jc w:val="both"/>
              <w:rPr>
                <w:rFonts w:ascii="Bookman Old Style" w:hAnsi="Bookman Old Style" w:cs="Tahoma"/>
                <w:color w:val="000000"/>
                <w:sz w:val="24"/>
                <w:szCs w:val="24"/>
              </w:rPr>
            </w:pPr>
            <w:r w:rsidRPr="0039155A">
              <w:rPr>
                <w:rFonts w:ascii="Bookman Old Style" w:hAnsi="Bookman Old Style" w:cs="Tahoma"/>
                <w:color w:val="000000"/>
                <w:sz w:val="24"/>
                <w:szCs w:val="24"/>
              </w:rPr>
              <w:t>b</w:t>
            </w:r>
            <w:r w:rsidR="00045486" w:rsidRPr="0039155A">
              <w:rPr>
                <w:rFonts w:ascii="Bookman Old Style" w:hAnsi="Bookman Old Style" w:cs="Tahoma"/>
                <w:color w:val="000000"/>
                <w:sz w:val="24"/>
                <w:szCs w:val="24"/>
              </w:rPr>
              <w:t>ahwa berdasarkan pertimbanga</w:t>
            </w:r>
            <w:r w:rsidR="00387272" w:rsidRPr="0039155A">
              <w:rPr>
                <w:rFonts w:ascii="Bookman Old Style" w:hAnsi="Bookman Old Style" w:cs="Tahoma"/>
                <w:color w:val="000000"/>
                <w:sz w:val="24"/>
                <w:szCs w:val="24"/>
              </w:rPr>
              <w:t xml:space="preserve">n sebagaimana dimaksud dalam </w:t>
            </w:r>
            <w:r w:rsidR="00045486" w:rsidRPr="0039155A">
              <w:rPr>
                <w:rFonts w:ascii="Bookman Old Style" w:hAnsi="Bookman Old Style" w:cs="Tahoma"/>
                <w:color w:val="000000"/>
                <w:sz w:val="24"/>
                <w:szCs w:val="24"/>
              </w:rPr>
              <w:t xml:space="preserve">huruf a dan </w:t>
            </w:r>
            <w:r w:rsidR="00BB7DD5" w:rsidRPr="0039155A">
              <w:rPr>
                <w:rFonts w:ascii="Bookman Old Style" w:hAnsi="Bookman Old Style" w:cs="Tahoma"/>
                <w:color w:val="000000"/>
                <w:sz w:val="24"/>
                <w:szCs w:val="24"/>
                <w:lang w:val="en-AU"/>
              </w:rPr>
              <w:t>huruf</w:t>
            </w:r>
            <w:r w:rsidR="00A6206E" w:rsidRPr="0039155A">
              <w:rPr>
                <w:rFonts w:ascii="Bookman Old Style" w:hAnsi="Bookman Old Style" w:cs="Tahoma"/>
                <w:color w:val="000000"/>
                <w:sz w:val="24"/>
                <w:szCs w:val="24"/>
              </w:rPr>
              <w:t xml:space="preserve"> </w:t>
            </w:r>
            <w:r w:rsidR="00045486" w:rsidRPr="0039155A">
              <w:rPr>
                <w:rFonts w:ascii="Bookman Old Style" w:hAnsi="Bookman Old Style" w:cs="Tahoma"/>
                <w:color w:val="000000"/>
                <w:sz w:val="24"/>
                <w:szCs w:val="24"/>
              </w:rPr>
              <w:t xml:space="preserve">b, perlu </w:t>
            </w:r>
            <w:r w:rsidR="00852653" w:rsidRPr="0039155A">
              <w:rPr>
                <w:rFonts w:ascii="Bookman Old Style" w:hAnsi="Bookman Old Style" w:cs="Tahoma"/>
                <w:color w:val="000000"/>
                <w:sz w:val="24"/>
                <w:szCs w:val="24"/>
              </w:rPr>
              <w:t>mene</w:t>
            </w:r>
            <w:r w:rsidR="00045486" w:rsidRPr="0039155A">
              <w:rPr>
                <w:rFonts w:ascii="Bookman Old Style" w:hAnsi="Bookman Old Style" w:cs="Tahoma"/>
                <w:color w:val="000000"/>
                <w:sz w:val="24"/>
                <w:szCs w:val="24"/>
              </w:rPr>
              <w:t xml:space="preserve">tapkan Peraturan </w:t>
            </w:r>
            <w:r w:rsidR="00C5665D" w:rsidRPr="0039155A">
              <w:rPr>
                <w:rFonts w:ascii="Bookman Old Style" w:hAnsi="Bookman Old Style" w:cs="Tahoma"/>
                <w:color w:val="000000"/>
                <w:sz w:val="24"/>
                <w:szCs w:val="24"/>
              </w:rPr>
              <w:t xml:space="preserve">Bupati </w:t>
            </w:r>
            <w:r w:rsidR="00045486" w:rsidRPr="0039155A">
              <w:rPr>
                <w:rFonts w:ascii="Bookman Old Style" w:hAnsi="Bookman Old Style" w:cs="Tahoma"/>
                <w:color w:val="000000"/>
                <w:sz w:val="24"/>
                <w:szCs w:val="24"/>
              </w:rPr>
              <w:t xml:space="preserve">tentang Kebijakan Akuntansi Pemerintah </w:t>
            </w:r>
            <w:r w:rsidR="00C5665D" w:rsidRPr="0039155A">
              <w:rPr>
                <w:rFonts w:ascii="Bookman Old Style" w:hAnsi="Bookman Old Style" w:cs="Tahoma"/>
                <w:color w:val="000000"/>
                <w:sz w:val="24"/>
                <w:szCs w:val="24"/>
              </w:rPr>
              <w:t xml:space="preserve">Kabupaten </w:t>
            </w:r>
            <w:r w:rsidR="00583DFB" w:rsidRPr="0039155A">
              <w:rPr>
                <w:rFonts w:ascii="Bookman Old Style" w:hAnsi="Bookman Old Style" w:cs="Tahoma"/>
                <w:color w:val="000000"/>
                <w:sz w:val="24"/>
                <w:szCs w:val="24"/>
              </w:rPr>
              <w:t>Sukoharjo</w:t>
            </w:r>
            <w:r w:rsidRPr="0039155A">
              <w:rPr>
                <w:rFonts w:ascii="Bookman Old Style" w:hAnsi="Bookman Old Style" w:cs="Tahoma"/>
                <w:color w:val="000000"/>
                <w:sz w:val="24"/>
                <w:szCs w:val="24"/>
              </w:rPr>
              <w:t>;</w:t>
            </w:r>
          </w:p>
        </w:tc>
      </w:tr>
    </w:tbl>
    <w:p w:rsidR="00045486" w:rsidRPr="0039155A" w:rsidRDefault="00045486" w:rsidP="00A6206E">
      <w:pPr>
        <w:tabs>
          <w:tab w:val="left" w:pos="1210"/>
          <w:tab w:val="left" w:pos="1430"/>
          <w:tab w:val="left" w:pos="1980"/>
        </w:tabs>
        <w:spacing w:after="120" w:line="240" w:lineRule="auto"/>
        <w:ind w:left="1980" w:hanging="2310"/>
        <w:jc w:val="both"/>
        <w:rPr>
          <w:rFonts w:ascii="Bookman Old Style" w:hAnsi="Bookman Old Style" w:cs="Arial"/>
          <w:sz w:val="24"/>
          <w:szCs w:val="24"/>
        </w:rPr>
      </w:pPr>
      <w:r w:rsidRPr="0039155A">
        <w:rPr>
          <w:rFonts w:ascii="Bookman Old Style" w:hAnsi="Bookman Old Style" w:cs="Arial"/>
          <w:sz w:val="24"/>
          <w:szCs w:val="24"/>
        </w:rPr>
        <w:t>Mengingat</w:t>
      </w:r>
      <w:r w:rsidRPr="0039155A">
        <w:rPr>
          <w:rFonts w:ascii="Bookman Old Style" w:hAnsi="Bookman Old Style" w:cs="Arial"/>
          <w:sz w:val="24"/>
          <w:szCs w:val="24"/>
        </w:rPr>
        <w:tab/>
        <w:t>:</w:t>
      </w:r>
      <w:r w:rsidRPr="0039155A">
        <w:rPr>
          <w:rFonts w:ascii="Bookman Old Style" w:hAnsi="Bookman Old Style" w:cs="Arial"/>
          <w:sz w:val="24"/>
          <w:szCs w:val="24"/>
        </w:rPr>
        <w:tab/>
        <w:t xml:space="preserve">1. </w:t>
      </w:r>
      <w:r w:rsidRPr="0039155A">
        <w:rPr>
          <w:rFonts w:ascii="Bookman Old Style" w:hAnsi="Bookman Old Style" w:cs="Arial"/>
          <w:sz w:val="24"/>
          <w:szCs w:val="24"/>
        </w:rPr>
        <w:tab/>
        <w:t>Undang-Undang Nomor 13 Tahun 1950 tentang Pembentukan Daerah-daerah Kabupaten Dalam Lingkungan Propinsi Jawa Tengah;</w:t>
      </w:r>
    </w:p>
    <w:p w:rsidR="00045486" w:rsidRPr="0039155A" w:rsidRDefault="00020AFE" w:rsidP="00A6206E">
      <w:pPr>
        <w:tabs>
          <w:tab w:val="left" w:pos="143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tab/>
      </w:r>
      <w:r w:rsidR="00045486" w:rsidRPr="0039155A">
        <w:rPr>
          <w:rFonts w:ascii="Bookman Old Style" w:hAnsi="Bookman Old Style" w:cs="Arial"/>
          <w:sz w:val="24"/>
          <w:szCs w:val="24"/>
        </w:rPr>
        <w:t xml:space="preserve">2. </w:t>
      </w:r>
      <w:r w:rsidR="00045486" w:rsidRPr="0039155A">
        <w:rPr>
          <w:rFonts w:ascii="Bookman Old Style" w:hAnsi="Bookman Old Style" w:cs="Arial"/>
          <w:sz w:val="24"/>
          <w:szCs w:val="24"/>
        </w:rPr>
        <w:tab/>
        <w:t xml:space="preserve">Undang-Undang Nomor 28 Tahun 1999 tentang Penyelenggaraan Negara yang Bersih dan Bebas </w:t>
      </w:r>
      <w:r w:rsidR="0036350D" w:rsidRPr="0039155A">
        <w:rPr>
          <w:rFonts w:ascii="Bookman Old Style" w:hAnsi="Bookman Old Style" w:cs="Arial"/>
          <w:sz w:val="24"/>
          <w:szCs w:val="24"/>
        </w:rPr>
        <w:t xml:space="preserve">dari </w:t>
      </w:r>
      <w:r w:rsidR="00045486" w:rsidRPr="0039155A">
        <w:rPr>
          <w:rFonts w:ascii="Bookman Old Style" w:hAnsi="Bookman Old Style" w:cs="Arial"/>
          <w:sz w:val="24"/>
          <w:szCs w:val="24"/>
        </w:rPr>
        <w:t>Korupsi, Kolusi dan Nepotisme</w:t>
      </w:r>
      <w:r w:rsidR="008A5582" w:rsidRPr="0039155A">
        <w:rPr>
          <w:rFonts w:ascii="Bookman Old Style" w:hAnsi="Bookman Old Style" w:cs="Arial"/>
          <w:sz w:val="24"/>
          <w:szCs w:val="24"/>
        </w:rPr>
        <w:t xml:space="preserve"> (Lembaran Negara Republik Indonesia Tahun 1999 Nomor </w:t>
      </w:r>
      <w:r w:rsidR="008A5582" w:rsidRPr="0039155A">
        <w:rPr>
          <w:rFonts w:ascii="Bookman Old Style" w:hAnsi="Bookman Old Style" w:cs="Arial"/>
          <w:iCs/>
          <w:sz w:val="24"/>
          <w:szCs w:val="24"/>
        </w:rPr>
        <w:t>75</w:t>
      </w:r>
      <w:r w:rsidR="008A5582" w:rsidRPr="0039155A">
        <w:rPr>
          <w:rFonts w:ascii="Bookman Old Style" w:hAnsi="Bookman Old Style" w:cs="Arial"/>
          <w:sz w:val="24"/>
          <w:szCs w:val="24"/>
        </w:rPr>
        <w:t>, Tambahan Lembaran Negara Republik Indonesia Nomor 3851)</w:t>
      </w:r>
      <w:r w:rsidR="00045486" w:rsidRPr="0039155A">
        <w:rPr>
          <w:rFonts w:ascii="Bookman Old Style" w:hAnsi="Bookman Old Style" w:cs="Arial"/>
          <w:sz w:val="24"/>
          <w:szCs w:val="24"/>
        </w:rPr>
        <w:t>;</w:t>
      </w:r>
    </w:p>
    <w:p w:rsidR="00452C18" w:rsidRPr="0039155A" w:rsidRDefault="00452C18" w:rsidP="00A6206E">
      <w:pPr>
        <w:tabs>
          <w:tab w:val="left" w:pos="1430"/>
          <w:tab w:val="left" w:pos="1980"/>
        </w:tabs>
        <w:spacing w:after="120" w:line="240" w:lineRule="auto"/>
        <w:ind w:left="1979" w:hanging="1981"/>
        <w:jc w:val="both"/>
        <w:rPr>
          <w:rFonts w:ascii="Bookman Old Style" w:hAnsi="Bookman Old Style" w:cs="Arial"/>
          <w:sz w:val="24"/>
          <w:szCs w:val="24"/>
        </w:rPr>
      </w:pPr>
    </w:p>
    <w:p w:rsidR="00045486" w:rsidRPr="0039155A" w:rsidRDefault="00840C9C" w:rsidP="00A6206E">
      <w:pPr>
        <w:tabs>
          <w:tab w:val="left" w:pos="1440"/>
          <w:tab w:val="left" w:pos="154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lastRenderedPageBreak/>
        <w:tab/>
      </w:r>
      <w:r w:rsidR="00045486" w:rsidRPr="0039155A">
        <w:rPr>
          <w:rFonts w:ascii="Bookman Old Style" w:hAnsi="Bookman Old Style" w:cs="Arial"/>
          <w:sz w:val="24"/>
          <w:szCs w:val="24"/>
        </w:rPr>
        <w:t xml:space="preserve">3. </w:t>
      </w:r>
      <w:r w:rsidR="00045486" w:rsidRPr="0039155A">
        <w:rPr>
          <w:rFonts w:ascii="Bookman Old Style" w:hAnsi="Bookman Old Style" w:cs="Arial"/>
          <w:sz w:val="24"/>
          <w:szCs w:val="24"/>
        </w:rPr>
        <w:tab/>
        <w:t>Undang-Undang Nomor 17 Tahun 2003 tentang Keuangan Negara (Lembaran Negara Republik Indonesia Tahun 2003 Nomor 47, Tambahan Lembaran Negara Republik Indonesia Nomor 4286);</w:t>
      </w:r>
    </w:p>
    <w:p w:rsidR="00045486" w:rsidRPr="0039155A" w:rsidRDefault="00840C9C" w:rsidP="00A6206E">
      <w:pPr>
        <w:tabs>
          <w:tab w:val="left" w:pos="1440"/>
          <w:tab w:val="left" w:pos="154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tab/>
      </w:r>
      <w:r w:rsidR="00045486" w:rsidRPr="0039155A">
        <w:rPr>
          <w:rFonts w:ascii="Bookman Old Style" w:hAnsi="Bookman Old Style" w:cs="Arial"/>
          <w:sz w:val="24"/>
          <w:szCs w:val="24"/>
        </w:rPr>
        <w:t xml:space="preserve">4. </w:t>
      </w:r>
      <w:r w:rsidR="00045486" w:rsidRPr="0039155A">
        <w:rPr>
          <w:rFonts w:ascii="Bookman Old Style" w:hAnsi="Bookman Old Style" w:cs="Arial"/>
          <w:sz w:val="24"/>
          <w:szCs w:val="24"/>
        </w:rPr>
        <w:tab/>
        <w:t>Undang-Undang Nomor 1 Tahun 2004 tentang Perbendaharaan Negara (Lembaran Negara Republik Indonesia Tahun 2004 Nomor 5, Tambahan Lembaran Negara Republik Indonesia Nomor 4355);</w:t>
      </w:r>
    </w:p>
    <w:p w:rsidR="00045486" w:rsidRPr="0039155A" w:rsidRDefault="00840C9C" w:rsidP="00A6206E">
      <w:pPr>
        <w:tabs>
          <w:tab w:val="left" w:pos="1440"/>
          <w:tab w:val="left" w:pos="154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tab/>
      </w:r>
      <w:r w:rsidR="00045486" w:rsidRPr="0039155A">
        <w:rPr>
          <w:rFonts w:ascii="Bookman Old Style" w:hAnsi="Bookman Old Style" w:cs="Arial"/>
          <w:sz w:val="24"/>
          <w:szCs w:val="24"/>
        </w:rPr>
        <w:t xml:space="preserve">5. </w:t>
      </w:r>
      <w:r w:rsidRPr="0039155A">
        <w:rPr>
          <w:rFonts w:ascii="Bookman Old Style" w:hAnsi="Bookman Old Style" w:cs="Arial"/>
          <w:sz w:val="24"/>
          <w:szCs w:val="24"/>
        </w:rPr>
        <w:tab/>
      </w:r>
      <w:r w:rsidR="00045486" w:rsidRPr="0039155A">
        <w:rPr>
          <w:rFonts w:ascii="Bookman Old Style" w:hAnsi="Bookman Old Style" w:cs="Arial"/>
          <w:sz w:val="24"/>
          <w:szCs w:val="24"/>
        </w:rPr>
        <w:t>Undang-Undang Nomor 15 Tahun 2004 tentang Pemeriksaan Pengelolaan dan Tanggung</w:t>
      </w:r>
      <w:r w:rsidR="00853BD2" w:rsidRPr="0039155A">
        <w:rPr>
          <w:rFonts w:ascii="Bookman Old Style" w:hAnsi="Bookman Old Style" w:cs="Arial"/>
          <w:sz w:val="24"/>
          <w:szCs w:val="24"/>
        </w:rPr>
        <w:t xml:space="preserve"> J</w:t>
      </w:r>
      <w:r w:rsidR="00045486" w:rsidRPr="0039155A">
        <w:rPr>
          <w:rFonts w:ascii="Bookman Old Style" w:hAnsi="Bookman Old Style" w:cs="Arial"/>
          <w:sz w:val="24"/>
          <w:szCs w:val="24"/>
        </w:rPr>
        <w:t>awab Keuangan Negara</w:t>
      </w:r>
      <w:r w:rsidR="0036350D" w:rsidRPr="0039155A">
        <w:rPr>
          <w:rFonts w:ascii="Bookman Old Style" w:hAnsi="Bookman Old Style" w:cs="Arial"/>
          <w:sz w:val="24"/>
          <w:szCs w:val="24"/>
        </w:rPr>
        <w:t xml:space="preserve"> </w:t>
      </w:r>
      <w:r w:rsidR="00891A87" w:rsidRPr="0039155A">
        <w:rPr>
          <w:rFonts w:ascii="Bookman Old Style" w:hAnsi="Bookman Old Style" w:cs="Arial"/>
          <w:sz w:val="24"/>
          <w:szCs w:val="24"/>
        </w:rPr>
        <w:t>(Lembaran Negara Republik Indonesia Tahun 2004 Nomor 66, Tambahan Lembaran Negara Republik Indonesia Nomor 4400)</w:t>
      </w:r>
      <w:r w:rsidR="00045486" w:rsidRPr="0039155A">
        <w:rPr>
          <w:rFonts w:ascii="Bookman Old Style" w:hAnsi="Bookman Old Style" w:cs="Arial"/>
          <w:sz w:val="24"/>
          <w:szCs w:val="24"/>
        </w:rPr>
        <w:t>;</w:t>
      </w:r>
    </w:p>
    <w:p w:rsidR="00045486" w:rsidRPr="0039155A" w:rsidRDefault="00840C9C" w:rsidP="00A6206E">
      <w:pPr>
        <w:tabs>
          <w:tab w:val="left" w:pos="1440"/>
          <w:tab w:val="left" w:pos="154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tab/>
      </w:r>
      <w:r w:rsidR="00045486" w:rsidRPr="0039155A">
        <w:rPr>
          <w:rFonts w:ascii="Bookman Old Style" w:hAnsi="Bookman Old Style" w:cs="Arial"/>
          <w:sz w:val="24"/>
          <w:szCs w:val="24"/>
        </w:rPr>
        <w:t xml:space="preserve">6. </w:t>
      </w:r>
      <w:r w:rsidR="00045486" w:rsidRPr="0039155A">
        <w:rPr>
          <w:rFonts w:ascii="Bookman Old Style" w:hAnsi="Bookman Old Style" w:cs="Arial"/>
          <w:sz w:val="24"/>
          <w:szCs w:val="24"/>
        </w:rPr>
        <w:tab/>
        <w:t>Undang-Undang Nomor 33 Tahun 2004 tentang Perimbangan Keuangan Antara Pemerintah Pusat dan Pemerintah</w:t>
      </w:r>
      <w:r w:rsidR="0036350D" w:rsidRPr="0039155A">
        <w:rPr>
          <w:rFonts w:ascii="Bookman Old Style" w:hAnsi="Bookman Old Style" w:cs="Arial"/>
          <w:sz w:val="24"/>
          <w:szCs w:val="24"/>
        </w:rPr>
        <w:t>an</w:t>
      </w:r>
      <w:r w:rsidR="00045486" w:rsidRPr="0039155A">
        <w:rPr>
          <w:rFonts w:ascii="Bookman Old Style" w:hAnsi="Bookman Old Style" w:cs="Arial"/>
          <w:sz w:val="24"/>
          <w:szCs w:val="24"/>
        </w:rPr>
        <w:t xml:space="preserve"> Daerah (Lembaran Negara Republik Indonesia Tahun 2004 Nomor 126, Tambahan Lembaran Negara Republik Indonesia Nomor 4438);</w:t>
      </w:r>
    </w:p>
    <w:p w:rsidR="00C1158D" w:rsidRPr="0039155A" w:rsidRDefault="00C1158D" w:rsidP="00A6206E">
      <w:pPr>
        <w:tabs>
          <w:tab w:val="left" w:pos="1440"/>
          <w:tab w:val="left" w:pos="1540"/>
          <w:tab w:val="left" w:pos="1980"/>
        </w:tabs>
        <w:spacing w:after="120" w:line="240" w:lineRule="auto"/>
        <w:ind w:left="1979" w:hanging="549"/>
        <w:jc w:val="both"/>
        <w:rPr>
          <w:rFonts w:ascii="Bookman Old Style" w:hAnsi="Bookman Old Style" w:cs="Arial"/>
          <w:sz w:val="24"/>
          <w:szCs w:val="24"/>
        </w:rPr>
      </w:pPr>
      <w:r w:rsidRPr="0039155A">
        <w:rPr>
          <w:rFonts w:ascii="Bookman Old Style" w:hAnsi="Bookman Old Style" w:cs="Arial"/>
          <w:sz w:val="24"/>
          <w:szCs w:val="24"/>
        </w:rPr>
        <w:t>7.</w:t>
      </w:r>
      <w:r w:rsidRPr="0039155A">
        <w:rPr>
          <w:rFonts w:ascii="Bookman Old Style" w:hAnsi="Bookman Old Style" w:cs="Arial"/>
          <w:sz w:val="24"/>
          <w:szCs w:val="24"/>
        </w:rPr>
        <w:tab/>
      </w:r>
      <w:r w:rsidR="008B681E" w:rsidRPr="0039155A">
        <w:rPr>
          <w:rFonts w:ascii="Bookman Old Style" w:hAnsi="Bookman Old Style" w:cs="Arial"/>
          <w:sz w:val="24"/>
          <w:szCs w:val="24"/>
        </w:rPr>
        <w:t>Undang-Undang Nomor 12 Tahun 2011 tentang Pembentukan Peraturan Perundang-Undangan (Lembaran Negara Republik Indonesia Tahun 2011 Nomor 82, Tambahan Lembaran Negara Republik Indonesia Nomor 5234)</w:t>
      </w:r>
      <w:r w:rsidRPr="0039155A">
        <w:rPr>
          <w:rFonts w:ascii="Bookman Old Style" w:hAnsi="Bookman Old Style" w:cs="Arial"/>
          <w:sz w:val="24"/>
          <w:szCs w:val="24"/>
        </w:rPr>
        <w:t>;</w:t>
      </w:r>
    </w:p>
    <w:p w:rsidR="004F45FC" w:rsidRPr="0039155A" w:rsidRDefault="008B681E" w:rsidP="00A6206E">
      <w:pPr>
        <w:tabs>
          <w:tab w:val="left" w:pos="1440"/>
          <w:tab w:val="left" w:pos="1540"/>
          <w:tab w:val="left" w:pos="1980"/>
        </w:tabs>
        <w:spacing w:after="120" w:line="240" w:lineRule="auto"/>
        <w:ind w:left="1979" w:hanging="550"/>
        <w:jc w:val="both"/>
        <w:rPr>
          <w:rFonts w:ascii="Bookman Old Style" w:hAnsi="Bookman Old Style" w:cs="Bookman Old Style"/>
          <w:noProof/>
          <w:sz w:val="24"/>
          <w:szCs w:val="24"/>
        </w:rPr>
      </w:pPr>
      <w:r w:rsidRPr="0039155A">
        <w:rPr>
          <w:rFonts w:ascii="Bookman Old Style" w:hAnsi="Bookman Old Style" w:cs="Arial"/>
          <w:sz w:val="24"/>
          <w:szCs w:val="24"/>
        </w:rPr>
        <w:t>8</w:t>
      </w:r>
      <w:r w:rsidR="004F45FC" w:rsidRPr="0039155A">
        <w:rPr>
          <w:rFonts w:ascii="Bookman Old Style" w:hAnsi="Bookman Old Style" w:cs="Arial"/>
          <w:sz w:val="24"/>
          <w:szCs w:val="24"/>
        </w:rPr>
        <w:t>.</w:t>
      </w:r>
      <w:r w:rsidR="004F45FC" w:rsidRPr="0039155A">
        <w:rPr>
          <w:rFonts w:ascii="Bookman Old Style" w:hAnsi="Bookman Old Style" w:cs="Arial"/>
          <w:sz w:val="24"/>
          <w:szCs w:val="24"/>
        </w:rPr>
        <w:tab/>
      </w:r>
      <w:r w:rsidR="00BB7DD5" w:rsidRPr="0039155A">
        <w:rPr>
          <w:rFonts w:ascii="Bookman Old Style" w:hAnsi="Bookman Old Style" w:cs="Bookman Old Style"/>
          <w:noProof/>
          <w:sz w:val="24"/>
          <w:szCs w:val="24"/>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045486" w:rsidRPr="0039155A" w:rsidRDefault="00840C9C" w:rsidP="00A6206E">
      <w:pPr>
        <w:tabs>
          <w:tab w:val="left" w:pos="1440"/>
          <w:tab w:val="left" w:pos="1540"/>
          <w:tab w:val="left" w:pos="1980"/>
        </w:tabs>
        <w:spacing w:after="120" w:line="240" w:lineRule="auto"/>
        <w:ind w:left="1979" w:hanging="1981"/>
        <w:jc w:val="both"/>
        <w:rPr>
          <w:rFonts w:ascii="Bookman Old Style" w:hAnsi="Bookman Old Style" w:cs="Arial"/>
          <w:sz w:val="24"/>
          <w:szCs w:val="24"/>
        </w:rPr>
      </w:pPr>
      <w:r w:rsidRPr="0039155A">
        <w:rPr>
          <w:rFonts w:ascii="Bookman Old Style" w:hAnsi="Bookman Old Style" w:cs="Arial"/>
          <w:sz w:val="24"/>
          <w:szCs w:val="24"/>
        </w:rPr>
        <w:tab/>
      </w:r>
      <w:r w:rsidR="008B681E" w:rsidRPr="0039155A">
        <w:rPr>
          <w:rFonts w:ascii="Bookman Old Style" w:hAnsi="Bookman Old Style" w:cs="Arial"/>
          <w:sz w:val="24"/>
          <w:szCs w:val="24"/>
        </w:rPr>
        <w:t>9</w:t>
      </w:r>
      <w:r w:rsidR="00045486" w:rsidRPr="0039155A">
        <w:rPr>
          <w:rFonts w:ascii="Bookman Old Style" w:hAnsi="Bookman Old Style" w:cs="Arial"/>
          <w:sz w:val="24"/>
          <w:szCs w:val="24"/>
        </w:rPr>
        <w:t>.</w:t>
      </w:r>
      <w:r w:rsidR="00045486" w:rsidRPr="0039155A">
        <w:rPr>
          <w:rFonts w:ascii="Bookman Old Style" w:hAnsi="Bookman Old Style" w:cs="Arial"/>
          <w:sz w:val="24"/>
          <w:szCs w:val="24"/>
        </w:rPr>
        <w:tab/>
        <w:t>Peraturan Pemerintah Nomor 23 Tahun 2005 tentang Pengelolaan Keuangan Badan Layanan Umum (Lembaran Negara Republik Indonesia Tahun 2005 Nomor 48, Tambahan Lembaran Negara Republik Indonesia Nomor 4502);</w:t>
      </w:r>
    </w:p>
    <w:p w:rsidR="00045486" w:rsidRPr="0039155A" w:rsidRDefault="00840C9C" w:rsidP="00A6206E">
      <w:pPr>
        <w:tabs>
          <w:tab w:val="left" w:pos="1440"/>
          <w:tab w:val="left" w:pos="1540"/>
          <w:tab w:val="left" w:pos="1980"/>
        </w:tabs>
        <w:spacing w:after="120" w:line="240" w:lineRule="auto"/>
        <w:ind w:left="1980" w:hanging="1981"/>
        <w:jc w:val="both"/>
        <w:rPr>
          <w:rFonts w:ascii="Bookman Old Style" w:hAnsi="Bookman Old Style" w:cs="Arial"/>
          <w:sz w:val="24"/>
          <w:szCs w:val="24"/>
          <w:lang w:val="en-US"/>
        </w:rPr>
      </w:pPr>
      <w:r w:rsidRPr="0039155A">
        <w:rPr>
          <w:rFonts w:ascii="Bookman Old Style" w:hAnsi="Bookman Old Style" w:cs="Arial"/>
          <w:sz w:val="24"/>
          <w:szCs w:val="24"/>
        </w:rPr>
        <w:tab/>
      </w:r>
      <w:r w:rsidR="008B681E" w:rsidRPr="0039155A">
        <w:rPr>
          <w:rFonts w:ascii="Bookman Old Style" w:hAnsi="Bookman Old Style" w:cs="Arial"/>
          <w:sz w:val="24"/>
          <w:szCs w:val="24"/>
        </w:rPr>
        <w:t>10</w:t>
      </w:r>
      <w:r w:rsidR="00045486" w:rsidRPr="0039155A">
        <w:rPr>
          <w:rFonts w:ascii="Bookman Old Style" w:hAnsi="Bookman Old Style" w:cs="Arial"/>
          <w:sz w:val="24"/>
          <w:szCs w:val="24"/>
        </w:rPr>
        <w:t xml:space="preserve">. </w:t>
      </w:r>
      <w:r w:rsidRPr="0039155A">
        <w:rPr>
          <w:rFonts w:ascii="Bookman Old Style" w:hAnsi="Bookman Old Style" w:cs="Arial"/>
          <w:sz w:val="24"/>
          <w:szCs w:val="24"/>
          <w:lang w:val="en-US"/>
        </w:rPr>
        <w:tab/>
      </w:r>
      <w:r w:rsidR="00045486" w:rsidRPr="0039155A">
        <w:rPr>
          <w:rFonts w:ascii="Bookman Old Style" w:hAnsi="Bookman Old Style" w:cs="Arial"/>
          <w:sz w:val="24"/>
          <w:szCs w:val="24"/>
        </w:rPr>
        <w:t>Peraturan Pemerintah Nomor 54 Tahun 2005 tentang Pinjaman Daerah (Lembaran Negara Republik Indonesia Tahun 2005 Nomor 136, Tambahan Lembaran Negara Republik Indonesia Nomor 4574);</w:t>
      </w:r>
    </w:p>
    <w:p w:rsidR="00045486" w:rsidRPr="0039155A" w:rsidRDefault="00840C9C" w:rsidP="00A6206E">
      <w:pPr>
        <w:tabs>
          <w:tab w:val="left" w:pos="1440"/>
          <w:tab w:val="left" w:pos="1540"/>
          <w:tab w:val="left" w:pos="1980"/>
        </w:tabs>
        <w:spacing w:after="120" w:line="240" w:lineRule="auto"/>
        <w:ind w:left="1980" w:hanging="1981"/>
        <w:jc w:val="both"/>
        <w:rPr>
          <w:rFonts w:ascii="Bookman Old Style" w:hAnsi="Bookman Old Style" w:cs="Arial"/>
          <w:sz w:val="24"/>
          <w:szCs w:val="24"/>
        </w:rPr>
      </w:pPr>
      <w:r w:rsidRPr="0039155A">
        <w:rPr>
          <w:rFonts w:ascii="Bookman Old Style" w:hAnsi="Bookman Old Style" w:cs="Arial"/>
          <w:sz w:val="24"/>
          <w:szCs w:val="24"/>
          <w:lang w:val="en-US"/>
        </w:rPr>
        <w:tab/>
      </w:r>
      <w:r w:rsidR="008B681E" w:rsidRPr="0039155A">
        <w:rPr>
          <w:rFonts w:ascii="Bookman Old Style" w:hAnsi="Bookman Old Style" w:cs="Arial"/>
          <w:sz w:val="24"/>
          <w:szCs w:val="24"/>
        </w:rPr>
        <w:t>11</w:t>
      </w:r>
      <w:r w:rsidR="00045486" w:rsidRPr="0039155A">
        <w:rPr>
          <w:rFonts w:ascii="Bookman Old Style" w:hAnsi="Bookman Old Style" w:cs="Arial"/>
          <w:sz w:val="24"/>
          <w:szCs w:val="24"/>
        </w:rPr>
        <w:t>.</w:t>
      </w:r>
      <w:r w:rsidR="00045486" w:rsidRPr="0039155A">
        <w:rPr>
          <w:rFonts w:ascii="Bookman Old Style" w:hAnsi="Bookman Old Style" w:cs="Arial"/>
          <w:sz w:val="24"/>
          <w:szCs w:val="24"/>
        </w:rPr>
        <w:tab/>
        <w:t xml:space="preserve">Peraturan Pemerintah Nomor 55 </w:t>
      </w:r>
      <w:r w:rsidR="00EE048C" w:rsidRPr="0039155A">
        <w:rPr>
          <w:rFonts w:ascii="Bookman Old Style" w:hAnsi="Bookman Old Style" w:cs="Arial"/>
          <w:sz w:val="24"/>
          <w:szCs w:val="24"/>
        </w:rPr>
        <w:t>T</w:t>
      </w:r>
      <w:r w:rsidR="00045486" w:rsidRPr="0039155A">
        <w:rPr>
          <w:rFonts w:ascii="Bookman Old Style" w:hAnsi="Bookman Old Style" w:cs="Arial"/>
          <w:sz w:val="24"/>
          <w:szCs w:val="24"/>
        </w:rPr>
        <w:t>ahun 2005 tentang Dana Perimbangan (Lembaran Negara Republik Indonesia Tahun 2005 Nomor 137, Tambahan Lembaran Negara Republik Indonesia Nomor 4575);</w:t>
      </w: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rPr>
      </w:pPr>
      <w:r w:rsidRPr="0039155A">
        <w:rPr>
          <w:rFonts w:ascii="Bookman Old Style" w:hAnsi="Bookman Old Style" w:cs="Arial"/>
          <w:sz w:val="24"/>
          <w:szCs w:val="24"/>
          <w:lang w:val="en-US"/>
        </w:rPr>
        <w:tab/>
      </w:r>
      <w:r w:rsidR="00045486" w:rsidRPr="0039155A">
        <w:rPr>
          <w:rFonts w:ascii="Bookman Old Style" w:hAnsi="Bookman Old Style" w:cs="Arial"/>
          <w:sz w:val="24"/>
          <w:szCs w:val="24"/>
        </w:rPr>
        <w:t>1</w:t>
      </w:r>
      <w:r w:rsidR="00BB7DD5" w:rsidRPr="0039155A">
        <w:rPr>
          <w:rFonts w:ascii="Bookman Old Style" w:hAnsi="Bookman Old Style" w:cs="Arial"/>
          <w:sz w:val="24"/>
          <w:szCs w:val="24"/>
        </w:rPr>
        <w:t>2</w:t>
      </w:r>
      <w:r w:rsidR="00045486" w:rsidRPr="0039155A">
        <w:rPr>
          <w:rFonts w:ascii="Bookman Old Style" w:hAnsi="Bookman Old Style" w:cs="Arial"/>
          <w:sz w:val="24"/>
          <w:szCs w:val="24"/>
        </w:rPr>
        <w:t>.</w:t>
      </w:r>
      <w:r w:rsidR="00045486" w:rsidRPr="0039155A">
        <w:rPr>
          <w:rFonts w:ascii="Bookman Old Style" w:hAnsi="Bookman Old Style" w:cs="Arial"/>
          <w:sz w:val="24"/>
          <w:szCs w:val="24"/>
        </w:rPr>
        <w:tab/>
        <w:t>Peraturan Pemerintah Nomor 58 Tahun 2005 Pengelolaan Keuangan Daerah (Lembaran Negara Republik Indonesia Tahun 2005 Nomor 140, Tambahan Lembaran Negara Republik Indonesia Nomor 4578);</w:t>
      </w:r>
    </w:p>
    <w:p w:rsidR="00A6206E" w:rsidRPr="0039155A" w:rsidRDefault="00A6206E" w:rsidP="00A6206E">
      <w:pPr>
        <w:tabs>
          <w:tab w:val="left" w:pos="1440"/>
          <w:tab w:val="left" w:pos="1540"/>
          <w:tab w:val="left" w:pos="1980"/>
        </w:tabs>
        <w:spacing w:after="120" w:line="240" w:lineRule="auto"/>
        <w:jc w:val="both"/>
        <w:rPr>
          <w:rFonts w:ascii="Bookman Old Style" w:hAnsi="Bookman Old Style" w:cs="Arial"/>
          <w:sz w:val="24"/>
          <w:szCs w:val="24"/>
        </w:rPr>
      </w:pP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rPr>
      </w:pPr>
      <w:r w:rsidRPr="0039155A">
        <w:rPr>
          <w:rFonts w:ascii="Bookman Old Style" w:hAnsi="Bookman Old Style" w:cs="Arial"/>
          <w:sz w:val="24"/>
          <w:szCs w:val="24"/>
          <w:lang w:val="en-US"/>
        </w:rPr>
        <w:tab/>
      </w:r>
      <w:r w:rsidR="00045486" w:rsidRPr="0039155A">
        <w:rPr>
          <w:rFonts w:ascii="Bookman Old Style" w:hAnsi="Bookman Old Style" w:cs="Arial"/>
          <w:sz w:val="24"/>
          <w:szCs w:val="24"/>
        </w:rPr>
        <w:t>1</w:t>
      </w:r>
      <w:r w:rsidR="00BB7DD5" w:rsidRPr="0039155A">
        <w:rPr>
          <w:rFonts w:ascii="Bookman Old Style" w:hAnsi="Bookman Old Style" w:cs="Arial"/>
          <w:sz w:val="24"/>
          <w:szCs w:val="24"/>
        </w:rPr>
        <w:t>3</w:t>
      </w:r>
      <w:r w:rsidR="00045486" w:rsidRPr="0039155A">
        <w:rPr>
          <w:rFonts w:ascii="Bookman Old Style" w:hAnsi="Bookman Old Style" w:cs="Arial"/>
          <w:sz w:val="24"/>
          <w:szCs w:val="24"/>
        </w:rPr>
        <w:t>.</w:t>
      </w:r>
      <w:r w:rsidR="00045486" w:rsidRPr="0039155A">
        <w:rPr>
          <w:rFonts w:ascii="Bookman Old Style" w:hAnsi="Bookman Old Style" w:cs="Arial"/>
          <w:sz w:val="24"/>
          <w:szCs w:val="24"/>
        </w:rPr>
        <w:tab/>
        <w:t>Peraturan Pemerintah Nomor 8 Tahun 2006 tentang Pelaporan Keuangan dan Kinerja Instansi Pemerintah (Lembaran Negara Republik Indonesia Tahun 2006 Nomor 25, Tambahan Lembaran Negara Republik Indonesia Nomor 4614);</w:t>
      </w: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rPr>
      </w:pPr>
      <w:r w:rsidRPr="0039155A">
        <w:rPr>
          <w:rFonts w:ascii="Bookman Old Style" w:hAnsi="Bookman Old Style" w:cs="Arial"/>
          <w:sz w:val="24"/>
          <w:szCs w:val="24"/>
          <w:lang w:val="en-US"/>
        </w:rPr>
        <w:tab/>
      </w:r>
      <w:r w:rsidR="00DA09AD" w:rsidRPr="0039155A">
        <w:rPr>
          <w:rFonts w:ascii="Bookman Old Style" w:hAnsi="Bookman Old Style" w:cs="Arial"/>
          <w:sz w:val="24"/>
          <w:szCs w:val="24"/>
        </w:rPr>
        <w:t>1</w:t>
      </w:r>
      <w:r w:rsidR="00BB7DD5" w:rsidRPr="0039155A">
        <w:rPr>
          <w:rFonts w:ascii="Bookman Old Style" w:hAnsi="Bookman Old Style" w:cs="Arial"/>
          <w:sz w:val="24"/>
          <w:szCs w:val="24"/>
          <w:lang w:val="en-US"/>
        </w:rPr>
        <w:t>4</w:t>
      </w:r>
      <w:r w:rsidR="00387272" w:rsidRPr="0039155A">
        <w:rPr>
          <w:rFonts w:ascii="Bookman Old Style" w:hAnsi="Bookman Old Style" w:cs="Arial"/>
          <w:sz w:val="24"/>
          <w:szCs w:val="24"/>
        </w:rPr>
        <w:t>.</w:t>
      </w:r>
      <w:r w:rsidRPr="0039155A">
        <w:rPr>
          <w:rFonts w:ascii="Bookman Old Style" w:hAnsi="Bookman Old Style" w:cs="Arial"/>
          <w:sz w:val="24"/>
          <w:szCs w:val="24"/>
          <w:lang w:val="en-US"/>
        </w:rPr>
        <w:tab/>
      </w:r>
      <w:r w:rsidR="00045486" w:rsidRPr="0039155A">
        <w:rPr>
          <w:rFonts w:ascii="Bookman Old Style" w:hAnsi="Bookman Old Style" w:cs="Arial"/>
          <w:sz w:val="24"/>
          <w:szCs w:val="24"/>
        </w:rPr>
        <w:t xml:space="preserve">Peraturan </w:t>
      </w:r>
      <w:r w:rsidR="00EE048C" w:rsidRPr="0039155A">
        <w:rPr>
          <w:rFonts w:ascii="Bookman Old Style" w:hAnsi="Bookman Old Style" w:cs="Arial"/>
          <w:sz w:val="24"/>
          <w:szCs w:val="24"/>
        </w:rPr>
        <w:t>P</w:t>
      </w:r>
      <w:r w:rsidR="00045486" w:rsidRPr="0039155A">
        <w:rPr>
          <w:rFonts w:ascii="Bookman Old Style" w:hAnsi="Bookman Old Style" w:cs="Arial"/>
          <w:sz w:val="24"/>
          <w:szCs w:val="24"/>
        </w:rPr>
        <w:t>emerintah No</w:t>
      </w:r>
      <w:r w:rsidR="00EE048C" w:rsidRPr="0039155A">
        <w:rPr>
          <w:rFonts w:ascii="Bookman Old Style" w:hAnsi="Bookman Old Style" w:cs="Arial"/>
          <w:sz w:val="24"/>
          <w:szCs w:val="24"/>
        </w:rPr>
        <w:t>mor</w:t>
      </w:r>
      <w:r w:rsidR="00045486" w:rsidRPr="0039155A">
        <w:rPr>
          <w:rFonts w:ascii="Bookman Old Style" w:hAnsi="Bookman Old Style" w:cs="Arial"/>
          <w:sz w:val="24"/>
          <w:szCs w:val="24"/>
        </w:rPr>
        <w:t xml:space="preserve"> 71 Tahun 2010 tentang Standar Akuntansi Pemerintahan (Lembaran Negara Republik Indonesia Tahun 2010 Nomor </w:t>
      </w:r>
      <w:r w:rsidR="00864DA2" w:rsidRPr="0039155A">
        <w:rPr>
          <w:rFonts w:ascii="Bookman Old Style" w:hAnsi="Bookman Old Style" w:cs="Arial"/>
          <w:sz w:val="24"/>
          <w:szCs w:val="24"/>
        </w:rPr>
        <w:t>123, Tambahan Lembaran Negara Republik Indonesia Nomor 5165)</w:t>
      </w:r>
      <w:r w:rsidR="00045486" w:rsidRPr="0039155A">
        <w:rPr>
          <w:rFonts w:ascii="Bookman Old Style" w:hAnsi="Bookman Old Style" w:cs="Arial"/>
          <w:sz w:val="24"/>
          <w:szCs w:val="24"/>
        </w:rPr>
        <w:t>;</w:t>
      </w:r>
    </w:p>
    <w:p w:rsidR="00BB7DD5" w:rsidRPr="0039155A" w:rsidRDefault="00BB7DD5"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lang w:val="en-AU"/>
        </w:rPr>
      </w:pPr>
      <w:r w:rsidRPr="0039155A">
        <w:rPr>
          <w:rFonts w:ascii="Bookman Old Style" w:hAnsi="Bookman Old Style" w:cs="Arial"/>
          <w:sz w:val="24"/>
          <w:szCs w:val="24"/>
        </w:rPr>
        <w:tab/>
      </w:r>
      <w:r w:rsidRPr="0039155A">
        <w:rPr>
          <w:rFonts w:ascii="Bookman Old Style" w:hAnsi="Bookman Old Style" w:cs="Arial"/>
          <w:sz w:val="24"/>
          <w:szCs w:val="24"/>
          <w:lang w:val="en-AU"/>
        </w:rPr>
        <w:t>15.</w:t>
      </w:r>
      <w:r w:rsidRPr="0039155A">
        <w:rPr>
          <w:rFonts w:ascii="Bookman Old Style" w:hAnsi="Bookman Old Style" w:cs="Arial"/>
          <w:sz w:val="24"/>
          <w:szCs w:val="24"/>
          <w:lang w:val="en-AU"/>
        </w:rPr>
        <w:tab/>
      </w:r>
      <w:r w:rsidRPr="0039155A">
        <w:rPr>
          <w:rFonts w:ascii="Bookman Old Style" w:hAnsi="Bookman Old Style" w:cs="Bookman Old Style"/>
          <w:noProof/>
          <w:sz w:val="24"/>
          <w:szCs w:val="24"/>
        </w:rPr>
        <w:t>Peraturan Pemerintah Nomor 2 Tahun 2012 tentang Hibah Daerah (Lembaran Negara Republik Indonesia Tahun 2012 Nomor 5, Tambahan Lembaran Negara Republik Indonesia Nomor 5272);</w:t>
      </w: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Bookman Old Style"/>
          <w:noProof/>
          <w:sz w:val="24"/>
          <w:szCs w:val="24"/>
        </w:rPr>
      </w:pPr>
      <w:r w:rsidRPr="0039155A">
        <w:rPr>
          <w:rFonts w:ascii="Bookman Old Style" w:hAnsi="Bookman Old Style" w:cs="Arial"/>
          <w:sz w:val="24"/>
          <w:szCs w:val="24"/>
          <w:lang w:val="en-US"/>
        </w:rPr>
        <w:tab/>
      </w:r>
      <w:r w:rsidR="00DA09AD" w:rsidRPr="0039155A">
        <w:rPr>
          <w:rFonts w:ascii="Bookman Old Style" w:hAnsi="Bookman Old Style" w:cs="Arial"/>
          <w:sz w:val="24"/>
          <w:szCs w:val="24"/>
        </w:rPr>
        <w:t>1</w:t>
      </w:r>
      <w:r w:rsidR="008B681E" w:rsidRPr="0039155A">
        <w:rPr>
          <w:rFonts w:ascii="Bookman Old Style" w:hAnsi="Bookman Old Style" w:cs="Arial"/>
          <w:sz w:val="24"/>
          <w:szCs w:val="24"/>
          <w:lang w:val="en-US"/>
        </w:rPr>
        <w:t>6</w:t>
      </w:r>
      <w:r w:rsidR="00045486" w:rsidRPr="0039155A">
        <w:rPr>
          <w:rFonts w:ascii="Bookman Old Style" w:hAnsi="Bookman Old Style" w:cs="Arial"/>
          <w:sz w:val="24"/>
          <w:szCs w:val="24"/>
        </w:rPr>
        <w:t>.</w:t>
      </w:r>
      <w:r w:rsidR="00045486" w:rsidRPr="0039155A">
        <w:rPr>
          <w:rFonts w:ascii="Bookman Old Style" w:hAnsi="Bookman Old Style" w:cs="Arial"/>
          <w:sz w:val="24"/>
          <w:szCs w:val="24"/>
        </w:rPr>
        <w:tab/>
      </w:r>
      <w:r w:rsidR="0012263E" w:rsidRPr="0039155A">
        <w:rPr>
          <w:rFonts w:ascii="Bookman Old Style" w:hAnsi="Bookman Old Style" w:cs="Bookman Old Style"/>
          <w:noProof/>
          <w:sz w:val="24"/>
          <w:szCs w:val="24"/>
        </w:rPr>
        <w:t>Peraturan Presiden Nomor 87 Tahun 2014 tentang Peraturan Pelaksanaan Undang-Undang Nomor 12 Tahun 2011 tentang Pembentukan Peraturan Perundang-undangan (Lembaran Negara Republik Indonesia Tahun 2014 Nomor 199);</w:t>
      </w:r>
    </w:p>
    <w:p w:rsidR="005D3312" w:rsidRPr="0039155A" w:rsidRDefault="005D3312" w:rsidP="00A6206E">
      <w:pPr>
        <w:tabs>
          <w:tab w:val="left" w:pos="1440"/>
          <w:tab w:val="left" w:pos="1540"/>
          <w:tab w:val="left" w:pos="1980"/>
        </w:tabs>
        <w:spacing w:after="120" w:line="240" w:lineRule="auto"/>
        <w:ind w:left="1979" w:hanging="1979"/>
        <w:jc w:val="both"/>
        <w:rPr>
          <w:rFonts w:ascii="Bookman Old Style" w:hAnsi="Bookman Old Style" w:cs="Bookman Old Style"/>
          <w:noProof/>
          <w:sz w:val="24"/>
          <w:szCs w:val="24"/>
        </w:rPr>
      </w:pPr>
      <w:r w:rsidRPr="0039155A">
        <w:rPr>
          <w:rFonts w:ascii="Bookman Old Style" w:hAnsi="Bookman Old Style" w:cs="Bookman Old Style"/>
          <w:noProof/>
          <w:sz w:val="24"/>
          <w:szCs w:val="24"/>
        </w:rPr>
        <w:tab/>
      </w:r>
      <w:r w:rsidR="0012263E" w:rsidRPr="0039155A">
        <w:rPr>
          <w:rFonts w:ascii="Bookman Old Style" w:hAnsi="Bookman Old Style" w:cs="Bookman Old Style"/>
          <w:noProof/>
          <w:sz w:val="24"/>
          <w:szCs w:val="24"/>
          <w:lang w:val="en-AU"/>
        </w:rPr>
        <w:t>17.</w:t>
      </w:r>
      <w:r w:rsidR="0012263E" w:rsidRPr="0039155A">
        <w:rPr>
          <w:rFonts w:ascii="Bookman Old Style" w:hAnsi="Bookman Old Style" w:cs="Bookman Old Style"/>
          <w:noProof/>
          <w:sz w:val="24"/>
          <w:szCs w:val="24"/>
          <w:lang w:val="en-AU"/>
        </w:rPr>
        <w:tab/>
      </w:r>
      <w:r w:rsidRPr="0039155A">
        <w:rPr>
          <w:rFonts w:ascii="Bookman Old Style" w:hAnsi="Bookman Old Style" w:cs="Bookman Old Style"/>
          <w:noProof/>
          <w:sz w:val="24"/>
          <w:szCs w:val="24"/>
        </w:rPr>
        <w:t>Peraturan Menteri Dalam Negeri Nomor 13 Tahun 2006 tentang Pedoman Pengelolaan Keuangan, sebagaimana telah diubah beberapa kali terakhir dengan Peraturan Menteri Dalam Negeri Nomor 21 Tahun 2011 tentang Perubahan Kedua atas Peraturan Menteri Dalam Negeri Nomor 13 Tahun 2006 tentang Pedoman Pengelolaan Keuangan;</w:t>
      </w: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rPr>
      </w:pPr>
      <w:r w:rsidRPr="0039155A">
        <w:rPr>
          <w:rFonts w:ascii="Bookman Old Style" w:hAnsi="Bookman Old Style" w:cs="Bookman Old Style"/>
          <w:noProof/>
          <w:sz w:val="24"/>
          <w:szCs w:val="24"/>
        </w:rPr>
        <w:tab/>
      </w:r>
      <w:r w:rsidR="00DA09AD" w:rsidRPr="0039155A">
        <w:rPr>
          <w:rFonts w:ascii="Bookman Old Style" w:hAnsi="Bookman Old Style" w:cs="Bookman Old Style"/>
          <w:noProof/>
          <w:sz w:val="24"/>
          <w:szCs w:val="24"/>
        </w:rPr>
        <w:t>1</w:t>
      </w:r>
      <w:r w:rsidR="00290B25" w:rsidRPr="0039155A">
        <w:rPr>
          <w:rFonts w:ascii="Bookman Old Style" w:hAnsi="Bookman Old Style" w:cs="Bookman Old Style"/>
          <w:noProof/>
          <w:sz w:val="24"/>
          <w:szCs w:val="24"/>
        </w:rPr>
        <w:t>8</w:t>
      </w:r>
      <w:r w:rsidR="00045486" w:rsidRPr="0039155A">
        <w:rPr>
          <w:rFonts w:ascii="Bookman Old Style" w:hAnsi="Bookman Old Style" w:cs="Bookman Old Style"/>
          <w:noProof/>
          <w:sz w:val="24"/>
          <w:szCs w:val="24"/>
        </w:rPr>
        <w:t>.</w:t>
      </w:r>
      <w:r w:rsidRPr="0039155A">
        <w:rPr>
          <w:rFonts w:ascii="Bookman Old Style" w:hAnsi="Bookman Old Style" w:cs="Bookman Old Style"/>
          <w:noProof/>
          <w:sz w:val="24"/>
          <w:szCs w:val="24"/>
        </w:rPr>
        <w:tab/>
      </w:r>
      <w:r w:rsidR="00045486" w:rsidRPr="0039155A">
        <w:rPr>
          <w:rFonts w:ascii="Bookman Old Style" w:hAnsi="Bookman Old Style" w:cs="Bookman Old Style"/>
          <w:noProof/>
          <w:sz w:val="24"/>
          <w:szCs w:val="24"/>
        </w:rPr>
        <w:t xml:space="preserve">Peraturan Menteri Dalam Negeri Nomor 32 Tahun 2011 </w:t>
      </w:r>
      <w:r w:rsidR="00D7643E" w:rsidRPr="0039155A">
        <w:rPr>
          <w:rFonts w:ascii="Bookman Old Style" w:hAnsi="Bookman Old Style" w:cs="Bookman Old Style"/>
          <w:noProof/>
          <w:sz w:val="24"/>
          <w:szCs w:val="24"/>
        </w:rPr>
        <w:t xml:space="preserve">tentang Pedoman Pemberian Bantuan Sosial dan Hibah yang bersumber dari Anggaran Pendapatan dan Belanja Daerah, sebagaimana telah diubah dengan </w:t>
      </w:r>
      <w:r w:rsidR="00045486" w:rsidRPr="0039155A">
        <w:rPr>
          <w:rFonts w:ascii="Bookman Old Style" w:hAnsi="Bookman Old Style" w:cs="Bookman Old Style"/>
          <w:noProof/>
          <w:sz w:val="24"/>
          <w:szCs w:val="24"/>
        </w:rPr>
        <w:t>Per</w:t>
      </w:r>
      <w:r w:rsidR="00D7643E" w:rsidRPr="0039155A">
        <w:rPr>
          <w:rFonts w:ascii="Bookman Old Style" w:hAnsi="Bookman Old Style" w:cs="Bookman Old Style"/>
          <w:noProof/>
          <w:sz w:val="24"/>
          <w:szCs w:val="24"/>
        </w:rPr>
        <w:t xml:space="preserve">aturan Menteri Dalam Negeri </w:t>
      </w:r>
      <w:r w:rsidR="00045486" w:rsidRPr="0039155A">
        <w:rPr>
          <w:rFonts w:ascii="Bookman Old Style" w:hAnsi="Bookman Old Style" w:cs="Bookman Old Style"/>
          <w:noProof/>
          <w:sz w:val="24"/>
          <w:szCs w:val="24"/>
        </w:rPr>
        <w:t>Nomor 39 Tahun 2011 tentang Perubahan</w:t>
      </w:r>
      <w:r w:rsidR="00045486" w:rsidRPr="0039155A">
        <w:rPr>
          <w:rFonts w:ascii="Bookman Old Style" w:hAnsi="Bookman Old Style" w:cs="Arial"/>
          <w:sz w:val="24"/>
          <w:szCs w:val="24"/>
        </w:rPr>
        <w:t xml:space="preserve"> Peraturan Menteri Dalam Negeri Nomor 32 Tahun 2011 tentang Pedoman Pemberian Bantuan Sosial dan Hibah yang bersumber dari  Anggaran Pendapatan dan Belanja Daerah;</w:t>
      </w:r>
    </w:p>
    <w:p w:rsidR="00045486"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cs="Arial"/>
          <w:sz w:val="24"/>
          <w:szCs w:val="24"/>
        </w:rPr>
      </w:pPr>
      <w:r w:rsidRPr="0039155A">
        <w:rPr>
          <w:rFonts w:ascii="Bookman Old Style" w:hAnsi="Bookman Old Style" w:cs="Arial"/>
          <w:sz w:val="24"/>
          <w:szCs w:val="24"/>
        </w:rPr>
        <w:tab/>
      </w:r>
      <w:r w:rsidR="00DA09AD" w:rsidRPr="0039155A">
        <w:rPr>
          <w:rFonts w:ascii="Bookman Old Style" w:hAnsi="Bookman Old Style" w:cs="Arial"/>
          <w:sz w:val="24"/>
          <w:szCs w:val="24"/>
        </w:rPr>
        <w:t>1</w:t>
      </w:r>
      <w:r w:rsidR="00290B25" w:rsidRPr="0039155A">
        <w:rPr>
          <w:rFonts w:ascii="Bookman Old Style" w:hAnsi="Bookman Old Style" w:cs="Arial"/>
          <w:sz w:val="24"/>
          <w:szCs w:val="24"/>
        </w:rPr>
        <w:t>9</w:t>
      </w:r>
      <w:r w:rsidR="00045486" w:rsidRPr="0039155A">
        <w:rPr>
          <w:rFonts w:ascii="Bookman Old Style" w:hAnsi="Bookman Old Style" w:cs="Arial"/>
          <w:sz w:val="24"/>
          <w:szCs w:val="24"/>
        </w:rPr>
        <w:t>.</w:t>
      </w:r>
      <w:r w:rsidRPr="0039155A">
        <w:rPr>
          <w:rFonts w:ascii="Bookman Old Style" w:hAnsi="Bookman Old Style" w:cs="Arial"/>
          <w:sz w:val="24"/>
          <w:szCs w:val="24"/>
        </w:rPr>
        <w:tab/>
      </w:r>
      <w:r w:rsidR="00045486" w:rsidRPr="0039155A">
        <w:rPr>
          <w:rFonts w:ascii="Bookman Old Style" w:hAnsi="Bookman Old Style" w:cs="Arial"/>
          <w:sz w:val="24"/>
          <w:szCs w:val="24"/>
        </w:rPr>
        <w:t>Peraturan Menteri Dalam Negeri Nomor 64 Tahun 2013 tentang Penerapan Standar Akuntansi Berbasis Akrual pada Pemerintah Daerah;</w:t>
      </w:r>
    </w:p>
    <w:p w:rsidR="008755E0" w:rsidRPr="0039155A" w:rsidRDefault="00840C9C" w:rsidP="00A6206E">
      <w:pPr>
        <w:tabs>
          <w:tab w:val="left" w:pos="1440"/>
          <w:tab w:val="left" w:pos="1540"/>
          <w:tab w:val="left" w:pos="1980"/>
        </w:tabs>
        <w:spacing w:after="120" w:line="240" w:lineRule="auto"/>
        <w:ind w:left="1979" w:hanging="1979"/>
        <w:jc w:val="both"/>
        <w:rPr>
          <w:rFonts w:ascii="Bookman Old Style" w:hAnsi="Bookman Old Style"/>
          <w:sz w:val="24"/>
          <w:szCs w:val="24"/>
        </w:rPr>
      </w:pPr>
      <w:r w:rsidRPr="0039155A">
        <w:rPr>
          <w:rFonts w:ascii="Bookman Old Style" w:hAnsi="Bookman Old Style"/>
          <w:sz w:val="24"/>
          <w:szCs w:val="24"/>
        </w:rPr>
        <w:tab/>
      </w:r>
      <w:r w:rsidR="00290B25" w:rsidRPr="0039155A">
        <w:rPr>
          <w:rFonts w:ascii="Bookman Old Style" w:hAnsi="Bookman Old Style"/>
          <w:sz w:val="24"/>
          <w:szCs w:val="24"/>
        </w:rPr>
        <w:t>20</w:t>
      </w:r>
      <w:r w:rsidR="00045486" w:rsidRPr="0039155A">
        <w:rPr>
          <w:rFonts w:ascii="Bookman Old Style" w:hAnsi="Bookman Old Style"/>
          <w:sz w:val="24"/>
          <w:szCs w:val="24"/>
        </w:rPr>
        <w:t>.</w:t>
      </w:r>
      <w:r w:rsidRPr="0039155A">
        <w:rPr>
          <w:rFonts w:ascii="Bookman Old Style" w:hAnsi="Bookman Old Style"/>
          <w:sz w:val="24"/>
          <w:szCs w:val="24"/>
        </w:rPr>
        <w:tab/>
      </w:r>
      <w:r w:rsidR="0036350D" w:rsidRPr="0039155A">
        <w:rPr>
          <w:rFonts w:ascii="Bookman Old Style" w:hAnsi="Bookman Old Style" w:cs="Arial"/>
          <w:sz w:val="24"/>
          <w:szCs w:val="24"/>
        </w:rPr>
        <w:t>Peraturan Menteri Dalam Negeri Nomor 80 Tahun 2015 tentang Pembentukan Produk Hukum Daerah (Berita Negara Republik Indeonesia Tahun 2015 Nomor 2036);</w:t>
      </w:r>
    </w:p>
    <w:p w:rsidR="00FD6D61" w:rsidRPr="0039155A" w:rsidRDefault="00290B25" w:rsidP="00A6206E">
      <w:pPr>
        <w:tabs>
          <w:tab w:val="left" w:pos="1440"/>
          <w:tab w:val="left" w:pos="1540"/>
          <w:tab w:val="left" w:pos="1980"/>
        </w:tabs>
        <w:spacing w:after="120" w:line="240" w:lineRule="auto"/>
        <w:ind w:left="1980" w:hanging="550"/>
        <w:jc w:val="both"/>
        <w:rPr>
          <w:rFonts w:ascii="Bookman Old Style" w:hAnsi="Bookman Old Style" w:cs="Arial"/>
          <w:sz w:val="24"/>
          <w:szCs w:val="24"/>
        </w:rPr>
      </w:pPr>
      <w:r w:rsidRPr="0039155A">
        <w:rPr>
          <w:rFonts w:ascii="Bookman Old Style" w:hAnsi="Bookman Old Style" w:cs="Arial"/>
          <w:sz w:val="24"/>
          <w:szCs w:val="24"/>
        </w:rPr>
        <w:t>21</w:t>
      </w:r>
      <w:r w:rsidR="008755E0" w:rsidRPr="0039155A">
        <w:rPr>
          <w:rFonts w:ascii="Bookman Old Style" w:hAnsi="Bookman Old Style" w:cs="Arial"/>
          <w:sz w:val="24"/>
          <w:szCs w:val="24"/>
        </w:rPr>
        <w:t>.</w:t>
      </w:r>
      <w:r w:rsidR="008755E0" w:rsidRPr="0039155A">
        <w:rPr>
          <w:rFonts w:ascii="Bookman Old Style" w:hAnsi="Bookman Old Style" w:cs="Arial"/>
          <w:sz w:val="24"/>
          <w:szCs w:val="24"/>
        </w:rPr>
        <w:tab/>
        <w:t>Peraturan Daerah Kabupaten Sukoharjo Nomor 1 Tahun 2010 tentang Pokok-Pokok Pengelolaan Keuangan Daerah (Lembaran Daerah Kabupaten Sukoharjo Tahun 2010 Nomor 1, Tambahan Lembaran Daerah Kabupaten Sukoharjo Nomor 172);</w:t>
      </w:r>
    </w:p>
    <w:p w:rsidR="00A6206E" w:rsidRPr="0039155A" w:rsidRDefault="00A6206E" w:rsidP="00A6206E">
      <w:pPr>
        <w:spacing w:before="120" w:after="120" w:line="240" w:lineRule="auto"/>
        <w:ind w:left="1985" w:hanging="567"/>
        <w:jc w:val="both"/>
        <w:rPr>
          <w:rFonts w:ascii="Bookman Old Style" w:hAnsi="Bookman Old Style" w:cs="Arial"/>
          <w:sz w:val="24"/>
          <w:szCs w:val="24"/>
        </w:rPr>
      </w:pPr>
      <w:r w:rsidRPr="0039155A">
        <w:rPr>
          <w:rFonts w:ascii="Bookman Old Style" w:hAnsi="Bookman Old Style" w:cs="Arial"/>
          <w:sz w:val="24"/>
          <w:szCs w:val="24"/>
        </w:rPr>
        <w:t xml:space="preserve">22. Peraturan Daerah Kabupaten Sukoharjo Nomor 12 Tahun 2016 tentang </w:t>
      </w:r>
      <w:r w:rsidRPr="0039155A">
        <w:rPr>
          <w:rFonts w:ascii="Bookman Old Style" w:hAnsi="Bookman Old Style" w:cs="ArialMT"/>
          <w:color w:val="000000"/>
          <w:sz w:val="24"/>
          <w:szCs w:val="24"/>
        </w:rPr>
        <w:t>Pembentukan dan Susunan Perangkat Daerah</w:t>
      </w:r>
      <w:r w:rsidRPr="0039155A">
        <w:rPr>
          <w:rFonts w:ascii="Bookman Old Style" w:hAnsi="Bookman Old Style" w:cs="Arial"/>
          <w:sz w:val="24"/>
          <w:szCs w:val="24"/>
        </w:rPr>
        <w:t xml:space="preserve"> (Lembaran Daerah Kabupaten Sukoharjo Tahun 2016 Nomor 12, Tambahan Lembaran Daerah Kabupaten Sukoharjo Nomor 236); </w:t>
      </w:r>
    </w:p>
    <w:p w:rsidR="00A6206E" w:rsidRPr="0039155A" w:rsidRDefault="00A6206E" w:rsidP="00A6206E">
      <w:pPr>
        <w:tabs>
          <w:tab w:val="left" w:pos="1440"/>
          <w:tab w:val="left" w:pos="1540"/>
          <w:tab w:val="left" w:pos="1980"/>
        </w:tabs>
        <w:spacing w:after="120" w:line="240" w:lineRule="auto"/>
        <w:ind w:left="1980" w:hanging="550"/>
        <w:jc w:val="both"/>
        <w:rPr>
          <w:rFonts w:ascii="Bookman Old Style" w:hAnsi="Bookman Old Style" w:cs="Arial"/>
          <w:sz w:val="24"/>
          <w:szCs w:val="24"/>
        </w:rPr>
      </w:pPr>
    </w:p>
    <w:p w:rsidR="00045486" w:rsidRPr="0039155A" w:rsidRDefault="00045486" w:rsidP="00A6206E">
      <w:pPr>
        <w:tabs>
          <w:tab w:val="left" w:pos="1980"/>
        </w:tabs>
        <w:spacing w:after="120" w:line="240" w:lineRule="auto"/>
        <w:ind w:left="1979" w:hanging="360"/>
        <w:jc w:val="both"/>
        <w:rPr>
          <w:rFonts w:ascii="Bookman Old Style" w:hAnsi="Bookman Old Style" w:cs="Arial"/>
          <w:sz w:val="24"/>
          <w:szCs w:val="24"/>
        </w:rPr>
      </w:pPr>
    </w:p>
    <w:p w:rsidR="00045486" w:rsidRPr="0039155A" w:rsidRDefault="00045486" w:rsidP="00A6206E">
      <w:pPr>
        <w:pStyle w:val="BodyTextIndent"/>
        <w:spacing w:line="240" w:lineRule="auto"/>
        <w:ind w:left="0"/>
        <w:jc w:val="center"/>
        <w:rPr>
          <w:rFonts w:ascii="Bookman Old Style" w:hAnsi="Bookman Old Style" w:cs="Arial"/>
          <w:sz w:val="24"/>
          <w:szCs w:val="24"/>
        </w:rPr>
      </w:pPr>
      <w:r w:rsidRPr="0039155A">
        <w:rPr>
          <w:rFonts w:ascii="Bookman Old Style" w:hAnsi="Bookman Old Style" w:cs="Arial"/>
          <w:bCs/>
          <w:sz w:val="24"/>
          <w:szCs w:val="24"/>
        </w:rPr>
        <w:t xml:space="preserve">MEMUTUSKAN </w:t>
      </w:r>
      <w:r w:rsidRPr="0039155A">
        <w:rPr>
          <w:rFonts w:ascii="Bookman Old Style" w:hAnsi="Bookman Old Style" w:cs="Arial"/>
          <w:sz w:val="24"/>
          <w:szCs w:val="24"/>
        </w:rPr>
        <w:t>:</w:t>
      </w:r>
    </w:p>
    <w:p w:rsidR="00045486" w:rsidRPr="0039155A" w:rsidRDefault="00B43315" w:rsidP="00A6206E">
      <w:pPr>
        <w:tabs>
          <w:tab w:val="left" w:pos="1210"/>
        </w:tabs>
        <w:spacing w:after="120" w:line="240" w:lineRule="auto"/>
        <w:ind w:left="1430" w:hanging="1760"/>
        <w:jc w:val="both"/>
        <w:rPr>
          <w:rFonts w:ascii="Bookman Old Style" w:hAnsi="Bookman Old Style" w:cs="Arial"/>
          <w:sz w:val="24"/>
          <w:szCs w:val="24"/>
        </w:rPr>
      </w:pPr>
      <w:r w:rsidRPr="0039155A">
        <w:rPr>
          <w:rFonts w:ascii="Bookman Old Style" w:hAnsi="Bookman Old Style" w:cs="Arial"/>
          <w:sz w:val="24"/>
          <w:szCs w:val="24"/>
        </w:rPr>
        <w:t>Menetapkan</w:t>
      </w:r>
      <w:r w:rsidRPr="0039155A">
        <w:rPr>
          <w:rFonts w:ascii="Bookman Old Style" w:hAnsi="Bookman Old Style" w:cs="Arial"/>
          <w:sz w:val="24"/>
          <w:szCs w:val="24"/>
        </w:rPr>
        <w:tab/>
        <w:t>:</w:t>
      </w:r>
      <w:r w:rsidRPr="0039155A">
        <w:rPr>
          <w:rFonts w:ascii="Bookman Old Style" w:hAnsi="Bookman Old Style" w:cs="Arial"/>
          <w:sz w:val="24"/>
          <w:szCs w:val="24"/>
        </w:rPr>
        <w:tab/>
      </w:r>
      <w:r w:rsidR="00045486" w:rsidRPr="0039155A">
        <w:rPr>
          <w:rFonts w:ascii="Bookman Old Style" w:hAnsi="Bookman Old Style" w:cs="Arial"/>
          <w:sz w:val="24"/>
          <w:szCs w:val="24"/>
        </w:rPr>
        <w:t xml:space="preserve">PERATURAN BUPATI TENTANG KEBIJAKAN AKUNTANSI PEMERINTAH </w:t>
      </w:r>
      <w:r w:rsidR="00C5665D" w:rsidRPr="0039155A">
        <w:rPr>
          <w:rFonts w:ascii="Bookman Old Style" w:hAnsi="Bookman Old Style" w:cs="Arial"/>
          <w:sz w:val="24"/>
          <w:szCs w:val="24"/>
        </w:rPr>
        <w:t xml:space="preserve">KABUPATEN </w:t>
      </w:r>
      <w:r w:rsidR="00583DFB" w:rsidRPr="0039155A">
        <w:rPr>
          <w:rFonts w:ascii="Bookman Old Style" w:hAnsi="Bookman Old Style" w:cs="Arial"/>
          <w:sz w:val="24"/>
          <w:szCs w:val="24"/>
        </w:rPr>
        <w:t>SUKOHARJO</w:t>
      </w:r>
      <w:r w:rsidR="00045486" w:rsidRPr="0039155A">
        <w:rPr>
          <w:rFonts w:ascii="Bookman Old Style" w:hAnsi="Bookman Old Style" w:cs="Arial"/>
          <w:sz w:val="24"/>
          <w:szCs w:val="24"/>
        </w:rPr>
        <w:t>.</w:t>
      </w:r>
    </w:p>
    <w:p w:rsidR="0012263E" w:rsidRPr="0039155A" w:rsidRDefault="0012263E" w:rsidP="00A6206E">
      <w:pPr>
        <w:tabs>
          <w:tab w:val="left" w:pos="1210"/>
        </w:tabs>
        <w:spacing w:after="120" w:line="240" w:lineRule="auto"/>
        <w:ind w:left="1430" w:hanging="1760"/>
        <w:jc w:val="both"/>
        <w:rPr>
          <w:rFonts w:ascii="Bookman Old Style" w:hAnsi="Bookman Old Style" w:cs="Arial"/>
          <w:sz w:val="24"/>
          <w:szCs w:val="24"/>
        </w:rPr>
      </w:pPr>
    </w:p>
    <w:p w:rsidR="00045486" w:rsidRPr="0039155A" w:rsidRDefault="00045486" w:rsidP="00A6206E">
      <w:pPr>
        <w:autoSpaceDE w:val="0"/>
        <w:autoSpaceDN w:val="0"/>
        <w:adjustRightInd w:val="0"/>
        <w:spacing w:after="120" w:line="240" w:lineRule="auto"/>
        <w:jc w:val="center"/>
        <w:rPr>
          <w:rFonts w:ascii="Bookman Old Style" w:hAnsi="Bookman Old Style" w:cs="Arial"/>
          <w:bCs/>
          <w:sz w:val="24"/>
          <w:szCs w:val="24"/>
        </w:rPr>
      </w:pPr>
      <w:r w:rsidRPr="0039155A">
        <w:rPr>
          <w:rFonts w:ascii="Bookman Old Style" w:hAnsi="Bookman Old Style" w:cs="Arial"/>
          <w:bCs/>
          <w:sz w:val="24"/>
          <w:szCs w:val="24"/>
        </w:rPr>
        <w:t>BAB I</w:t>
      </w:r>
    </w:p>
    <w:p w:rsidR="00045486" w:rsidRPr="0039155A" w:rsidRDefault="00045486" w:rsidP="00A6206E">
      <w:pPr>
        <w:autoSpaceDE w:val="0"/>
        <w:autoSpaceDN w:val="0"/>
        <w:adjustRightInd w:val="0"/>
        <w:spacing w:after="120" w:line="240" w:lineRule="auto"/>
        <w:jc w:val="center"/>
        <w:rPr>
          <w:rFonts w:ascii="Bookman Old Style" w:hAnsi="Bookman Old Style" w:cs="Arial"/>
          <w:bCs/>
          <w:sz w:val="24"/>
          <w:szCs w:val="24"/>
        </w:rPr>
      </w:pPr>
      <w:r w:rsidRPr="0039155A">
        <w:rPr>
          <w:rFonts w:ascii="Bookman Old Style" w:hAnsi="Bookman Old Style" w:cs="Arial"/>
          <w:bCs/>
          <w:sz w:val="24"/>
          <w:szCs w:val="24"/>
        </w:rPr>
        <w:t>KETENTUAN UMUM</w:t>
      </w:r>
    </w:p>
    <w:p w:rsidR="00045486" w:rsidRPr="0039155A" w:rsidRDefault="00045486" w:rsidP="00A6206E">
      <w:pPr>
        <w:autoSpaceDE w:val="0"/>
        <w:autoSpaceDN w:val="0"/>
        <w:adjustRightInd w:val="0"/>
        <w:spacing w:after="120" w:line="240" w:lineRule="auto"/>
        <w:jc w:val="center"/>
        <w:rPr>
          <w:rFonts w:ascii="Bookman Old Style" w:hAnsi="Bookman Old Style" w:cs="Arial"/>
          <w:bCs/>
          <w:sz w:val="24"/>
          <w:szCs w:val="24"/>
        </w:rPr>
      </w:pPr>
      <w:r w:rsidRPr="0039155A">
        <w:rPr>
          <w:rFonts w:ascii="Bookman Old Style" w:hAnsi="Bookman Old Style" w:cs="Arial"/>
          <w:bCs/>
          <w:sz w:val="24"/>
          <w:szCs w:val="24"/>
        </w:rPr>
        <w:t>Pasal 1</w:t>
      </w:r>
    </w:p>
    <w:p w:rsidR="00045486" w:rsidRPr="0039155A" w:rsidRDefault="00045486" w:rsidP="00A6206E">
      <w:pPr>
        <w:autoSpaceDE w:val="0"/>
        <w:autoSpaceDN w:val="0"/>
        <w:adjustRightInd w:val="0"/>
        <w:spacing w:after="120" w:line="240" w:lineRule="auto"/>
        <w:ind w:left="1430"/>
        <w:jc w:val="both"/>
        <w:rPr>
          <w:rFonts w:ascii="Bookman Old Style" w:hAnsi="Bookman Old Style" w:cs="Arial"/>
          <w:sz w:val="24"/>
          <w:szCs w:val="24"/>
        </w:rPr>
      </w:pPr>
      <w:r w:rsidRPr="0039155A">
        <w:rPr>
          <w:rFonts w:ascii="Bookman Old Style" w:hAnsi="Bookman Old Style" w:cs="Arial"/>
          <w:sz w:val="24"/>
          <w:szCs w:val="24"/>
        </w:rPr>
        <w:t>Dalam Peraturan Bupati ini yang dimaksud dengan:</w:t>
      </w:r>
    </w:p>
    <w:p w:rsidR="005239B5" w:rsidRPr="0039155A" w:rsidRDefault="005239B5"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Daerah adalah Kabupaten Sukoharjo;</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Pemerintah Daerah adalah </w:t>
      </w:r>
      <w:r w:rsidR="005239B5" w:rsidRPr="0039155A">
        <w:rPr>
          <w:rFonts w:ascii="Bookman Old Style" w:hAnsi="Bookman Old Style" w:cs="Arial"/>
          <w:sz w:val="24"/>
          <w:szCs w:val="24"/>
        </w:rPr>
        <w:t>Bupati</w:t>
      </w:r>
      <w:r w:rsidR="006A47D6" w:rsidRPr="0039155A">
        <w:rPr>
          <w:rFonts w:ascii="Bookman Old Style" w:hAnsi="Bookman Old Style" w:cs="Arial"/>
          <w:sz w:val="24"/>
          <w:szCs w:val="24"/>
        </w:rPr>
        <w:t xml:space="preserve"> sebagai unsur penyelenggaran Pemerintahan Daerah yang memimpin pelaksanaan urusan pemerintahan yang menjadi kewenangan daerah otonom.</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Bupati adalah </w:t>
      </w:r>
      <w:r w:rsidR="00C5665D" w:rsidRPr="0039155A">
        <w:rPr>
          <w:rFonts w:ascii="Bookman Old Style" w:hAnsi="Bookman Old Style" w:cs="Arial"/>
          <w:sz w:val="24"/>
          <w:szCs w:val="24"/>
        </w:rPr>
        <w:t xml:space="preserve">Bupati </w:t>
      </w:r>
      <w:r w:rsidR="00583DFB" w:rsidRPr="0039155A">
        <w:rPr>
          <w:rFonts w:ascii="Bookman Old Style" w:hAnsi="Bookman Old Style" w:cs="Arial"/>
          <w:sz w:val="24"/>
          <w:szCs w:val="24"/>
        </w:rPr>
        <w:t>Sukoharjo</w:t>
      </w:r>
      <w:r w:rsidR="00805173" w:rsidRPr="0039155A">
        <w:rPr>
          <w:rFonts w:ascii="Bookman Old Style" w:hAnsi="Bookman Old Style" w:cs="Arial"/>
          <w:sz w:val="24"/>
          <w:szCs w:val="24"/>
        </w:rPr>
        <w:t>.</w:t>
      </w:r>
    </w:p>
    <w:p w:rsidR="00EE4607" w:rsidRPr="0039155A" w:rsidRDefault="008853A3"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color w:val="000000"/>
          <w:sz w:val="24"/>
          <w:szCs w:val="24"/>
        </w:rPr>
        <w:t>Perangkat Daerah adalah unsur pembantu Bupati dan Dewan Perwakilan Rakyat Daerah dalam penyelenggaraan Urusan Pemerintahan yang menjadi kewenangan Daerah</w:t>
      </w:r>
      <w:r w:rsidR="00EE4607" w:rsidRPr="0039155A">
        <w:rPr>
          <w:rFonts w:ascii="Bookman Old Style" w:hAnsi="Bookman Old Style" w:cs="Bookman Old Style"/>
          <w:sz w:val="24"/>
          <w:szCs w:val="24"/>
          <w:lang w:val="es-ES"/>
        </w:rPr>
        <w:t>.</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Keuangan Daerah adalah semua hak dan kewajiban Daerah dalam rangka penyelenggaraan pemerintahan daerah yang dapat dinilai dengan uang termasuk di dalamnya segala bentuk kekayaan yang berhubungan dengan hak dan kewajiban Daerah.</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Pengelolaan Keuangan Daerah adalah keseluruhan kegiatan yang meliputi perencanaan, pelaksanaan, penatausahaan, pelaporan, pertanggung</w:t>
      </w:r>
      <w:r w:rsidR="007B0DD0" w:rsidRPr="0039155A">
        <w:rPr>
          <w:rFonts w:ascii="Bookman Old Style" w:hAnsi="Bookman Old Style" w:cs="Arial"/>
          <w:sz w:val="24"/>
          <w:szCs w:val="24"/>
        </w:rPr>
        <w:t>-</w:t>
      </w:r>
      <w:r w:rsidRPr="0039155A">
        <w:rPr>
          <w:rFonts w:ascii="Bookman Old Style" w:hAnsi="Bookman Old Style" w:cs="Arial"/>
          <w:sz w:val="24"/>
          <w:szCs w:val="24"/>
        </w:rPr>
        <w:t>jawaban, dan pengawasan keuangan Daerah.</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Akuntansi adalah proses pencatatan, pengukuran, pengklasifikasian, pengikhtisaran transaksi dan kejadian keuangan, penginterpretasian atas hasilnya, serta penyajian laporan.</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Kerangka Konseptual Akuntansi Pemerintahan adalah prinsip-prinsip yang mendasari penyusunan dan pengembangan Standar Akuntansi Pemerintahan bagi Komite Standar Akuntansi Pemerintahan dan merupakan rujukan penting bagi Komite Standar Akuntansi Pemerintahan, penyusun laporan keuangan, dan pemeriksa dalam mencari pemecahan atas sesuatu masalah yang belum diatur secara jelas dalam Pernyataan Standar Akuntansi Pemerintahan.</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Standar Akun</w:t>
      </w:r>
      <w:r w:rsidR="008853A3" w:rsidRPr="0039155A">
        <w:rPr>
          <w:rFonts w:ascii="Bookman Old Style" w:hAnsi="Bookman Old Style" w:cs="Arial"/>
          <w:sz w:val="24"/>
          <w:szCs w:val="24"/>
        </w:rPr>
        <w:t>tansi Pemerintahan</w:t>
      </w:r>
      <w:r w:rsidRPr="0039155A">
        <w:rPr>
          <w:rFonts w:ascii="Bookman Old Style" w:hAnsi="Bookman Old Style" w:cs="Arial"/>
          <w:sz w:val="24"/>
          <w:szCs w:val="24"/>
        </w:rPr>
        <w:t xml:space="preserve"> selanjutnya di</w:t>
      </w:r>
      <w:r w:rsidR="008853A3" w:rsidRPr="0039155A">
        <w:rPr>
          <w:rFonts w:ascii="Bookman Old Style" w:hAnsi="Bookman Old Style" w:cs="Arial"/>
          <w:sz w:val="24"/>
          <w:szCs w:val="24"/>
        </w:rPr>
        <w:t>singkat SAP</w:t>
      </w:r>
      <w:r w:rsidRPr="0039155A">
        <w:rPr>
          <w:rFonts w:ascii="Bookman Old Style" w:hAnsi="Bookman Old Style" w:cs="Arial"/>
          <w:sz w:val="24"/>
          <w:szCs w:val="24"/>
        </w:rPr>
        <w:t xml:space="preserve"> adalah prinsip-prinsip akuntansi yang diterapkan dalam menyusun dan menyajikan laporan keuangan pemerintah.</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Kebijakan akuntansi adalah prinsip-prinsip, dasar-dasar, konvensi-konvensi, aturan-aturan, dan praktik-praktik spesifik yang dipilih oleh suatu entitas pelaporan dalam penyusunan dan penyajian laporan keuangan.</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Bendahara Umum Daerah </w:t>
      </w:r>
      <w:r w:rsidR="00BC4A99" w:rsidRPr="0039155A">
        <w:rPr>
          <w:rFonts w:ascii="Bookman Old Style" w:hAnsi="Bookman Old Style" w:cs="Arial"/>
          <w:sz w:val="24"/>
          <w:szCs w:val="24"/>
        </w:rPr>
        <w:t xml:space="preserve">yang selanjutnya disingkat BUD </w:t>
      </w:r>
      <w:r w:rsidRPr="0039155A">
        <w:rPr>
          <w:rFonts w:ascii="Bookman Old Style" w:hAnsi="Bookman Old Style" w:cs="Arial"/>
          <w:sz w:val="24"/>
          <w:szCs w:val="24"/>
        </w:rPr>
        <w:t>adalah pejabat yang diberi tugas untuk melaksanakan fungsi Bendahara Umum Daerah</w:t>
      </w:r>
      <w:r w:rsidR="00BC4A99" w:rsidRPr="0039155A">
        <w:rPr>
          <w:rFonts w:ascii="Bookman Old Style" w:hAnsi="Bookman Old Style" w:cs="Arial"/>
          <w:sz w:val="24"/>
          <w:szCs w:val="24"/>
        </w:rPr>
        <w:t>.</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Entitas Pelaporan adalah unit pemerintah yang terdiri dari satu atau lebih entitas akuntansi yang menurut ketentuan peraturan perundang-undangan wajib menyampaikan laporan pertanggungjawaban berupa laporan keuangan.</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Entitas Akuntansi adalah unit pemerintahan pengguna anggaran/pengguna barang dan BUD wajib menyelenggarakan akuntansi dan menyusun laporan keuangan untuk digabungkan pada entitas pelaporan.</w:t>
      </w:r>
    </w:p>
    <w:p w:rsidR="00045486" w:rsidRPr="0039155A" w:rsidRDefault="00045486" w:rsidP="00A6206E">
      <w:pPr>
        <w:pStyle w:val="ListParagraph"/>
        <w:numPr>
          <w:ilvl w:val="0"/>
          <w:numId w:val="1"/>
        </w:numPr>
        <w:tabs>
          <w:tab w:val="left" w:pos="1980"/>
        </w:tabs>
        <w:autoSpaceDE w:val="0"/>
        <w:autoSpaceDN w:val="0"/>
        <w:adjustRightInd w:val="0"/>
        <w:spacing w:after="120" w:line="240" w:lineRule="auto"/>
        <w:ind w:left="1979" w:hanging="539"/>
        <w:contextualSpacing w:val="0"/>
        <w:jc w:val="both"/>
        <w:rPr>
          <w:rFonts w:ascii="Bookman Old Style" w:hAnsi="Bookman Old Style" w:cs="Arial"/>
          <w:sz w:val="24"/>
          <w:szCs w:val="24"/>
        </w:rPr>
      </w:pPr>
      <w:r w:rsidRPr="0039155A">
        <w:rPr>
          <w:rFonts w:ascii="Bookman Old Style" w:hAnsi="Bookman Old Style" w:cs="Arial"/>
          <w:sz w:val="24"/>
          <w:szCs w:val="24"/>
        </w:rPr>
        <w:t>Unit pemerintahan adalah pengguna anggaran/pe</w:t>
      </w:r>
      <w:r w:rsidR="00990D66" w:rsidRPr="0039155A">
        <w:rPr>
          <w:rFonts w:ascii="Bookman Old Style" w:hAnsi="Bookman Old Style" w:cs="Arial"/>
          <w:sz w:val="24"/>
          <w:szCs w:val="24"/>
        </w:rPr>
        <w:t xml:space="preserve">nggunan barang yang berada di </w:t>
      </w:r>
      <w:r w:rsidR="00467A5A" w:rsidRPr="0039155A">
        <w:rPr>
          <w:rFonts w:ascii="Bookman Old Style" w:hAnsi="Bookman Old Style" w:cs="Arial"/>
          <w:sz w:val="24"/>
          <w:szCs w:val="24"/>
        </w:rPr>
        <w:t>P</w:t>
      </w:r>
      <w:r w:rsidR="00EE4607" w:rsidRPr="0039155A">
        <w:rPr>
          <w:rFonts w:ascii="Bookman Old Style" w:hAnsi="Bookman Old Style" w:cs="Arial"/>
          <w:sz w:val="24"/>
          <w:szCs w:val="24"/>
        </w:rPr>
        <w:t>erangkat Daerah</w:t>
      </w:r>
      <w:r w:rsidRPr="0039155A">
        <w:rPr>
          <w:rFonts w:ascii="Bookman Old Style" w:hAnsi="Bookman Old Style" w:cs="Arial"/>
          <w:sz w:val="24"/>
          <w:szCs w:val="24"/>
        </w:rPr>
        <w:t xml:space="preserve"> </w:t>
      </w:r>
      <w:r w:rsidR="00C5665D" w:rsidRPr="0039155A">
        <w:rPr>
          <w:rFonts w:ascii="Bookman Old Style" w:hAnsi="Bookman Old Style" w:cs="Arial"/>
          <w:sz w:val="24"/>
          <w:szCs w:val="24"/>
        </w:rPr>
        <w:t xml:space="preserve">Kabupaten </w:t>
      </w:r>
      <w:r w:rsidR="00583DFB" w:rsidRPr="0039155A">
        <w:rPr>
          <w:rFonts w:ascii="Bookman Old Style" w:hAnsi="Bookman Old Style" w:cs="Arial"/>
          <w:sz w:val="24"/>
          <w:szCs w:val="24"/>
        </w:rPr>
        <w:t>Sukoharjo</w:t>
      </w:r>
      <w:r w:rsidR="00773B4D" w:rsidRPr="0039155A">
        <w:rPr>
          <w:rFonts w:ascii="Bookman Old Style" w:hAnsi="Bookman Old Style" w:cs="Arial"/>
          <w:sz w:val="24"/>
          <w:szCs w:val="24"/>
        </w:rPr>
        <w:t>.</w:t>
      </w: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BAB II</w:t>
      </w:r>
    </w:p>
    <w:p w:rsidR="00045486" w:rsidRPr="0039155A" w:rsidRDefault="00045486" w:rsidP="00A6206E">
      <w:pPr>
        <w:autoSpaceDE w:val="0"/>
        <w:autoSpaceDN w:val="0"/>
        <w:adjustRightInd w:val="0"/>
        <w:spacing w:after="120" w:line="240" w:lineRule="auto"/>
        <w:ind w:left="1430"/>
        <w:jc w:val="center"/>
        <w:rPr>
          <w:rFonts w:ascii="Bookman Old Style" w:hAnsi="Bookman Old Style" w:cs="Arial"/>
          <w:bCs/>
          <w:sz w:val="24"/>
          <w:szCs w:val="24"/>
        </w:rPr>
      </w:pPr>
      <w:r w:rsidRPr="0039155A">
        <w:rPr>
          <w:rFonts w:ascii="Bookman Old Style" w:hAnsi="Bookman Old Style" w:cs="Arial"/>
          <w:bCs/>
          <w:sz w:val="24"/>
          <w:szCs w:val="24"/>
        </w:rPr>
        <w:t>KEBIJAKAN AKUNTANSI</w:t>
      </w:r>
    </w:p>
    <w:p w:rsidR="00045486" w:rsidRPr="0039155A" w:rsidRDefault="00045486" w:rsidP="00A6206E">
      <w:pPr>
        <w:autoSpaceDE w:val="0"/>
        <w:autoSpaceDN w:val="0"/>
        <w:adjustRightInd w:val="0"/>
        <w:spacing w:after="120" w:line="240" w:lineRule="auto"/>
        <w:ind w:left="1430"/>
        <w:jc w:val="center"/>
        <w:rPr>
          <w:rFonts w:ascii="Bookman Old Style" w:hAnsi="Bookman Old Style" w:cs="Arial"/>
          <w:bCs/>
          <w:sz w:val="24"/>
          <w:szCs w:val="24"/>
        </w:rPr>
      </w:pPr>
      <w:r w:rsidRPr="0039155A">
        <w:rPr>
          <w:rFonts w:ascii="Bookman Old Style" w:hAnsi="Bookman Old Style" w:cs="Arial"/>
          <w:bCs/>
          <w:sz w:val="24"/>
          <w:szCs w:val="24"/>
        </w:rPr>
        <w:t>Pasal 2</w:t>
      </w:r>
    </w:p>
    <w:p w:rsidR="00045486" w:rsidRPr="0039155A" w:rsidRDefault="00045486" w:rsidP="00A6206E">
      <w:pPr>
        <w:pStyle w:val="ListParagraph"/>
        <w:numPr>
          <w:ilvl w:val="0"/>
          <w:numId w:val="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Kebijakan akuntansi pemerintah </w:t>
      </w:r>
      <w:r w:rsidR="00C5665D" w:rsidRPr="0039155A">
        <w:rPr>
          <w:rFonts w:ascii="Bookman Old Style" w:hAnsi="Bookman Old Style" w:cs="Arial"/>
          <w:sz w:val="24"/>
          <w:szCs w:val="24"/>
        </w:rPr>
        <w:t xml:space="preserve">Kabupaten </w:t>
      </w:r>
      <w:r w:rsidR="00583DFB" w:rsidRPr="0039155A">
        <w:rPr>
          <w:rFonts w:ascii="Bookman Old Style" w:hAnsi="Bookman Old Style" w:cs="Arial"/>
          <w:sz w:val="24"/>
          <w:szCs w:val="24"/>
        </w:rPr>
        <w:t>Sukoharjo</w:t>
      </w:r>
      <w:r w:rsidRPr="0039155A">
        <w:rPr>
          <w:rFonts w:ascii="Bookman Old Style" w:hAnsi="Bookman Old Style" w:cs="Arial"/>
          <w:sz w:val="24"/>
          <w:szCs w:val="24"/>
        </w:rPr>
        <w:t xml:space="preserve"> menerapkan SAP Berbasis Akrual.</w:t>
      </w:r>
    </w:p>
    <w:p w:rsidR="00045486" w:rsidRPr="0039155A" w:rsidRDefault="00C12918" w:rsidP="00A6206E">
      <w:pPr>
        <w:pStyle w:val="ListParagraph"/>
        <w:numPr>
          <w:ilvl w:val="0"/>
          <w:numId w:val="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Komponen Utama </w:t>
      </w:r>
      <w:r w:rsidR="00045486" w:rsidRPr="0039155A">
        <w:rPr>
          <w:rFonts w:ascii="Bookman Old Style" w:hAnsi="Bookman Old Style" w:cs="Arial"/>
          <w:sz w:val="24"/>
          <w:szCs w:val="24"/>
        </w:rPr>
        <w:t xml:space="preserve">Kebijakan akuntansi pemerintah daerah terdiri atas </w:t>
      </w:r>
      <w:r w:rsidRPr="0039155A">
        <w:rPr>
          <w:rFonts w:ascii="Bookman Old Style" w:hAnsi="Bookman Old Style" w:cs="Arial"/>
          <w:sz w:val="24"/>
          <w:szCs w:val="24"/>
        </w:rPr>
        <w:t xml:space="preserve">Kerangka Konseptual, </w:t>
      </w:r>
      <w:r w:rsidR="00045486" w:rsidRPr="0039155A">
        <w:rPr>
          <w:rFonts w:ascii="Bookman Old Style" w:hAnsi="Bookman Old Style" w:cs="Arial"/>
          <w:sz w:val="24"/>
          <w:szCs w:val="24"/>
        </w:rPr>
        <w:t>kebijakan akuntansi pelaporan keuangan dan kebijakan akuntansi akun</w:t>
      </w:r>
      <w:r w:rsidR="00A27242" w:rsidRPr="0039155A">
        <w:rPr>
          <w:rFonts w:ascii="Bookman Old Style" w:hAnsi="Bookman Old Style" w:cs="Arial"/>
          <w:sz w:val="24"/>
          <w:szCs w:val="24"/>
        </w:rPr>
        <w:t>,</w:t>
      </w:r>
      <w:r w:rsidRPr="0039155A">
        <w:rPr>
          <w:rFonts w:ascii="Bookman Old Style" w:hAnsi="Bookman Old Style" w:cs="Arial"/>
          <w:sz w:val="24"/>
          <w:szCs w:val="24"/>
        </w:rPr>
        <w:t xml:space="preserve"> sebagaimana </w:t>
      </w:r>
      <w:r w:rsidR="00A27242" w:rsidRPr="0039155A">
        <w:rPr>
          <w:rFonts w:ascii="Bookman Old Style" w:hAnsi="Bookman Old Style" w:cs="Arial"/>
          <w:sz w:val="24"/>
          <w:szCs w:val="24"/>
        </w:rPr>
        <w:t>tercantum</w:t>
      </w:r>
      <w:r w:rsidR="00BC4A99" w:rsidRPr="0039155A">
        <w:rPr>
          <w:rFonts w:ascii="Bookman Old Style" w:hAnsi="Bookman Old Style" w:cs="Arial"/>
          <w:sz w:val="24"/>
          <w:szCs w:val="24"/>
        </w:rPr>
        <w:t xml:space="preserve"> </w:t>
      </w:r>
      <w:r w:rsidR="00A27242" w:rsidRPr="0039155A">
        <w:rPr>
          <w:rFonts w:ascii="Bookman Old Style" w:hAnsi="Bookman Old Style" w:cs="Arial"/>
          <w:sz w:val="24"/>
          <w:szCs w:val="24"/>
        </w:rPr>
        <w:t>dalam</w:t>
      </w:r>
      <w:r w:rsidRPr="0039155A">
        <w:rPr>
          <w:rFonts w:ascii="Bookman Old Style" w:hAnsi="Bookman Old Style" w:cs="Arial"/>
          <w:sz w:val="24"/>
          <w:szCs w:val="24"/>
        </w:rPr>
        <w:t xml:space="preserve"> Lampiran I </w:t>
      </w:r>
      <w:r w:rsidR="008403C5" w:rsidRPr="0039155A">
        <w:rPr>
          <w:rFonts w:ascii="Bookman Old Style" w:hAnsi="Bookman Old Style" w:cs="Arial"/>
          <w:sz w:val="24"/>
          <w:szCs w:val="24"/>
        </w:rPr>
        <w:t>y</w:t>
      </w:r>
      <w:r w:rsidR="00A27242" w:rsidRPr="0039155A">
        <w:rPr>
          <w:rFonts w:ascii="Bookman Old Style" w:hAnsi="Bookman Old Style" w:cs="Arial"/>
          <w:sz w:val="24"/>
          <w:szCs w:val="24"/>
        </w:rPr>
        <w:t xml:space="preserve">ang merupakan bagian tidak terpisahkan dari </w:t>
      </w:r>
      <w:r w:rsidRPr="0039155A">
        <w:rPr>
          <w:rFonts w:ascii="Bookman Old Style" w:hAnsi="Bookman Old Style" w:cs="Arial"/>
          <w:sz w:val="24"/>
          <w:szCs w:val="24"/>
        </w:rPr>
        <w:t xml:space="preserve">Peraturan </w:t>
      </w:r>
      <w:r w:rsidR="00A27242" w:rsidRPr="0039155A">
        <w:rPr>
          <w:rFonts w:ascii="Bookman Old Style" w:hAnsi="Bookman Old Style" w:cs="Arial"/>
          <w:sz w:val="24"/>
          <w:szCs w:val="24"/>
        </w:rPr>
        <w:t xml:space="preserve">Bupati </w:t>
      </w:r>
      <w:r w:rsidRPr="0039155A">
        <w:rPr>
          <w:rFonts w:ascii="Bookman Old Style" w:hAnsi="Bookman Old Style" w:cs="Arial"/>
          <w:sz w:val="24"/>
          <w:szCs w:val="24"/>
        </w:rPr>
        <w:t>ini</w:t>
      </w:r>
      <w:r w:rsidR="00045486" w:rsidRPr="0039155A">
        <w:rPr>
          <w:rFonts w:ascii="Bookman Old Style" w:hAnsi="Bookman Old Style" w:cs="Arial"/>
          <w:sz w:val="24"/>
          <w:szCs w:val="24"/>
        </w:rPr>
        <w:t>.</w:t>
      </w:r>
    </w:p>
    <w:p w:rsidR="00C12918" w:rsidRPr="0039155A" w:rsidRDefault="00C12918" w:rsidP="00A6206E">
      <w:pPr>
        <w:pStyle w:val="ListParagraph"/>
        <w:numPr>
          <w:ilvl w:val="0"/>
          <w:numId w:val="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Kebijakan akuntansi pemerintah Kabupaten </w:t>
      </w:r>
      <w:r w:rsidR="00583DFB" w:rsidRPr="0039155A">
        <w:rPr>
          <w:rFonts w:ascii="Bookman Old Style" w:hAnsi="Bookman Old Style" w:cs="Arial"/>
          <w:sz w:val="24"/>
          <w:szCs w:val="24"/>
        </w:rPr>
        <w:t>Sukoharjo</w:t>
      </w:r>
      <w:r w:rsidRPr="0039155A">
        <w:rPr>
          <w:rFonts w:ascii="Bookman Old Style" w:hAnsi="Bookman Old Style" w:cs="Arial"/>
          <w:sz w:val="24"/>
          <w:szCs w:val="24"/>
        </w:rPr>
        <w:t xml:space="preserve"> dibangun atas dasar Kerangka Konseptual Kebijakan Akuntansi yang mengacu pada Kerangka Konseptual Standar Akuntasi Pemerintahan</w:t>
      </w:r>
      <w:r w:rsidR="00057C32" w:rsidRPr="0039155A">
        <w:rPr>
          <w:rFonts w:ascii="Bookman Old Style" w:hAnsi="Bookman Old Style" w:cs="Arial"/>
          <w:sz w:val="24"/>
          <w:szCs w:val="24"/>
        </w:rPr>
        <w:t>,</w:t>
      </w:r>
      <w:r w:rsidR="00BC4A99" w:rsidRPr="0039155A">
        <w:rPr>
          <w:rFonts w:ascii="Bookman Old Style" w:hAnsi="Bookman Old Style" w:cs="Arial"/>
          <w:sz w:val="24"/>
          <w:szCs w:val="24"/>
        </w:rPr>
        <w:t xml:space="preserve"> </w:t>
      </w:r>
      <w:r w:rsidR="00A27242" w:rsidRPr="0039155A">
        <w:rPr>
          <w:rFonts w:ascii="Bookman Old Style" w:hAnsi="Bookman Old Style" w:cs="Arial"/>
          <w:sz w:val="24"/>
          <w:szCs w:val="24"/>
        </w:rPr>
        <w:t>sebagaimana tercantum</w:t>
      </w:r>
      <w:r w:rsidR="00BC4A99" w:rsidRPr="0039155A">
        <w:rPr>
          <w:rFonts w:ascii="Bookman Old Style" w:hAnsi="Bookman Old Style" w:cs="Arial"/>
          <w:sz w:val="24"/>
          <w:szCs w:val="24"/>
        </w:rPr>
        <w:t xml:space="preserve"> </w:t>
      </w:r>
      <w:r w:rsidR="00A27242" w:rsidRPr="0039155A">
        <w:rPr>
          <w:rFonts w:ascii="Bookman Old Style" w:hAnsi="Bookman Old Style" w:cs="Arial"/>
          <w:sz w:val="24"/>
          <w:szCs w:val="24"/>
        </w:rPr>
        <w:t>dalam Lampiran II</w:t>
      </w:r>
      <w:r w:rsidR="00382874" w:rsidRPr="0039155A">
        <w:rPr>
          <w:rFonts w:ascii="Bookman Old Style" w:hAnsi="Bookman Old Style" w:cs="Arial"/>
          <w:sz w:val="24"/>
          <w:szCs w:val="24"/>
        </w:rPr>
        <w:t xml:space="preserve"> </w:t>
      </w:r>
      <w:r w:rsidR="008403C5" w:rsidRPr="0039155A">
        <w:rPr>
          <w:rFonts w:ascii="Bookman Old Style" w:hAnsi="Bookman Old Style" w:cs="Arial"/>
          <w:sz w:val="24"/>
          <w:szCs w:val="24"/>
        </w:rPr>
        <w:t>y</w:t>
      </w:r>
      <w:r w:rsidR="00A27242" w:rsidRPr="0039155A">
        <w:rPr>
          <w:rFonts w:ascii="Bookman Old Style" w:hAnsi="Bookman Old Style" w:cs="Arial"/>
          <w:sz w:val="24"/>
          <w:szCs w:val="24"/>
        </w:rPr>
        <w:t>ang merupakan bagian tidak terpisahkan dari Peraturan Bupati ini</w:t>
      </w:r>
      <w:r w:rsidRPr="0039155A">
        <w:rPr>
          <w:rFonts w:ascii="Bookman Old Style" w:hAnsi="Bookman Old Style" w:cs="Arial"/>
          <w:sz w:val="24"/>
          <w:szCs w:val="24"/>
        </w:rPr>
        <w:t>.</w:t>
      </w:r>
    </w:p>
    <w:p w:rsidR="00045486" w:rsidRPr="0039155A" w:rsidRDefault="00045486" w:rsidP="00A6206E">
      <w:pPr>
        <w:pStyle w:val="ListParagraph"/>
        <w:numPr>
          <w:ilvl w:val="0"/>
          <w:numId w:val="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Kebijakan akuntansi pelaporan keuangan memuat penjelasan atas unsur-unsur laporan keuangan yang berfungsi sebagai panduan dalam penyajian pelaporan keuangan</w:t>
      </w:r>
      <w:r w:rsidR="00057C32" w:rsidRPr="0039155A">
        <w:rPr>
          <w:rFonts w:ascii="Bookman Old Style" w:hAnsi="Bookman Old Style" w:cs="Arial"/>
          <w:sz w:val="24"/>
          <w:szCs w:val="24"/>
        </w:rPr>
        <w:t>,</w:t>
      </w:r>
      <w:r w:rsidR="00A27242" w:rsidRPr="0039155A">
        <w:rPr>
          <w:rFonts w:ascii="Bookman Old Style" w:hAnsi="Bookman Old Style" w:cs="Arial"/>
          <w:sz w:val="24"/>
          <w:szCs w:val="24"/>
        </w:rPr>
        <w:t>sebagaimana tercantum</w:t>
      </w:r>
      <w:r w:rsidR="00BC4A99" w:rsidRPr="0039155A">
        <w:rPr>
          <w:rFonts w:ascii="Bookman Old Style" w:hAnsi="Bookman Old Style" w:cs="Arial"/>
          <w:sz w:val="24"/>
          <w:szCs w:val="24"/>
        </w:rPr>
        <w:t xml:space="preserve"> </w:t>
      </w:r>
      <w:r w:rsidR="00A27242" w:rsidRPr="0039155A">
        <w:rPr>
          <w:rFonts w:ascii="Bookman Old Style" w:hAnsi="Bookman Old Style" w:cs="Arial"/>
          <w:sz w:val="24"/>
          <w:szCs w:val="24"/>
        </w:rPr>
        <w:t xml:space="preserve">dalam Lampiran III </w:t>
      </w:r>
      <w:r w:rsidR="008403C5" w:rsidRPr="0039155A">
        <w:rPr>
          <w:rFonts w:ascii="Bookman Old Style" w:hAnsi="Bookman Old Style" w:cs="Arial"/>
          <w:sz w:val="24"/>
          <w:szCs w:val="24"/>
        </w:rPr>
        <w:t>y</w:t>
      </w:r>
      <w:r w:rsidR="00A27242" w:rsidRPr="0039155A">
        <w:rPr>
          <w:rFonts w:ascii="Bookman Old Style" w:hAnsi="Bookman Old Style" w:cs="Arial"/>
          <w:sz w:val="24"/>
          <w:szCs w:val="24"/>
        </w:rPr>
        <w:t>ang merupakan bagian tidak terpisahkan dari Peraturan Bupati ini</w:t>
      </w:r>
      <w:r w:rsidRPr="0039155A">
        <w:rPr>
          <w:rFonts w:ascii="Bookman Old Style" w:hAnsi="Bookman Old Style" w:cs="Arial"/>
          <w:sz w:val="24"/>
          <w:szCs w:val="24"/>
        </w:rPr>
        <w:t>.</w:t>
      </w:r>
    </w:p>
    <w:p w:rsidR="00045486" w:rsidRPr="0039155A" w:rsidRDefault="00045486" w:rsidP="00A6206E">
      <w:pPr>
        <w:pStyle w:val="ListParagraph"/>
        <w:numPr>
          <w:ilvl w:val="0"/>
          <w:numId w:val="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Kebijakan akuntansi akun mengatur definisi, pengakuan, pengukuran, penyajian dan pengungkapan transaksi atau peristiwa sesuai dengan Pernyataan SAP atas:</w:t>
      </w:r>
    </w:p>
    <w:p w:rsidR="00045486" w:rsidRPr="0039155A" w:rsidRDefault="00F41FAB" w:rsidP="00A6206E">
      <w:pPr>
        <w:pStyle w:val="ListParagraph"/>
        <w:numPr>
          <w:ilvl w:val="1"/>
          <w:numId w:val="2"/>
        </w:numPr>
        <w:tabs>
          <w:tab w:val="left" w:pos="2420"/>
        </w:tabs>
        <w:autoSpaceDE w:val="0"/>
        <w:autoSpaceDN w:val="0"/>
        <w:adjustRightInd w:val="0"/>
        <w:spacing w:after="120" w:line="240" w:lineRule="auto"/>
        <w:ind w:left="2420" w:hanging="450"/>
        <w:contextualSpacing w:val="0"/>
        <w:jc w:val="both"/>
        <w:rPr>
          <w:rFonts w:ascii="Bookman Old Style" w:hAnsi="Bookman Old Style" w:cs="Arial"/>
          <w:sz w:val="24"/>
          <w:szCs w:val="24"/>
        </w:rPr>
      </w:pPr>
      <w:r w:rsidRPr="0039155A">
        <w:rPr>
          <w:rFonts w:ascii="Bookman Old Style" w:hAnsi="Bookman Old Style" w:cs="Arial"/>
          <w:sz w:val="24"/>
          <w:szCs w:val="24"/>
        </w:rPr>
        <w:t>pemilihan</w:t>
      </w:r>
      <w:r w:rsidR="00045486" w:rsidRPr="0039155A">
        <w:rPr>
          <w:rFonts w:ascii="Bookman Old Style" w:hAnsi="Bookman Old Style" w:cs="Arial"/>
          <w:sz w:val="24"/>
          <w:szCs w:val="24"/>
        </w:rPr>
        <w:t xml:space="preserve"> metode akuntansi atas kebijakan akuntansi dalam SAP; dan</w:t>
      </w:r>
    </w:p>
    <w:p w:rsidR="00045486" w:rsidRPr="0039155A" w:rsidRDefault="00F41FAB" w:rsidP="00A6206E">
      <w:pPr>
        <w:pStyle w:val="ListParagraph"/>
        <w:numPr>
          <w:ilvl w:val="1"/>
          <w:numId w:val="2"/>
        </w:numPr>
        <w:tabs>
          <w:tab w:val="left" w:pos="2420"/>
        </w:tabs>
        <w:autoSpaceDE w:val="0"/>
        <w:autoSpaceDN w:val="0"/>
        <w:adjustRightInd w:val="0"/>
        <w:spacing w:after="120" w:line="240" w:lineRule="auto"/>
        <w:ind w:left="2420" w:hanging="450"/>
        <w:contextualSpacing w:val="0"/>
        <w:jc w:val="both"/>
        <w:rPr>
          <w:rFonts w:ascii="Bookman Old Style" w:hAnsi="Bookman Old Style" w:cs="Arial"/>
          <w:sz w:val="24"/>
          <w:szCs w:val="24"/>
        </w:rPr>
      </w:pPr>
      <w:r w:rsidRPr="0039155A">
        <w:rPr>
          <w:rFonts w:ascii="Bookman Old Style" w:hAnsi="Bookman Old Style" w:cs="Arial"/>
          <w:sz w:val="24"/>
          <w:szCs w:val="24"/>
        </w:rPr>
        <w:t>pengaturan</w:t>
      </w:r>
      <w:r w:rsidR="00045486" w:rsidRPr="0039155A">
        <w:rPr>
          <w:rFonts w:ascii="Bookman Old Style" w:hAnsi="Bookman Old Style" w:cs="Arial"/>
          <w:sz w:val="24"/>
          <w:szCs w:val="24"/>
        </w:rPr>
        <w:t xml:space="preserve"> yang lebih rinci ata</w:t>
      </w:r>
      <w:r w:rsidR="00057C32" w:rsidRPr="0039155A">
        <w:rPr>
          <w:rFonts w:ascii="Bookman Old Style" w:hAnsi="Bookman Old Style" w:cs="Arial"/>
          <w:sz w:val="24"/>
          <w:szCs w:val="24"/>
        </w:rPr>
        <w:t xml:space="preserve">s kebijakan akuntansi dalam SAP; </w:t>
      </w:r>
    </w:p>
    <w:p w:rsidR="00193418" w:rsidRPr="0039155A" w:rsidRDefault="00A27242" w:rsidP="00A6206E">
      <w:pPr>
        <w:tabs>
          <w:tab w:val="left" w:pos="2420"/>
        </w:tabs>
        <w:autoSpaceDE w:val="0"/>
        <w:autoSpaceDN w:val="0"/>
        <w:adjustRightInd w:val="0"/>
        <w:spacing w:after="120" w:line="240" w:lineRule="auto"/>
        <w:ind w:left="1970"/>
        <w:jc w:val="both"/>
        <w:rPr>
          <w:rFonts w:ascii="Bookman Old Style" w:hAnsi="Bookman Old Style" w:cs="Arial"/>
          <w:sz w:val="24"/>
          <w:szCs w:val="24"/>
        </w:rPr>
      </w:pPr>
      <w:r w:rsidRPr="0039155A">
        <w:rPr>
          <w:rFonts w:ascii="Bookman Old Style" w:hAnsi="Bookman Old Style" w:cs="Arial"/>
          <w:sz w:val="24"/>
          <w:szCs w:val="24"/>
        </w:rPr>
        <w:t>sebagaima</w:t>
      </w:r>
      <w:r w:rsidR="00BC4A99" w:rsidRPr="0039155A">
        <w:rPr>
          <w:rFonts w:ascii="Bookman Old Style" w:hAnsi="Bookman Old Style" w:cs="Arial"/>
          <w:sz w:val="24"/>
          <w:szCs w:val="24"/>
        </w:rPr>
        <w:t>na tercantum dalam Lampiran IV y</w:t>
      </w:r>
      <w:r w:rsidRPr="0039155A">
        <w:rPr>
          <w:rFonts w:ascii="Bookman Old Style" w:hAnsi="Bookman Old Style" w:cs="Arial"/>
          <w:sz w:val="24"/>
          <w:szCs w:val="24"/>
        </w:rPr>
        <w:t>ang merupakan bagian tidak terpisahkan dari Peraturan Bupati ini</w:t>
      </w:r>
      <w:r w:rsidR="00057C32" w:rsidRPr="0039155A">
        <w:rPr>
          <w:rFonts w:ascii="Bookman Old Style" w:hAnsi="Bookman Old Style" w:cs="Arial"/>
          <w:sz w:val="24"/>
          <w:szCs w:val="24"/>
        </w:rPr>
        <w:t xml:space="preserve">. </w:t>
      </w:r>
    </w:p>
    <w:p w:rsidR="00BC4A99" w:rsidRPr="0039155A" w:rsidRDefault="00BC4A99" w:rsidP="00A6206E">
      <w:pPr>
        <w:autoSpaceDE w:val="0"/>
        <w:autoSpaceDN w:val="0"/>
        <w:adjustRightInd w:val="0"/>
        <w:spacing w:after="120" w:line="240" w:lineRule="auto"/>
        <w:ind w:left="1429"/>
        <w:jc w:val="center"/>
        <w:rPr>
          <w:rFonts w:ascii="Bookman Old Style" w:hAnsi="Bookman Old Style" w:cs="Arial"/>
          <w:bCs/>
          <w:sz w:val="24"/>
          <w:szCs w:val="24"/>
        </w:rPr>
      </w:pPr>
    </w:p>
    <w:p w:rsidR="00BC4A99" w:rsidRPr="0039155A" w:rsidRDefault="00BC4A99" w:rsidP="00A6206E">
      <w:pPr>
        <w:autoSpaceDE w:val="0"/>
        <w:autoSpaceDN w:val="0"/>
        <w:adjustRightInd w:val="0"/>
        <w:spacing w:after="120" w:line="240" w:lineRule="auto"/>
        <w:ind w:left="1429"/>
        <w:jc w:val="center"/>
        <w:rPr>
          <w:rFonts w:ascii="Bookman Old Style" w:hAnsi="Bookman Old Style" w:cs="Arial"/>
          <w:bCs/>
          <w:sz w:val="24"/>
          <w:szCs w:val="24"/>
        </w:rPr>
      </w:pPr>
    </w:p>
    <w:p w:rsidR="00BC4A99" w:rsidRPr="0039155A" w:rsidRDefault="00BC4A99" w:rsidP="00A6206E">
      <w:pPr>
        <w:autoSpaceDE w:val="0"/>
        <w:autoSpaceDN w:val="0"/>
        <w:adjustRightInd w:val="0"/>
        <w:spacing w:after="120" w:line="240" w:lineRule="auto"/>
        <w:ind w:left="1429"/>
        <w:jc w:val="center"/>
        <w:rPr>
          <w:rFonts w:ascii="Bookman Old Style" w:hAnsi="Bookman Old Style" w:cs="Arial"/>
          <w:bCs/>
          <w:sz w:val="24"/>
          <w:szCs w:val="24"/>
        </w:rPr>
      </w:pP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BAB III</w:t>
      </w: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PELAPORAN KEUANGAN</w:t>
      </w: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 xml:space="preserve">Pasal </w:t>
      </w:r>
      <w:r w:rsidR="00990D66" w:rsidRPr="0039155A">
        <w:rPr>
          <w:rFonts w:ascii="Bookman Old Style" w:hAnsi="Bookman Old Style" w:cs="Arial"/>
          <w:bCs/>
          <w:sz w:val="24"/>
          <w:szCs w:val="24"/>
        </w:rPr>
        <w:t>3</w:t>
      </w:r>
    </w:p>
    <w:p w:rsidR="00045486" w:rsidRPr="0039155A" w:rsidRDefault="00045486" w:rsidP="00A6206E">
      <w:pPr>
        <w:pStyle w:val="ListParagraph"/>
        <w:numPr>
          <w:ilvl w:val="0"/>
          <w:numId w:val="1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Dalam rangka pertanggungjawaban pelaksanaan APBD Entitas Pelaporan wajib menyusun dan meny</w:t>
      </w:r>
      <w:r w:rsidR="008A684C" w:rsidRPr="0039155A">
        <w:rPr>
          <w:rFonts w:ascii="Bookman Old Style" w:hAnsi="Bookman Old Style" w:cs="Arial"/>
          <w:sz w:val="24"/>
          <w:szCs w:val="24"/>
        </w:rPr>
        <w:t>ajikan Laporan Keuangan Tahunan</w:t>
      </w:r>
      <w:r w:rsidRPr="0039155A">
        <w:rPr>
          <w:rFonts w:ascii="Bookman Old Style" w:hAnsi="Bookman Old Style" w:cs="Arial"/>
          <w:sz w:val="24"/>
          <w:szCs w:val="24"/>
        </w:rPr>
        <w:t xml:space="preserve"> </w:t>
      </w:r>
      <w:r w:rsidR="00BC4A99" w:rsidRPr="0039155A">
        <w:rPr>
          <w:rFonts w:ascii="Bookman Old Style" w:hAnsi="Bookman Old Style" w:cs="Arial"/>
          <w:sz w:val="24"/>
          <w:szCs w:val="24"/>
        </w:rPr>
        <w:t>sekurang-kurangnya</w:t>
      </w:r>
      <w:r w:rsidRPr="0039155A">
        <w:rPr>
          <w:rFonts w:ascii="Bookman Old Style" w:hAnsi="Bookman Old Style" w:cs="Arial"/>
          <w:sz w:val="24"/>
          <w:szCs w:val="24"/>
        </w:rPr>
        <w:t xml:space="preserve"> terdiri dari:</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Realisasi Anggaran</w:t>
      </w:r>
      <w:r w:rsidR="00F95333" w:rsidRPr="0039155A">
        <w:rPr>
          <w:rFonts w:ascii="Bookman Old Style" w:hAnsi="Bookman Old Style" w:cs="Arial"/>
          <w:sz w:val="24"/>
          <w:szCs w:val="24"/>
          <w:lang w:val="en-AU"/>
        </w:rPr>
        <w:t xml:space="preserve"> (LRA)</w:t>
      </w:r>
      <w:r w:rsidRPr="0039155A">
        <w:rPr>
          <w:rFonts w:ascii="Bookman Old Style" w:hAnsi="Bookman Old Style" w:cs="Arial"/>
          <w:sz w:val="24"/>
          <w:szCs w:val="24"/>
        </w:rPr>
        <w:t>;</w:t>
      </w:r>
    </w:p>
    <w:p w:rsidR="00045486" w:rsidRPr="0039155A" w:rsidRDefault="00F95333"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Perubah</w:t>
      </w:r>
      <w:r w:rsidR="008904C7" w:rsidRPr="0039155A">
        <w:rPr>
          <w:rFonts w:ascii="Bookman Old Style" w:hAnsi="Bookman Old Style" w:cs="Arial"/>
          <w:sz w:val="24"/>
          <w:szCs w:val="24"/>
        </w:rPr>
        <w:t>an Saldo Anggaran Lebih (LP-SAL)</w:t>
      </w:r>
      <w:r w:rsidR="00427A7B" w:rsidRPr="0039155A">
        <w:rPr>
          <w:rFonts w:ascii="Bookman Old Style" w:hAnsi="Bookman Old Style" w:cs="Arial"/>
          <w:sz w:val="24"/>
          <w:szCs w:val="24"/>
        </w:rPr>
        <w:t>;</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Neraca;</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Operasional</w:t>
      </w:r>
      <w:r w:rsidR="00F95333" w:rsidRPr="0039155A">
        <w:rPr>
          <w:rFonts w:ascii="Bookman Old Style" w:hAnsi="Bookman Old Style" w:cs="Arial"/>
          <w:sz w:val="24"/>
          <w:szCs w:val="24"/>
          <w:lang w:val="en-AU"/>
        </w:rPr>
        <w:t xml:space="preserve"> (LO)</w:t>
      </w:r>
      <w:r w:rsidR="00127F87" w:rsidRPr="0039155A">
        <w:rPr>
          <w:rFonts w:ascii="Bookman Old Style" w:hAnsi="Bookman Old Style" w:cs="Arial"/>
          <w:sz w:val="24"/>
          <w:szCs w:val="24"/>
        </w:rPr>
        <w:t>;</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Arus Kas</w:t>
      </w:r>
      <w:r w:rsidR="00F95333" w:rsidRPr="0039155A">
        <w:rPr>
          <w:rFonts w:ascii="Bookman Old Style" w:hAnsi="Bookman Old Style" w:cs="Arial"/>
          <w:sz w:val="24"/>
          <w:szCs w:val="24"/>
          <w:lang w:val="en-AU"/>
        </w:rPr>
        <w:t xml:space="preserve"> (LAK)</w:t>
      </w:r>
      <w:r w:rsidRPr="0039155A">
        <w:rPr>
          <w:rFonts w:ascii="Bookman Old Style" w:hAnsi="Bookman Old Style" w:cs="Arial"/>
          <w:sz w:val="24"/>
          <w:szCs w:val="24"/>
        </w:rPr>
        <w:t>;</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Perubahan Ekuitas</w:t>
      </w:r>
      <w:r w:rsidR="00F95333" w:rsidRPr="0039155A">
        <w:rPr>
          <w:rFonts w:ascii="Bookman Old Style" w:hAnsi="Bookman Old Style" w:cs="Arial"/>
          <w:sz w:val="24"/>
          <w:szCs w:val="24"/>
          <w:lang w:val="en-AU"/>
        </w:rPr>
        <w:t xml:space="preserve"> (LPE)</w:t>
      </w:r>
      <w:r w:rsidRPr="0039155A">
        <w:rPr>
          <w:rFonts w:ascii="Bookman Old Style" w:hAnsi="Bookman Old Style" w:cs="Arial"/>
          <w:sz w:val="24"/>
          <w:szCs w:val="24"/>
        </w:rPr>
        <w:t>;</w:t>
      </w:r>
      <w:r w:rsidR="0053507E" w:rsidRPr="0039155A">
        <w:rPr>
          <w:rFonts w:ascii="Bookman Old Style" w:hAnsi="Bookman Old Style" w:cs="Arial"/>
          <w:sz w:val="24"/>
          <w:szCs w:val="24"/>
        </w:rPr>
        <w:t xml:space="preserve"> dan</w:t>
      </w:r>
    </w:p>
    <w:p w:rsidR="00045486" w:rsidRPr="0039155A" w:rsidRDefault="00045486" w:rsidP="00A6206E">
      <w:pPr>
        <w:pStyle w:val="ListParagraph"/>
        <w:numPr>
          <w:ilvl w:val="0"/>
          <w:numId w:val="4"/>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Catatan atas Laporan Keuangan</w:t>
      </w:r>
      <w:r w:rsidR="00F95333" w:rsidRPr="0039155A">
        <w:rPr>
          <w:rFonts w:ascii="Bookman Old Style" w:hAnsi="Bookman Old Style" w:cs="Arial"/>
          <w:sz w:val="24"/>
          <w:szCs w:val="24"/>
          <w:lang w:val="en-AU"/>
        </w:rPr>
        <w:t xml:space="preserve"> (CaLK)</w:t>
      </w:r>
      <w:r w:rsidR="00427A7B" w:rsidRPr="0039155A">
        <w:rPr>
          <w:rFonts w:ascii="Bookman Old Style" w:hAnsi="Bookman Old Style" w:cs="Arial"/>
          <w:sz w:val="24"/>
          <w:szCs w:val="24"/>
        </w:rPr>
        <w:t>.</w:t>
      </w:r>
    </w:p>
    <w:p w:rsidR="00045486" w:rsidRPr="0039155A" w:rsidRDefault="00045486" w:rsidP="00A6206E">
      <w:pPr>
        <w:pStyle w:val="ListParagraph"/>
        <w:numPr>
          <w:ilvl w:val="0"/>
          <w:numId w:val="1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Dalam rangka pertanggungjawaban pelaksanaan APBD Entitas Akuntansi untuk unit pemerintahan wajib menyusun Laporan Keuangan Tahunan, yang setidak-tidaknya terdiri dari:</w:t>
      </w:r>
    </w:p>
    <w:p w:rsidR="00045486" w:rsidRPr="0039155A" w:rsidRDefault="00045486" w:rsidP="00A6206E">
      <w:pPr>
        <w:pStyle w:val="ListParagraph"/>
        <w:numPr>
          <w:ilvl w:val="0"/>
          <w:numId w:val="5"/>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Realisasi Anggaran;</w:t>
      </w:r>
    </w:p>
    <w:p w:rsidR="00B800C0" w:rsidRPr="0039155A" w:rsidRDefault="00B800C0" w:rsidP="00A6206E">
      <w:pPr>
        <w:pStyle w:val="ListParagraph"/>
        <w:numPr>
          <w:ilvl w:val="0"/>
          <w:numId w:val="5"/>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Neraca; </w:t>
      </w:r>
    </w:p>
    <w:p w:rsidR="00045486" w:rsidRPr="0039155A" w:rsidRDefault="00045486" w:rsidP="00A6206E">
      <w:pPr>
        <w:pStyle w:val="ListParagraph"/>
        <w:numPr>
          <w:ilvl w:val="0"/>
          <w:numId w:val="5"/>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Operasional</w:t>
      </w:r>
      <w:r w:rsidR="00B800C0" w:rsidRPr="0039155A">
        <w:rPr>
          <w:rFonts w:ascii="Bookman Old Style" w:hAnsi="Bookman Old Style" w:cs="Arial"/>
          <w:sz w:val="24"/>
          <w:szCs w:val="24"/>
        </w:rPr>
        <w:t>;</w:t>
      </w:r>
    </w:p>
    <w:p w:rsidR="00B800C0" w:rsidRPr="0039155A" w:rsidRDefault="00B800C0" w:rsidP="00A6206E">
      <w:pPr>
        <w:pStyle w:val="ListParagraph"/>
        <w:numPr>
          <w:ilvl w:val="0"/>
          <w:numId w:val="5"/>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Perubahan Ekuitas; dan</w:t>
      </w:r>
    </w:p>
    <w:p w:rsidR="00045486" w:rsidRPr="0039155A" w:rsidRDefault="00045486" w:rsidP="00A6206E">
      <w:pPr>
        <w:pStyle w:val="ListParagraph"/>
        <w:numPr>
          <w:ilvl w:val="0"/>
          <w:numId w:val="5"/>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Catatan atas Laporan Keuangan</w:t>
      </w:r>
      <w:r w:rsidR="00B800C0" w:rsidRPr="0039155A">
        <w:rPr>
          <w:rFonts w:ascii="Bookman Old Style" w:hAnsi="Bookman Old Style" w:cs="Arial"/>
          <w:sz w:val="24"/>
          <w:szCs w:val="24"/>
        </w:rPr>
        <w:t>.</w:t>
      </w:r>
    </w:p>
    <w:p w:rsidR="00045486" w:rsidRPr="0039155A" w:rsidRDefault="00045486" w:rsidP="00A6206E">
      <w:pPr>
        <w:pStyle w:val="ListParagraph"/>
        <w:numPr>
          <w:ilvl w:val="0"/>
          <w:numId w:val="12"/>
        </w:numPr>
        <w:tabs>
          <w:tab w:val="left" w:pos="1980"/>
        </w:tabs>
        <w:autoSpaceDE w:val="0"/>
        <w:autoSpaceDN w:val="0"/>
        <w:adjustRightInd w:val="0"/>
        <w:spacing w:after="120" w:line="240" w:lineRule="auto"/>
        <w:ind w:left="1980" w:hanging="54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Dalam rangka pertanggungjawaban pengelolaan perbendaharaan daerah BUD </w:t>
      </w:r>
      <w:r w:rsidR="008A684C" w:rsidRPr="0039155A">
        <w:rPr>
          <w:rFonts w:ascii="Bookman Old Style" w:hAnsi="Bookman Old Style" w:cs="Arial"/>
          <w:sz w:val="24"/>
          <w:szCs w:val="24"/>
        </w:rPr>
        <w:t>wajib menyusun Laporan Keuangan</w:t>
      </w:r>
      <w:r w:rsidRPr="0039155A">
        <w:rPr>
          <w:rFonts w:ascii="Bookman Old Style" w:hAnsi="Bookman Old Style" w:cs="Arial"/>
          <w:sz w:val="24"/>
          <w:szCs w:val="24"/>
        </w:rPr>
        <w:t xml:space="preserve"> </w:t>
      </w:r>
      <w:r w:rsidR="008A684C" w:rsidRPr="0039155A">
        <w:rPr>
          <w:rFonts w:ascii="Bookman Old Style" w:hAnsi="Bookman Old Style" w:cs="Arial"/>
          <w:sz w:val="24"/>
          <w:szCs w:val="24"/>
        </w:rPr>
        <w:t xml:space="preserve">sekurang-kurangnya </w:t>
      </w:r>
      <w:r w:rsidRPr="0039155A">
        <w:rPr>
          <w:rFonts w:ascii="Bookman Old Style" w:hAnsi="Bookman Old Style" w:cs="Arial"/>
          <w:sz w:val="24"/>
          <w:szCs w:val="24"/>
        </w:rPr>
        <w:t>terdiri dari:</w:t>
      </w:r>
    </w:p>
    <w:p w:rsidR="00045486" w:rsidRPr="0039155A" w:rsidRDefault="00045486"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Realisasi Anggaran</w:t>
      </w:r>
      <w:r w:rsidR="00F95333" w:rsidRPr="0039155A">
        <w:rPr>
          <w:rFonts w:ascii="Bookman Old Style" w:hAnsi="Bookman Old Style" w:cs="Arial"/>
          <w:sz w:val="24"/>
          <w:szCs w:val="24"/>
          <w:lang w:val="en-AU"/>
        </w:rPr>
        <w:t xml:space="preserve"> (LRA)</w:t>
      </w:r>
      <w:r w:rsidRPr="0039155A">
        <w:rPr>
          <w:rFonts w:ascii="Bookman Old Style" w:hAnsi="Bookman Old Style" w:cs="Arial"/>
          <w:sz w:val="24"/>
          <w:szCs w:val="24"/>
        </w:rPr>
        <w:t>;</w:t>
      </w:r>
    </w:p>
    <w:p w:rsidR="00F95333" w:rsidRPr="0039155A" w:rsidRDefault="00F95333"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lang w:val="en-AU"/>
        </w:rPr>
        <w:t>Laporan</w:t>
      </w:r>
      <w:r w:rsidR="008A684C" w:rsidRPr="0039155A">
        <w:rPr>
          <w:rFonts w:ascii="Bookman Old Style" w:hAnsi="Bookman Old Style" w:cs="Arial"/>
          <w:sz w:val="24"/>
          <w:szCs w:val="24"/>
        </w:rPr>
        <w:t xml:space="preserve"> </w:t>
      </w:r>
      <w:r w:rsidRPr="0039155A">
        <w:rPr>
          <w:rFonts w:ascii="Bookman Old Style" w:hAnsi="Bookman Old Style" w:cs="Arial"/>
          <w:sz w:val="24"/>
          <w:szCs w:val="24"/>
          <w:lang w:val="en-AU"/>
        </w:rPr>
        <w:t>Perubahan</w:t>
      </w:r>
      <w:r w:rsidR="008A684C" w:rsidRPr="0039155A">
        <w:rPr>
          <w:rFonts w:ascii="Bookman Old Style" w:hAnsi="Bookman Old Style" w:cs="Arial"/>
          <w:sz w:val="24"/>
          <w:szCs w:val="24"/>
        </w:rPr>
        <w:t xml:space="preserve"> </w:t>
      </w:r>
      <w:r w:rsidRPr="0039155A">
        <w:rPr>
          <w:rFonts w:ascii="Bookman Old Style" w:hAnsi="Bookman Old Style" w:cs="Arial"/>
          <w:sz w:val="24"/>
          <w:szCs w:val="24"/>
          <w:lang w:val="en-AU"/>
        </w:rPr>
        <w:t>Saldo</w:t>
      </w:r>
      <w:r w:rsidR="008A684C" w:rsidRPr="0039155A">
        <w:rPr>
          <w:rFonts w:ascii="Bookman Old Style" w:hAnsi="Bookman Old Style" w:cs="Arial"/>
          <w:sz w:val="24"/>
          <w:szCs w:val="24"/>
        </w:rPr>
        <w:t xml:space="preserve"> </w:t>
      </w:r>
      <w:r w:rsidRPr="0039155A">
        <w:rPr>
          <w:rFonts w:ascii="Bookman Old Style" w:hAnsi="Bookman Old Style" w:cs="Arial"/>
          <w:sz w:val="24"/>
          <w:szCs w:val="24"/>
          <w:lang w:val="en-AU"/>
        </w:rPr>
        <w:t>Anggaran</w:t>
      </w:r>
      <w:r w:rsidR="008A684C" w:rsidRPr="0039155A">
        <w:rPr>
          <w:rFonts w:ascii="Bookman Old Style" w:hAnsi="Bookman Old Style" w:cs="Arial"/>
          <w:sz w:val="24"/>
          <w:szCs w:val="24"/>
        </w:rPr>
        <w:t xml:space="preserve"> </w:t>
      </w:r>
      <w:r w:rsidRPr="0039155A">
        <w:rPr>
          <w:rFonts w:ascii="Bookman Old Style" w:hAnsi="Bookman Old Style" w:cs="Arial"/>
          <w:sz w:val="24"/>
          <w:szCs w:val="24"/>
          <w:lang w:val="en-AU"/>
        </w:rPr>
        <w:t>Lebih (LP-SAL)</w:t>
      </w:r>
    </w:p>
    <w:p w:rsidR="00045486" w:rsidRPr="0039155A" w:rsidRDefault="00F95333"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Neraca</w:t>
      </w:r>
      <w:r w:rsidR="00045486" w:rsidRPr="0039155A">
        <w:rPr>
          <w:rFonts w:ascii="Bookman Old Style" w:hAnsi="Bookman Old Style" w:cs="Arial"/>
          <w:sz w:val="24"/>
          <w:szCs w:val="24"/>
        </w:rPr>
        <w:t>;</w:t>
      </w:r>
    </w:p>
    <w:p w:rsidR="00045486" w:rsidRPr="0039155A" w:rsidRDefault="00F95333"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Operasional (LO);</w:t>
      </w:r>
    </w:p>
    <w:p w:rsidR="00045486" w:rsidRPr="0039155A" w:rsidRDefault="00045486"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Arus Kas</w:t>
      </w:r>
      <w:r w:rsidR="00F95333" w:rsidRPr="0039155A">
        <w:rPr>
          <w:rFonts w:ascii="Bookman Old Style" w:hAnsi="Bookman Old Style" w:cs="Arial"/>
          <w:sz w:val="24"/>
          <w:szCs w:val="24"/>
          <w:lang w:val="en-AU"/>
        </w:rPr>
        <w:t xml:space="preserve"> (LAK</w:t>
      </w:r>
      <w:r w:rsidRPr="0039155A">
        <w:rPr>
          <w:rFonts w:ascii="Bookman Old Style" w:hAnsi="Bookman Old Style" w:cs="Arial"/>
          <w:sz w:val="24"/>
          <w:szCs w:val="24"/>
        </w:rPr>
        <w:t>;</w:t>
      </w:r>
    </w:p>
    <w:p w:rsidR="00045486" w:rsidRPr="0039155A" w:rsidRDefault="00045486"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Laporan Perubahan Ekuitas</w:t>
      </w:r>
      <w:r w:rsidR="00F95333" w:rsidRPr="0039155A">
        <w:rPr>
          <w:rFonts w:ascii="Bookman Old Style" w:hAnsi="Bookman Old Style" w:cs="Arial"/>
          <w:sz w:val="24"/>
          <w:szCs w:val="24"/>
          <w:lang w:val="en-AU"/>
        </w:rPr>
        <w:t xml:space="preserve"> (LPE)</w:t>
      </w:r>
      <w:r w:rsidRPr="0039155A">
        <w:rPr>
          <w:rFonts w:ascii="Bookman Old Style" w:hAnsi="Bookman Old Style" w:cs="Arial"/>
          <w:sz w:val="24"/>
          <w:szCs w:val="24"/>
        </w:rPr>
        <w:t>; dan</w:t>
      </w:r>
    </w:p>
    <w:p w:rsidR="00045486" w:rsidRPr="0039155A" w:rsidRDefault="00045486" w:rsidP="00A6206E">
      <w:pPr>
        <w:pStyle w:val="ListParagraph"/>
        <w:numPr>
          <w:ilvl w:val="0"/>
          <w:numId w:val="18"/>
        </w:numPr>
        <w:tabs>
          <w:tab w:val="clear" w:pos="900"/>
          <w:tab w:val="num" w:pos="2420"/>
        </w:tabs>
        <w:autoSpaceDE w:val="0"/>
        <w:autoSpaceDN w:val="0"/>
        <w:adjustRightInd w:val="0"/>
        <w:spacing w:after="120" w:line="240" w:lineRule="auto"/>
        <w:ind w:left="2420" w:hanging="440"/>
        <w:contextualSpacing w:val="0"/>
        <w:jc w:val="both"/>
        <w:rPr>
          <w:rFonts w:ascii="Bookman Old Style" w:hAnsi="Bookman Old Style" w:cs="Arial"/>
          <w:sz w:val="24"/>
          <w:szCs w:val="24"/>
        </w:rPr>
      </w:pPr>
      <w:r w:rsidRPr="0039155A">
        <w:rPr>
          <w:rFonts w:ascii="Bookman Old Style" w:hAnsi="Bookman Old Style" w:cs="Arial"/>
          <w:sz w:val="24"/>
          <w:szCs w:val="24"/>
        </w:rPr>
        <w:t>Catatan atas Laporan Keuangan</w:t>
      </w:r>
      <w:r w:rsidR="00F95333" w:rsidRPr="0039155A">
        <w:rPr>
          <w:rFonts w:ascii="Bookman Old Style" w:hAnsi="Bookman Old Style" w:cs="Arial"/>
          <w:sz w:val="24"/>
          <w:szCs w:val="24"/>
          <w:lang w:val="en-AU"/>
        </w:rPr>
        <w:t xml:space="preserve"> (CaLK).</w:t>
      </w:r>
    </w:p>
    <w:p w:rsidR="00193418" w:rsidRPr="0039155A" w:rsidRDefault="00193418"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BC4A99" w:rsidRPr="0039155A" w:rsidRDefault="00BC4A99" w:rsidP="00A6206E">
      <w:pPr>
        <w:tabs>
          <w:tab w:val="num" w:pos="2420"/>
        </w:tabs>
        <w:autoSpaceDE w:val="0"/>
        <w:autoSpaceDN w:val="0"/>
        <w:adjustRightInd w:val="0"/>
        <w:spacing w:after="120" w:line="240" w:lineRule="auto"/>
        <w:jc w:val="both"/>
        <w:rPr>
          <w:rFonts w:ascii="Bookman Old Style" w:hAnsi="Bookman Old Style" w:cs="Arial"/>
          <w:sz w:val="24"/>
          <w:szCs w:val="24"/>
        </w:rPr>
      </w:pP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 xml:space="preserve">BAB </w:t>
      </w:r>
      <w:r w:rsidR="00A448F0" w:rsidRPr="0039155A">
        <w:rPr>
          <w:rFonts w:ascii="Bookman Old Style" w:hAnsi="Bookman Old Style" w:cs="Arial"/>
          <w:bCs/>
          <w:sz w:val="24"/>
          <w:szCs w:val="24"/>
        </w:rPr>
        <w:t>I</w:t>
      </w:r>
      <w:r w:rsidRPr="0039155A">
        <w:rPr>
          <w:rFonts w:ascii="Bookman Old Style" w:hAnsi="Bookman Old Style" w:cs="Arial"/>
          <w:bCs/>
          <w:sz w:val="24"/>
          <w:szCs w:val="24"/>
        </w:rPr>
        <w:t>V</w:t>
      </w: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KETENTUAN PENUTUP</w:t>
      </w:r>
    </w:p>
    <w:p w:rsidR="00045486" w:rsidRPr="0039155A" w:rsidRDefault="00045486"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 xml:space="preserve">Pasal </w:t>
      </w:r>
      <w:r w:rsidR="00382874" w:rsidRPr="0039155A">
        <w:rPr>
          <w:rFonts w:ascii="Bookman Old Style" w:hAnsi="Bookman Old Style" w:cs="Arial"/>
          <w:bCs/>
          <w:sz w:val="24"/>
          <w:szCs w:val="24"/>
        </w:rPr>
        <w:t>4</w:t>
      </w:r>
    </w:p>
    <w:p w:rsidR="00F95333" w:rsidRPr="0039155A" w:rsidRDefault="00F95333" w:rsidP="00A6206E">
      <w:pPr>
        <w:pStyle w:val="ListParagraph"/>
        <w:tabs>
          <w:tab w:val="left" w:pos="540"/>
        </w:tabs>
        <w:autoSpaceDE w:val="0"/>
        <w:autoSpaceDN w:val="0"/>
        <w:adjustRightInd w:val="0"/>
        <w:spacing w:after="120" w:line="240" w:lineRule="auto"/>
        <w:ind w:left="143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Pada saat Peraturan Bupati ini mulai berlaku, </w:t>
      </w:r>
      <w:r w:rsidR="00306A48" w:rsidRPr="0039155A">
        <w:rPr>
          <w:rFonts w:ascii="Bookman Old Style" w:hAnsi="Bookman Old Style" w:cs="Arial"/>
          <w:noProof/>
          <w:sz w:val="24"/>
          <w:szCs w:val="24"/>
          <w:lang w:val="en-AU"/>
        </w:rPr>
        <w:t>Peraturan Bupati</w:t>
      </w:r>
      <w:r w:rsidR="00306A48" w:rsidRPr="0039155A">
        <w:rPr>
          <w:rFonts w:ascii="Bookman Old Style" w:hAnsi="Bookman Old Style" w:cs="Arial"/>
          <w:sz w:val="24"/>
          <w:szCs w:val="24"/>
          <w:lang w:val="en-AU"/>
        </w:rPr>
        <w:t xml:space="preserve"> Sukoharjo </w:t>
      </w:r>
      <w:r w:rsidR="00306A48" w:rsidRPr="0039155A">
        <w:rPr>
          <w:rFonts w:ascii="Bookman Old Style" w:hAnsi="Bookman Old Style" w:cs="Arial"/>
          <w:noProof/>
          <w:sz w:val="24"/>
          <w:szCs w:val="24"/>
          <w:lang w:val="en-AU"/>
        </w:rPr>
        <w:t>Nomor 57 Tahun 2014 tentang</w:t>
      </w:r>
      <w:r w:rsidR="005E2C0E" w:rsidRPr="0039155A">
        <w:rPr>
          <w:rFonts w:ascii="Bookman Old Style" w:hAnsi="Bookman Old Style" w:cs="Arial"/>
          <w:noProof/>
          <w:sz w:val="24"/>
          <w:szCs w:val="24"/>
        </w:rPr>
        <w:t xml:space="preserve"> </w:t>
      </w:r>
      <w:r w:rsidR="00306A48" w:rsidRPr="0039155A">
        <w:rPr>
          <w:rFonts w:ascii="Bookman Old Style" w:hAnsi="Bookman Old Style" w:cs="Arial"/>
          <w:sz w:val="24"/>
          <w:szCs w:val="24"/>
        </w:rPr>
        <w:t xml:space="preserve">Kebijakan Akuntansi </w:t>
      </w:r>
      <w:r w:rsidR="00306A48" w:rsidRPr="0039155A">
        <w:rPr>
          <w:rFonts w:ascii="Bookman Old Style" w:hAnsi="Bookman Old Style" w:cs="Arial"/>
          <w:noProof/>
          <w:sz w:val="24"/>
          <w:szCs w:val="24"/>
          <w:lang w:val="en-AU"/>
        </w:rPr>
        <w:t>Pemerintah</w:t>
      </w:r>
      <w:r w:rsidR="00306A48" w:rsidRPr="0039155A">
        <w:rPr>
          <w:rFonts w:ascii="Bookman Old Style" w:hAnsi="Bookman Old Style" w:cs="Arial"/>
          <w:sz w:val="24"/>
          <w:szCs w:val="24"/>
        </w:rPr>
        <w:t xml:space="preserve"> Kabupaten Sukoharjo</w:t>
      </w:r>
      <w:r w:rsidR="005E2C0E" w:rsidRPr="0039155A">
        <w:rPr>
          <w:rFonts w:ascii="Bookman Old Style" w:hAnsi="Bookman Old Style" w:cs="Arial"/>
          <w:sz w:val="24"/>
          <w:szCs w:val="24"/>
        </w:rPr>
        <w:t xml:space="preserve"> </w:t>
      </w:r>
      <w:r w:rsidR="00306A48" w:rsidRPr="0039155A">
        <w:rPr>
          <w:rFonts w:ascii="Bookman Old Style" w:hAnsi="Bookman Old Style" w:cs="Arial"/>
          <w:sz w:val="24"/>
          <w:szCs w:val="24"/>
          <w:lang w:val="en-AU"/>
        </w:rPr>
        <w:t>(Berita Daerah Kabupaten Sukoharjo Tahun 2014 Nomor 285) sebagaimana</w:t>
      </w:r>
      <w:r w:rsidR="005E2C0E" w:rsidRPr="0039155A">
        <w:rPr>
          <w:rFonts w:ascii="Bookman Old Style" w:hAnsi="Bookman Old Style" w:cs="Arial"/>
          <w:sz w:val="24"/>
          <w:szCs w:val="24"/>
        </w:rPr>
        <w:t xml:space="preserve"> </w:t>
      </w:r>
      <w:r w:rsidR="00306A48" w:rsidRPr="0039155A">
        <w:rPr>
          <w:rFonts w:ascii="Bookman Old Style" w:hAnsi="Bookman Old Style" w:cs="Arial"/>
          <w:sz w:val="24"/>
          <w:szCs w:val="24"/>
          <w:lang w:val="en-AU"/>
        </w:rPr>
        <w:t>telah</w:t>
      </w:r>
      <w:r w:rsidR="005E2C0E" w:rsidRPr="0039155A">
        <w:rPr>
          <w:rFonts w:ascii="Bookman Old Style" w:hAnsi="Bookman Old Style" w:cs="Arial"/>
          <w:sz w:val="24"/>
          <w:szCs w:val="24"/>
        </w:rPr>
        <w:t xml:space="preserve"> </w:t>
      </w:r>
      <w:r w:rsidR="00306A48" w:rsidRPr="0039155A">
        <w:rPr>
          <w:rFonts w:ascii="Bookman Old Style" w:hAnsi="Bookman Old Style" w:cs="Arial"/>
          <w:sz w:val="24"/>
          <w:szCs w:val="24"/>
          <w:lang w:val="en-AU"/>
        </w:rPr>
        <w:t>diubah</w:t>
      </w:r>
      <w:r w:rsidR="005E2C0E" w:rsidRPr="0039155A">
        <w:rPr>
          <w:rFonts w:ascii="Bookman Old Style" w:hAnsi="Bookman Old Style" w:cs="Arial"/>
          <w:sz w:val="24"/>
          <w:szCs w:val="24"/>
        </w:rPr>
        <w:t xml:space="preserve"> </w:t>
      </w:r>
      <w:r w:rsidR="00306A48" w:rsidRPr="0039155A">
        <w:rPr>
          <w:rFonts w:ascii="Bookman Old Style" w:hAnsi="Bookman Old Style" w:cs="Arial"/>
          <w:sz w:val="24"/>
          <w:szCs w:val="24"/>
          <w:lang w:val="en-AU"/>
        </w:rPr>
        <w:t>dengan</w:t>
      </w:r>
      <w:r w:rsidR="005E2C0E" w:rsidRPr="0039155A">
        <w:rPr>
          <w:rFonts w:ascii="Bookman Old Style" w:hAnsi="Bookman Old Style" w:cs="Arial"/>
          <w:sz w:val="24"/>
          <w:szCs w:val="24"/>
        </w:rPr>
        <w:t xml:space="preserve"> </w:t>
      </w:r>
      <w:r w:rsidRPr="0039155A">
        <w:rPr>
          <w:rFonts w:ascii="Bookman Old Style" w:hAnsi="Bookman Old Style" w:cs="Arial"/>
          <w:sz w:val="24"/>
          <w:szCs w:val="24"/>
        </w:rPr>
        <w:t xml:space="preserve">Peraturan Bupati </w:t>
      </w:r>
      <w:r w:rsidR="00BC4A99" w:rsidRPr="0039155A">
        <w:rPr>
          <w:rFonts w:ascii="Bookman Old Style" w:hAnsi="Bookman Old Style" w:cs="Arial"/>
          <w:sz w:val="24"/>
          <w:szCs w:val="24"/>
        </w:rPr>
        <w:t xml:space="preserve">Sukoharjo </w:t>
      </w:r>
      <w:r w:rsidRPr="0039155A">
        <w:rPr>
          <w:rFonts w:ascii="Bookman Old Style" w:hAnsi="Bookman Old Style" w:cs="Arial"/>
          <w:sz w:val="24"/>
          <w:szCs w:val="24"/>
        </w:rPr>
        <w:t xml:space="preserve">Nomor 28 Tahun 2015 tentang </w:t>
      </w:r>
      <w:r w:rsidRPr="0039155A">
        <w:rPr>
          <w:rFonts w:ascii="Bookman Old Style" w:hAnsi="Bookman Old Style" w:cs="Arial"/>
          <w:noProof/>
          <w:sz w:val="24"/>
          <w:szCs w:val="24"/>
          <w:lang w:val="en-AU"/>
        </w:rPr>
        <w:t>Perubahan Atas Peraturan Bupati</w:t>
      </w:r>
      <w:r w:rsidRPr="0039155A">
        <w:rPr>
          <w:rFonts w:ascii="Bookman Old Style" w:hAnsi="Bookman Old Style" w:cs="Arial"/>
          <w:sz w:val="24"/>
          <w:szCs w:val="24"/>
          <w:lang w:val="en-AU"/>
        </w:rPr>
        <w:t xml:space="preserve"> Sukoharjo </w:t>
      </w:r>
      <w:r w:rsidRPr="0039155A">
        <w:rPr>
          <w:rFonts w:ascii="Bookman Old Style" w:hAnsi="Bookman Old Style" w:cs="Arial"/>
          <w:noProof/>
          <w:sz w:val="24"/>
          <w:szCs w:val="24"/>
          <w:lang w:val="en-AU"/>
        </w:rPr>
        <w:t>Nomor 57 Tahun 2014 tentang</w:t>
      </w:r>
      <w:r w:rsidR="005E2C0E" w:rsidRPr="0039155A">
        <w:rPr>
          <w:rFonts w:ascii="Bookman Old Style" w:hAnsi="Bookman Old Style" w:cs="Arial"/>
          <w:noProof/>
          <w:sz w:val="24"/>
          <w:szCs w:val="24"/>
        </w:rPr>
        <w:t xml:space="preserve"> </w:t>
      </w:r>
      <w:r w:rsidRPr="0039155A">
        <w:rPr>
          <w:rFonts w:ascii="Bookman Old Style" w:hAnsi="Bookman Old Style" w:cs="Arial"/>
          <w:sz w:val="24"/>
          <w:szCs w:val="24"/>
        </w:rPr>
        <w:t xml:space="preserve">Kebijakan Akuntansi </w:t>
      </w:r>
      <w:r w:rsidRPr="0039155A">
        <w:rPr>
          <w:rFonts w:ascii="Bookman Old Style" w:hAnsi="Bookman Old Style" w:cs="Arial"/>
          <w:noProof/>
          <w:sz w:val="24"/>
          <w:szCs w:val="24"/>
          <w:lang w:val="en-AU"/>
        </w:rPr>
        <w:t>Pemerintah</w:t>
      </w:r>
      <w:r w:rsidRPr="0039155A">
        <w:rPr>
          <w:rFonts w:ascii="Bookman Old Style" w:hAnsi="Bookman Old Style" w:cs="Arial"/>
          <w:sz w:val="24"/>
          <w:szCs w:val="24"/>
        </w:rPr>
        <w:t xml:space="preserve"> Kabupaten Sukoharjo</w:t>
      </w:r>
      <w:r w:rsidR="00306A48" w:rsidRPr="0039155A">
        <w:rPr>
          <w:rFonts w:ascii="Bookman Old Style" w:hAnsi="Bookman Old Style" w:cs="Arial"/>
          <w:sz w:val="24"/>
          <w:szCs w:val="24"/>
          <w:lang w:val="en-AU"/>
        </w:rPr>
        <w:t xml:space="preserve"> (Berita Daerah Kabupaten Sukoharjo Tahun 2015 Nomor</w:t>
      </w:r>
      <w:r w:rsidR="00775A78" w:rsidRPr="0039155A">
        <w:rPr>
          <w:rFonts w:ascii="Bookman Old Style" w:hAnsi="Bookman Old Style" w:cs="Arial"/>
          <w:sz w:val="24"/>
          <w:szCs w:val="24"/>
        </w:rPr>
        <w:t xml:space="preserve"> </w:t>
      </w:r>
      <w:r w:rsidR="004023E1" w:rsidRPr="0039155A">
        <w:rPr>
          <w:rFonts w:ascii="Bookman Old Style" w:hAnsi="Bookman Old Style" w:cs="Arial"/>
          <w:sz w:val="24"/>
          <w:szCs w:val="24"/>
          <w:lang w:val="en-AU"/>
        </w:rPr>
        <w:t>29)</w:t>
      </w:r>
      <w:r w:rsidRPr="0039155A">
        <w:rPr>
          <w:rFonts w:ascii="Bookman Old Style" w:hAnsi="Bookman Old Style" w:cs="Arial"/>
          <w:sz w:val="24"/>
          <w:szCs w:val="24"/>
        </w:rPr>
        <w:t xml:space="preserve"> dicabut dan dinyatakan tidak berlaku.</w:t>
      </w:r>
    </w:p>
    <w:p w:rsidR="00A448F0" w:rsidRPr="0039155A" w:rsidRDefault="00A448F0" w:rsidP="00A6206E">
      <w:pPr>
        <w:autoSpaceDE w:val="0"/>
        <w:autoSpaceDN w:val="0"/>
        <w:adjustRightInd w:val="0"/>
        <w:spacing w:after="120" w:line="240" w:lineRule="auto"/>
        <w:ind w:left="1429"/>
        <w:jc w:val="center"/>
        <w:rPr>
          <w:rFonts w:ascii="Bookman Old Style" w:hAnsi="Bookman Old Style" w:cs="Arial"/>
          <w:bCs/>
          <w:sz w:val="24"/>
          <w:szCs w:val="24"/>
        </w:rPr>
      </w:pPr>
      <w:r w:rsidRPr="0039155A">
        <w:rPr>
          <w:rFonts w:ascii="Bookman Old Style" w:hAnsi="Bookman Old Style" w:cs="Arial"/>
          <w:bCs/>
          <w:sz w:val="24"/>
          <w:szCs w:val="24"/>
        </w:rPr>
        <w:t xml:space="preserve">Pasal </w:t>
      </w:r>
      <w:r w:rsidR="00382874" w:rsidRPr="0039155A">
        <w:rPr>
          <w:rFonts w:ascii="Bookman Old Style" w:hAnsi="Bookman Old Style" w:cs="Arial"/>
          <w:bCs/>
          <w:sz w:val="24"/>
          <w:szCs w:val="24"/>
        </w:rPr>
        <w:t>5</w:t>
      </w:r>
    </w:p>
    <w:p w:rsidR="00045486" w:rsidRPr="0039155A" w:rsidRDefault="00A448F0" w:rsidP="00A6206E">
      <w:pPr>
        <w:pStyle w:val="ListParagraph"/>
        <w:tabs>
          <w:tab w:val="left" w:pos="540"/>
        </w:tabs>
        <w:autoSpaceDE w:val="0"/>
        <w:autoSpaceDN w:val="0"/>
        <w:adjustRightInd w:val="0"/>
        <w:spacing w:after="120" w:line="240" w:lineRule="auto"/>
        <w:ind w:left="1430"/>
        <w:contextualSpacing w:val="0"/>
        <w:jc w:val="both"/>
        <w:rPr>
          <w:rFonts w:ascii="Bookman Old Style" w:hAnsi="Bookman Old Style" w:cs="Arial"/>
          <w:sz w:val="24"/>
          <w:szCs w:val="24"/>
        </w:rPr>
      </w:pPr>
      <w:r w:rsidRPr="0039155A">
        <w:rPr>
          <w:rFonts w:ascii="Bookman Old Style" w:hAnsi="Bookman Old Style" w:cs="Arial"/>
          <w:sz w:val="24"/>
          <w:szCs w:val="24"/>
        </w:rPr>
        <w:t>Peraturan Bupati ini mulai ber</w:t>
      </w:r>
      <w:r w:rsidR="00F95333" w:rsidRPr="0039155A">
        <w:rPr>
          <w:rFonts w:ascii="Bookman Old Style" w:hAnsi="Bookman Old Style" w:cs="Arial"/>
          <w:sz w:val="24"/>
          <w:szCs w:val="24"/>
        </w:rPr>
        <w:t>laku pada tanggal di</w:t>
      </w:r>
      <w:r w:rsidR="00F33B98" w:rsidRPr="0039155A">
        <w:rPr>
          <w:rFonts w:ascii="Bookman Old Style" w:hAnsi="Bookman Old Style" w:cs="Arial"/>
          <w:sz w:val="24"/>
          <w:szCs w:val="24"/>
        </w:rPr>
        <w:t>undangkan</w:t>
      </w:r>
      <w:r w:rsidR="00045486" w:rsidRPr="0039155A">
        <w:rPr>
          <w:rFonts w:ascii="Bookman Old Style" w:hAnsi="Bookman Old Style" w:cs="Arial"/>
          <w:sz w:val="24"/>
          <w:szCs w:val="24"/>
        </w:rPr>
        <w:t>.</w:t>
      </w:r>
    </w:p>
    <w:p w:rsidR="00045486" w:rsidRPr="0039155A" w:rsidRDefault="00045486" w:rsidP="00A6206E">
      <w:pPr>
        <w:pStyle w:val="ListParagraph"/>
        <w:tabs>
          <w:tab w:val="left" w:pos="540"/>
        </w:tabs>
        <w:autoSpaceDE w:val="0"/>
        <w:autoSpaceDN w:val="0"/>
        <w:adjustRightInd w:val="0"/>
        <w:spacing w:after="120" w:line="240" w:lineRule="auto"/>
        <w:ind w:left="1430"/>
        <w:contextualSpacing w:val="0"/>
        <w:jc w:val="both"/>
        <w:rPr>
          <w:rFonts w:ascii="Bookman Old Style" w:hAnsi="Bookman Old Style" w:cs="Arial"/>
          <w:sz w:val="24"/>
          <w:szCs w:val="24"/>
        </w:rPr>
      </w:pPr>
      <w:r w:rsidRPr="0039155A">
        <w:rPr>
          <w:rFonts w:ascii="Bookman Old Style" w:hAnsi="Bookman Old Style" w:cs="Arial"/>
          <w:sz w:val="24"/>
          <w:szCs w:val="24"/>
        </w:rPr>
        <w:t xml:space="preserve">Agar setiap orang mengetahuinya, memerintahkan pengundangan Peraturan Bupati ini dengan penempatannya dalam </w:t>
      </w:r>
      <w:r w:rsidR="00670AD1" w:rsidRPr="0039155A">
        <w:rPr>
          <w:rFonts w:ascii="Bookman Old Style" w:hAnsi="Bookman Old Style" w:cs="Arial"/>
          <w:sz w:val="24"/>
          <w:szCs w:val="24"/>
        </w:rPr>
        <w:t>Berita</w:t>
      </w:r>
      <w:r w:rsidRPr="0039155A">
        <w:rPr>
          <w:rFonts w:ascii="Bookman Old Style" w:hAnsi="Bookman Old Style" w:cs="Arial"/>
          <w:sz w:val="24"/>
          <w:szCs w:val="24"/>
        </w:rPr>
        <w:t xml:space="preserve"> Daerah </w:t>
      </w:r>
      <w:r w:rsidR="00C5665D" w:rsidRPr="0039155A">
        <w:rPr>
          <w:rFonts w:ascii="Bookman Old Style" w:hAnsi="Bookman Old Style" w:cs="Arial"/>
          <w:sz w:val="24"/>
          <w:szCs w:val="24"/>
        </w:rPr>
        <w:t xml:space="preserve">Kabupaten </w:t>
      </w:r>
      <w:r w:rsidR="00583DFB" w:rsidRPr="0039155A">
        <w:rPr>
          <w:rFonts w:ascii="Bookman Old Style" w:hAnsi="Bookman Old Style" w:cs="Arial"/>
          <w:sz w:val="24"/>
          <w:szCs w:val="24"/>
        </w:rPr>
        <w:t>Sukoharjo</w:t>
      </w:r>
      <w:r w:rsidRPr="0039155A">
        <w:rPr>
          <w:rFonts w:ascii="Bookman Old Style" w:hAnsi="Bookman Old Style" w:cs="Arial"/>
          <w:sz w:val="24"/>
          <w:szCs w:val="24"/>
        </w:rPr>
        <w:t>.</w:t>
      </w:r>
    </w:p>
    <w:p w:rsidR="00F9511F" w:rsidRPr="0039155A" w:rsidRDefault="00F9511F" w:rsidP="00A6206E">
      <w:pPr>
        <w:pStyle w:val="ListParagraph"/>
        <w:autoSpaceDE w:val="0"/>
        <w:autoSpaceDN w:val="0"/>
        <w:adjustRightInd w:val="0"/>
        <w:spacing w:after="120" w:line="240" w:lineRule="auto"/>
        <w:ind w:left="0"/>
        <w:contextualSpacing w:val="0"/>
        <w:jc w:val="both"/>
        <w:rPr>
          <w:rFonts w:ascii="Bookman Old Style" w:hAnsi="Bookman Old Style" w:cs="Arial"/>
          <w:sz w:val="24"/>
          <w:szCs w:val="24"/>
        </w:rPr>
      </w:pPr>
    </w:p>
    <w:p w:rsidR="00045486" w:rsidRPr="00BC359B" w:rsidRDefault="00045486" w:rsidP="002601ED">
      <w:pPr>
        <w:autoSpaceDE w:val="0"/>
        <w:autoSpaceDN w:val="0"/>
        <w:adjustRightInd w:val="0"/>
        <w:spacing w:after="0" w:line="240" w:lineRule="auto"/>
        <w:ind w:left="6050"/>
        <w:jc w:val="both"/>
        <w:rPr>
          <w:rFonts w:ascii="Bookman Old Style" w:hAnsi="Bookman Old Style" w:cs="Arial"/>
          <w:sz w:val="24"/>
          <w:szCs w:val="24"/>
        </w:rPr>
      </w:pPr>
      <w:r w:rsidRPr="00BC359B">
        <w:rPr>
          <w:rFonts w:ascii="Bookman Old Style" w:hAnsi="Bookman Old Style" w:cs="Arial"/>
          <w:sz w:val="24"/>
          <w:szCs w:val="24"/>
        </w:rPr>
        <w:t xml:space="preserve">Ditetapkan di </w:t>
      </w:r>
      <w:r w:rsidR="00583DFB" w:rsidRPr="00BC359B">
        <w:rPr>
          <w:rFonts w:ascii="Bookman Old Style" w:hAnsi="Bookman Old Style" w:cs="Arial"/>
          <w:sz w:val="24"/>
          <w:szCs w:val="24"/>
        </w:rPr>
        <w:t>Sukoharjo</w:t>
      </w:r>
    </w:p>
    <w:p w:rsidR="00045486" w:rsidRPr="00BC359B" w:rsidRDefault="00A448F0" w:rsidP="002601ED">
      <w:pPr>
        <w:autoSpaceDE w:val="0"/>
        <w:autoSpaceDN w:val="0"/>
        <w:adjustRightInd w:val="0"/>
        <w:spacing w:after="0" w:line="240" w:lineRule="auto"/>
        <w:ind w:left="6050" w:right="-650"/>
        <w:rPr>
          <w:rFonts w:ascii="Bookman Old Style" w:hAnsi="Bookman Old Style" w:cs="Arial"/>
          <w:sz w:val="24"/>
          <w:szCs w:val="24"/>
        </w:rPr>
      </w:pPr>
      <w:r w:rsidRPr="00BC359B">
        <w:rPr>
          <w:rFonts w:ascii="Bookman Old Style" w:hAnsi="Bookman Old Style" w:cs="Arial"/>
          <w:sz w:val="24"/>
          <w:szCs w:val="24"/>
        </w:rPr>
        <w:t>p</w:t>
      </w:r>
      <w:r w:rsidR="000B4F08" w:rsidRPr="00BC359B">
        <w:rPr>
          <w:rFonts w:ascii="Bookman Old Style" w:hAnsi="Bookman Old Style" w:cs="Arial"/>
          <w:sz w:val="24"/>
          <w:szCs w:val="24"/>
        </w:rPr>
        <w:t>ada tanggal</w:t>
      </w:r>
      <w:r w:rsidR="00BC359B" w:rsidRPr="00BC359B">
        <w:rPr>
          <w:rFonts w:ascii="Bookman Old Style" w:hAnsi="Bookman Old Style" w:cs="Arial"/>
          <w:sz w:val="24"/>
          <w:szCs w:val="24"/>
        </w:rPr>
        <w:t xml:space="preserve"> </w:t>
      </w:r>
      <w:r w:rsidR="00BC359B" w:rsidRPr="00BC359B">
        <w:rPr>
          <w:rFonts w:ascii="Bookman Old Style" w:hAnsi="Bookman Old Style" w:cs="Arial"/>
          <w:color w:val="000000"/>
          <w:sz w:val="24"/>
          <w:szCs w:val="24"/>
        </w:rPr>
        <w:t>20 Desember 2017</w:t>
      </w:r>
    </w:p>
    <w:p w:rsidR="00BC359B" w:rsidRPr="00BC359B" w:rsidRDefault="00BC359B" w:rsidP="002601ED">
      <w:pPr>
        <w:autoSpaceDE w:val="0"/>
        <w:autoSpaceDN w:val="0"/>
        <w:adjustRightInd w:val="0"/>
        <w:spacing w:after="0" w:line="240" w:lineRule="auto"/>
        <w:ind w:left="6050" w:right="-650"/>
        <w:rPr>
          <w:rFonts w:ascii="Bookman Old Style" w:hAnsi="Bookman Old Style" w:cs="Arial"/>
          <w:sz w:val="24"/>
          <w:szCs w:val="24"/>
        </w:rPr>
      </w:pPr>
    </w:p>
    <w:p w:rsidR="00045486" w:rsidRPr="0039155A" w:rsidRDefault="005A5BA5" w:rsidP="00A6206E">
      <w:pPr>
        <w:autoSpaceDE w:val="0"/>
        <w:autoSpaceDN w:val="0"/>
        <w:adjustRightInd w:val="0"/>
        <w:spacing w:after="120" w:line="240" w:lineRule="auto"/>
        <w:ind w:left="6050"/>
        <w:jc w:val="both"/>
        <w:rPr>
          <w:rFonts w:ascii="Bookman Old Style" w:hAnsi="Bookman Old Style" w:cs="Arial"/>
          <w:sz w:val="24"/>
          <w:szCs w:val="24"/>
        </w:rPr>
      </w:pPr>
      <w:r w:rsidRPr="0039155A">
        <w:rPr>
          <w:rFonts w:ascii="Bookman Old Style" w:hAnsi="Bookman Old Style" w:cs="Arial"/>
          <w:sz w:val="24"/>
          <w:szCs w:val="24"/>
        </w:rPr>
        <w:t xml:space="preserve">BUPATI  </w:t>
      </w:r>
      <w:r w:rsidR="00583DFB" w:rsidRPr="0039155A">
        <w:rPr>
          <w:rFonts w:ascii="Bookman Old Style" w:hAnsi="Bookman Old Style" w:cs="Arial"/>
          <w:sz w:val="24"/>
          <w:szCs w:val="24"/>
        </w:rPr>
        <w:t>SUKOHARJO</w:t>
      </w:r>
      <w:r w:rsidRPr="0039155A">
        <w:rPr>
          <w:rFonts w:ascii="Bookman Old Style" w:hAnsi="Bookman Old Style" w:cs="Arial"/>
          <w:sz w:val="24"/>
          <w:szCs w:val="24"/>
        </w:rPr>
        <w:t>,</w:t>
      </w:r>
    </w:p>
    <w:p w:rsidR="00045486" w:rsidRPr="0039155A" w:rsidRDefault="002035E5" w:rsidP="00A6206E">
      <w:pPr>
        <w:autoSpaceDE w:val="0"/>
        <w:autoSpaceDN w:val="0"/>
        <w:adjustRightInd w:val="0"/>
        <w:spacing w:after="120" w:line="240" w:lineRule="auto"/>
        <w:ind w:left="6050"/>
        <w:rPr>
          <w:rFonts w:ascii="Bookman Old Style" w:hAnsi="Bookman Old Style" w:cs="Arial"/>
          <w:color w:val="000000"/>
          <w:sz w:val="24"/>
          <w:szCs w:val="24"/>
        </w:rPr>
      </w:pP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37465</wp:posOffset>
                </wp:positionH>
                <wp:positionV relativeFrom="paragraph">
                  <wp:posOffset>109220</wp:posOffset>
                </wp:positionV>
                <wp:extent cx="3886200" cy="2331085"/>
                <wp:effectExtent l="0" t="2540"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33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DE4" w:rsidRPr="00325419" w:rsidRDefault="00606DE4" w:rsidP="00606DE4">
                            <w:pPr>
                              <w:spacing w:after="0" w:line="240" w:lineRule="auto"/>
                              <w:ind w:left="329"/>
                              <w:rPr>
                                <w:rFonts w:ascii="Bookman Old Style" w:hAnsi="Bookman Old Style" w:cs="Bookman Old Style"/>
                                <w:sz w:val="24"/>
                                <w:szCs w:val="24"/>
                                <w:lang w:val="es-ES"/>
                              </w:rPr>
                            </w:pPr>
                            <w:r w:rsidRPr="00325419">
                              <w:rPr>
                                <w:rFonts w:ascii="Bookman Old Style" w:hAnsi="Bookman Old Style" w:cs="Bookman Old Style"/>
                                <w:sz w:val="24"/>
                                <w:szCs w:val="24"/>
                                <w:lang w:val="es-ES"/>
                              </w:rPr>
                              <w:t>Diundangkan di Sukoharjo</w:t>
                            </w:r>
                          </w:p>
                          <w:p w:rsidR="00606DE4" w:rsidRPr="00325419" w:rsidRDefault="00606DE4" w:rsidP="00606DE4">
                            <w:pPr>
                              <w:spacing w:after="0" w:line="240" w:lineRule="auto"/>
                              <w:ind w:left="329"/>
                              <w:rPr>
                                <w:rFonts w:ascii="Bookman Old Style" w:hAnsi="Bookman Old Style" w:cs="Bookman Old Style"/>
                                <w:sz w:val="24"/>
                                <w:szCs w:val="24"/>
                              </w:rPr>
                            </w:pPr>
                            <w:r w:rsidRPr="00325419">
                              <w:rPr>
                                <w:rFonts w:ascii="Bookman Old Style" w:hAnsi="Bookman Old Style" w:cs="Bookman Old Style"/>
                                <w:sz w:val="24"/>
                                <w:szCs w:val="24"/>
                                <w:lang w:val="es-ES"/>
                              </w:rPr>
                              <w:t xml:space="preserve">pada tanggal  </w:t>
                            </w:r>
                            <w:r>
                              <w:rPr>
                                <w:rFonts w:ascii="Bookman Old Style" w:hAnsi="Bookman Old Style" w:cs="Bookman Old Style"/>
                                <w:sz w:val="24"/>
                                <w:szCs w:val="24"/>
                              </w:rPr>
                              <w:t>20</w:t>
                            </w:r>
                            <w:r w:rsidRPr="00325419">
                              <w:rPr>
                                <w:rFonts w:ascii="Bookman Old Style" w:hAnsi="Bookman Old Style" w:cs="Bookman Old Style"/>
                                <w:sz w:val="24"/>
                                <w:szCs w:val="24"/>
                              </w:rPr>
                              <w:t xml:space="preserve"> Desember 2017</w:t>
                            </w:r>
                          </w:p>
                          <w:p w:rsidR="00606DE4" w:rsidRPr="00325419" w:rsidRDefault="00606DE4" w:rsidP="00606DE4">
                            <w:pPr>
                              <w:spacing w:after="0" w:line="240" w:lineRule="auto"/>
                              <w:ind w:left="329"/>
                              <w:rPr>
                                <w:rFonts w:ascii="Bookman Old Style" w:hAnsi="Bookman Old Style" w:cs="Bookman Old Style"/>
                                <w:sz w:val="24"/>
                                <w:szCs w:val="24"/>
                              </w:rPr>
                            </w:pP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SEKRETARIS DAERAH</w:t>
                            </w: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KABUPATEN SUKOHARJO,</w:t>
                            </w:r>
                          </w:p>
                          <w:p w:rsidR="00606DE4" w:rsidRPr="00325419" w:rsidRDefault="00606DE4" w:rsidP="00606DE4">
                            <w:pPr>
                              <w:spacing w:after="0" w:line="240" w:lineRule="auto"/>
                              <w:ind w:left="329"/>
                              <w:jc w:val="center"/>
                              <w:rPr>
                                <w:rFonts w:ascii="Bookman Old Style" w:hAnsi="Bookman Old Style" w:cs="Bookman Old Style"/>
                                <w:bCs/>
                                <w:sz w:val="24"/>
                                <w:szCs w:val="24"/>
                                <w:lang w:val="es-ES"/>
                              </w:rPr>
                            </w:pP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ttd</w:t>
                            </w:r>
                          </w:p>
                          <w:p w:rsidR="00606DE4" w:rsidRPr="00325419" w:rsidRDefault="00606DE4" w:rsidP="00606DE4">
                            <w:pPr>
                              <w:spacing w:after="0" w:line="240" w:lineRule="auto"/>
                              <w:ind w:left="329"/>
                              <w:jc w:val="center"/>
                              <w:rPr>
                                <w:rFonts w:ascii="Bookman Old Style" w:hAnsi="Bookman Old Style" w:cs="Bookman Old Style"/>
                                <w:b/>
                                <w:bCs/>
                                <w:sz w:val="24"/>
                                <w:szCs w:val="24"/>
                                <w:lang w:val="es-ES"/>
                              </w:rPr>
                            </w:pPr>
                          </w:p>
                          <w:p w:rsidR="00606DE4" w:rsidRPr="00325419" w:rsidRDefault="00606DE4" w:rsidP="00606DE4">
                            <w:pPr>
                              <w:spacing w:after="0" w:line="240" w:lineRule="auto"/>
                              <w:ind w:left="329"/>
                              <w:rPr>
                                <w:rFonts w:ascii="Bookman Old Style" w:hAnsi="Bookman Old Style" w:cs="Bookman Old Style"/>
                                <w:bCs/>
                                <w:sz w:val="24"/>
                                <w:szCs w:val="24"/>
                              </w:rPr>
                            </w:pPr>
                            <w:r w:rsidRPr="00325419">
                              <w:rPr>
                                <w:rFonts w:ascii="Bookman Old Style" w:hAnsi="Bookman Old Style" w:cs="Bookman Old Style"/>
                                <w:bCs/>
                                <w:sz w:val="24"/>
                                <w:szCs w:val="24"/>
                                <w:lang w:val="es-ES"/>
                              </w:rPr>
                              <w:t xml:space="preserve">           AGUS SANTOSA</w:t>
                            </w:r>
                          </w:p>
                          <w:p w:rsidR="00606DE4" w:rsidRPr="00325419" w:rsidRDefault="00606DE4" w:rsidP="00606DE4">
                            <w:pPr>
                              <w:spacing w:after="0" w:line="240" w:lineRule="auto"/>
                              <w:ind w:left="329"/>
                              <w:rPr>
                                <w:rFonts w:ascii="Bookman Old Style" w:hAnsi="Bookman Old Style" w:cs="Bookman Old Style"/>
                                <w:bCs/>
                                <w:sz w:val="24"/>
                                <w:szCs w:val="24"/>
                              </w:rPr>
                            </w:pPr>
                          </w:p>
                          <w:p w:rsidR="00606DE4" w:rsidRPr="00325419" w:rsidRDefault="00606DE4" w:rsidP="00606DE4">
                            <w:pPr>
                              <w:spacing w:after="0" w:line="240" w:lineRule="auto"/>
                              <w:ind w:left="329"/>
                              <w:rPr>
                                <w:rFonts w:ascii="Bookman Old Style" w:hAnsi="Bookman Old Style" w:cs="Bookman Old Style"/>
                                <w:sz w:val="24"/>
                                <w:szCs w:val="24"/>
                                <w:lang w:val="fi-FI"/>
                              </w:rPr>
                            </w:pPr>
                            <w:r w:rsidRPr="00325419">
                              <w:rPr>
                                <w:rFonts w:ascii="Bookman Old Style" w:hAnsi="Bookman Old Style" w:cs="Bookman Old Style"/>
                                <w:sz w:val="24"/>
                                <w:szCs w:val="24"/>
                                <w:lang w:val="fi-FI"/>
                              </w:rPr>
                              <w:t>BERITA DAERAH KABUPATEN SUKOHARJO</w:t>
                            </w:r>
                          </w:p>
                          <w:p w:rsidR="00606DE4" w:rsidRPr="00137BD6" w:rsidRDefault="00606DE4" w:rsidP="00606DE4">
                            <w:pPr>
                              <w:spacing w:after="0"/>
                              <w:ind w:left="329"/>
                              <w:rPr>
                                <w:rFonts w:ascii="Bookman Old Style" w:hAnsi="Bookman Old Style" w:cs="Bookman Old Style"/>
                                <w:sz w:val="24"/>
                                <w:szCs w:val="24"/>
                              </w:rPr>
                            </w:pPr>
                            <w:r w:rsidRPr="00325419">
                              <w:rPr>
                                <w:rFonts w:ascii="Bookman Old Style" w:hAnsi="Bookman Old Style" w:cs="Bookman Old Style"/>
                                <w:sz w:val="24"/>
                                <w:szCs w:val="24"/>
                                <w:lang w:val="fi-FI"/>
                              </w:rPr>
                              <w:t>TAHUN 201</w:t>
                            </w:r>
                            <w:r w:rsidRPr="00325419">
                              <w:rPr>
                                <w:rFonts w:ascii="Bookman Old Style" w:hAnsi="Bookman Old Style" w:cs="Bookman Old Style"/>
                                <w:sz w:val="24"/>
                                <w:szCs w:val="24"/>
                              </w:rPr>
                              <w:t>7</w:t>
                            </w:r>
                            <w:r w:rsidRPr="00325419">
                              <w:rPr>
                                <w:rFonts w:ascii="Bookman Old Style" w:hAnsi="Bookman Old Style" w:cs="Bookman Old Style"/>
                                <w:sz w:val="24"/>
                                <w:szCs w:val="24"/>
                                <w:lang w:val="fi-FI"/>
                              </w:rPr>
                              <w:t xml:space="preserve"> NOMOR </w:t>
                            </w:r>
                            <w:r>
                              <w:rPr>
                                <w:rFonts w:ascii="Bookman Old Style" w:hAnsi="Bookman Old Style" w:cs="Bookman Old Style"/>
                                <w:sz w:val="24"/>
                                <w:szCs w:val="24"/>
                              </w:rPr>
                              <w:t>99</w:t>
                            </w:r>
                          </w:p>
                          <w:p w:rsidR="00606DE4" w:rsidRPr="00325419" w:rsidRDefault="00606DE4" w:rsidP="00606DE4">
                            <w:pPr>
                              <w:ind w:left="329"/>
                              <w:rPr>
                                <w:rFonts w:cs="Bookman Old Style"/>
                                <w:sz w:val="24"/>
                                <w:szCs w:val="24"/>
                                <w:lang w:val="fi-FI"/>
                              </w:rPr>
                            </w:pPr>
                          </w:p>
                          <w:p w:rsidR="00606DE4" w:rsidRPr="00852092" w:rsidRDefault="00606DE4" w:rsidP="00606DE4">
                            <w:pPr>
                              <w:rPr>
                                <w:rFonts w:cs="Bookman Old Style"/>
                                <w:lang w:val="fi-FI"/>
                              </w:rPr>
                            </w:pPr>
                          </w:p>
                          <w:p w:rsidR="00606DE4" w:rsidRPr="00852092" w:rsidRDefault="00606DE4" w:rsidP="00606DE4">
                            <w:pPr>
                              <w:rPr>
                                <w:rFonts w:cs="Bookman Old Style"/>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95pt;margin-top:8.6pt;width:306pt;height:18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6/j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E1udodcpOD304Gb2cAxddkx1fy/LrxoJuWyo2LBbpeTQMFpBdqG96Z9d&#10;HXG0BVkPH2QFYejWSAe0r1VnSwfFQIAOXXo6dcamUsLhJI5n0G6MSrBFk0kYxFMXg6bH673S5h2T&#10;HbKLDCtovYOnu3ttbDo0PbrYaEIWvG1d+1txcQCO4wkEh6vWZtNw3fyRBMkqXsXEI9Fs5ZEgz73b&#10;Ykm8WRHOp/kkXy7z8KeNG5K04VXFhA1zVFZI/qxzB42PmjhpS8uWVxbOpqTVZr1sFdpRUHbhvkNB&#10;ztz8yzRcEYDLC0phRIK7KPGKWTz3SEGmXjIPYi8Ik7tkFpCE5MUlpXsu2L9TQkOGk2k0HdX0W26B&#10;+15zo2nHDcyOlncZjk9ONLUaXInKtdZQ3o7rs1LY9J9LAe0+Ntop1op0lKvZr/fuaTg5WzWvZfUE&#10;ElYSBAZihLkHi0aq7xgNMEMyrL9tqWIYte8FPIMkJMQOHbch03kEG3VuWZ9bqCgBKsMGo3G5NOOg&#10;2vaKbxqIND48IW/h6dTcifo5q8ODgznhuB1mmh1E53vn9Tx5F78AAAD//wMAUEsDBBQABgAIAAAA&#10;IQCquqB03AAAAAgBAAAPAAAAZHJzL2Rvd25yZXYueG1sTI9LT8MwEITvSPwHa5G4UbvvNsSpEIgr&#10;iPKQuG3jbRIRr6PYbcK/ZznBcWdGs9/ku9G36kx9bAJbmE4MKOIyuIYrC2+vjzcbUDEhO2wDk4Vv&#10;irArLi9yzFwY+IXO+1QpKeGYoYU6pS7TOpY1eYyT0BGLdwy9xyRnX2nX4yDlvtUzY1baY8PyocaO&#10;7msqv/Ynb+H96fj5sTDP1YNfdkMYjWa/1dZeX413t6ASjekvDL/4gg6FMB3CiV1UrYXlVoIir2eg&#10;xF5N1yIcLMw3iznoItf/BxQ/AAAA//8DAFBLAQItABQABgAIAAAAIQC2gziS/gAAAOEBAAATAAAA&#10;AAAAAAAAAAAAAAAAAABbQ29udGVudF9UeXBlc10ueG1sUEsBAi0AFAAGAAgAAAAhADj9If/WAAAA&#10;lAEAAAsAAAAAAAAAAAAAAAAALwEAAF9yZWxzLy5yZWxzUEsBAi0AFAAGAAgAAAAhAAe3r+O5AgAA&#10;wQUAAA4AAAAAAAAAAAAAAAAALgIAAGRycy9lMm9Eb2MueG1sUEsBAi0AFAAGAAgAAAAhAKq6oHTc&#10;AAAACAEAAA8AAAAAAAAAAAAAAAAAEwUAAGRycy9kb3ducmV2LnhtbFBLBQYAAAAABAAEAPMAAAAc&#10;BgAAAAA=&#10;" filled="f" stroked="f">
                <v:textbox>
                  <w:txbxContent>
                    <w:p w:rsidR="00606DE4" w:rsidRPr="00325419" w:rsidRDefault="00606DE4" w:rsidP="00606DE4">
                      <w:pPr>
                        <w:spacing w:after="0" w:line="240" w:lineRule="auto"/>
                        <w:ind w:left="329"/>
                        <w:rPr>
                          <w:rFonts w:ascii="Bookman Old Style" w:hAnsi="Bookman Old Style" w:cs="Bookman Old Style"/>
                          <w:sz w:val="24"/>
                          <w:szCs w:val="24"/>
                          <w:lang w:val="es-ES"/>
                        </w:rPr>
                      </w:pPr>
                      <w:r w:rsidRPr="00325419">
                        <w:rPr>
                          <w:rFonts w:ascii="Bookman Old Style" w:hAnsi="Bookman Old Style" w:cs="Bookman Old Style"/>
                          <w:sz w:val="24"/>
                          <w:szCs w:val="24"/>
                          <w:lang w:val="es-ES"/>
                        </w:rPr>
                        <w:t>Diundangkan di Sukoharjo</w:t>
                      </w:r>
                    </w:p>
                    <w:p w:rsidR="00606DE4" w:rsidRPr="00325419" w:rsidRDefault="00606DE4" w:rsidP="00606DE4">
                      <w:pPr>
                        <w:spacing w:after="0" w:line="240" w:lineRule="auto"/>
                        <w:ind w:left="329"/>
                        <w:rPr>
                          <w:rFonts w:ascii="Bookman Old Style" w:hAnsi="Bookman Old Style" w:cs="Bookman Old Style"/>
                          <w:sz w:val="24"/>
                          <w:szCs w:val="24"/>
                        </w:rPr>
                      </w:pPr>
                      <w:r w:rsidRPr="00325419">
                        <w:rPr>
                          <w:rFonts w:ascii="Bookman Old Style" w:hAnsi="Bookman Old Style" w:cs="Bookman Old Style"/>
                          <w:sz w:val="24"/>
                          <w:szCs w:val="24"/>
                          <w:lang w:val="es-ES"/>
                        </w:rPr>
                        <w:t xml:space="preserve">pada tanggal  </w:t>
                      </w:r>
                      <w:r>
                        <w:rPr>
                          <w:rFonts w:ascii="Bookman Old Style" w:hAnsi="Bookman Old Style" w:cs="Bookman Old Style"/>
                          <w:sz w:val="24"/>
                          <w:szCs w:val="24"/>
                        </w:rPr>
                        <w:t>20</w:t>
                      </w:r>
                      <w:r w:rsidRPr="00325419">
                        <w:rPr>
                          <w:rFonts w:ascii="Bookman Old Style" w:hAnsi="Bookman Old Style" w:cs="Bookman Old Style"/>
                          <w:sz w:val="24"/>
                          <w:szCs w:val="24"/>
                        </w:rPr>
                        <w:t xml:space="preserve"> Desember 2017</w:t>
                      </w:r>
                    </w:p>
                    <w:p w:rsidR="00606DE4" w:rsidRPr="00325419" w:rsidRDefault="00606DE4" w:rsidP="00606DE4">
                      <w:pPr>
                        <w:spacing w:after="0" w:line="240" w:lineRule="auto"/>
                        <w:ind w:left="329"/>
                        <w:rPr>
                          <w:rFonts w:ascii="Bookman Old Style" w:hAnsi="Bookman Old Style" w:cs="Bookman Old Style"/>
                          <w:sz w:val="24"/>
                          <w:szCs w:val="24"/>
                        </w:rPr>
                      </w:pP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SEKRETARIS DAERAH</w:t>
                      </w: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KABUPATEN SUKOHARJO,</w:t>
                      </w:r>
                    </w:p>
                    <w:p w:rsidR="00606DE4" w:rsidRPr="00325419" w:rsidRDefault="00606DE4" w:rsidP="00606DE4">
                      <w:pPr>
                        <w:spacing w:after="0" w:line="240" w:lineRule="auto"/>
                        <w:ind w:left="329"/>
                        <w:jc w:val="center"/>
                        <w:rPr>
                          <w:rFonts w:ascii="Bookman Old Style" w:hAnsi="Bookman Old Style" w:cs="Bookman Old Style"/>
                          <w:bCs/>
                          <w:sz w:val="24"/>
                          <w:szCs w:val="24"/>
                          <w:lang w:val="es-ES"/>
                        </w:rPr>
                      </w:pPr>
                    </w:p>
                    <w:p w:rsidR="00606DE4" w:rsidRPr="00325419" w:rsidRDefault="00606DE4" w:rsidP="00606DE4">
                      <w:pPr>
                        <w:spacing w:after="0" w:line="240" w:lineRule="auto"/>
                        <w:ind w:left="329"/>
                        <w:rPr>
                          <w:rFonts w:ascii="Bookman Old Style" w:hAnsi="Bookman Old Style" w:cs="Bookman Old Style"/>
                          <w:bCs/>
                          <w:sz w:val="24"/>
                          <w:szCs w:val="24"/>
                          <w:lang w:val="es-ES"/>
                        </w:rPr>
                      </w:pPr>
                      <w:r w:rsidRPr="00325419">
                        <w:rPr>
                          <w:rFonts w:ascii="Bookman Old Style" w:hAnsi="Bookman Old Style" w:cs="Bookman Old Style"/>
                          <w:bCs/>
                          <w:sz w:val="24"/>
                          <w:szCs w:val="24"/>
                          <w:lang w:val="es-ES"/>
                        </w:rPr>
                        <w:t xml:space="preserve">                    ttd</w:t>
                      </w:r>
                    </w:p>
                    <w:p w:rsidR="00606DE4" w:rsidRPr="00325419" w:rsidRDefault="00606DE4" w:rsidP="00606DE4">
                      <w:pPr>
                        <w:spacing w:after="0" w:line="240" w:lineRule="auto"/>
                        <w:ind w:left="329"/>
                        <w:jc w:val="center"/>
                        <w:rPr>
                          <w:rFonts w:ascii="Bookman Old Style" w:hAnsi="Bookman Old Style" w:cs="Bookman Old Style"/>
                          <w:b/>
                          <w:bCs/>
                          <w:sz w:val="24"/>
                          <w:szCs w:val="24"/>
                          <w:lang w:val="es-ES"/>
                        </w:rPr>
                      </w:pPr>
                    </w:p>
                    <w:p w:rsidR="00606DE4" w:rsidRPr="00325419" w:rsidRDefault="00606DE4" w:rsidP="00606DE4">
                      <w:pPr>
                        <w:spacing w:after="0" w:line="240" w:lineRule="auto"/>
                        <w:ind w:left="329"/>
                        <w:rPr>
                          <w:rFonts w:ascii="Bookman Old Style" w:hAnsi="Bookman Old Style" w:cs="Bookman Old Style"/>
                          <w:bCs/>
                          <w:sz w:val="24"/>
                          <w:szCs w:val="24"/>
                        </w:rPr>
                      </w:pPr>
                      <w:r w:rsidRPr="00325419">
                        <w:rPr>
                          <w:rFonts w:ascii="Bookman Old Style" w:hAnsi="Bookman Old Style" w:cs="Bookman Old Style"/>
                          <w:bCs/>
                          <w:sz w:val="24"/>
                          <w:szCs w:val="24"/>
                          <w:lang w:val="es-ES"/>
                        </w:rPr>
                        <w:t xml:space="preserve">           AGUS SANTOSA</w:t>
                      </w:r>
                    </w:p>
                    <w:p w:rsidR="00606DE4" w:rsidRPr="00325419" w:rsidRDefault="00606DE4" w:rsidP="00606DE4">
                      <w:pPr>
                        <w:spacing w:after="0" w:line="240" w:lineRule="auto"/>
                        <w:ind w:left="329"/>
                        <w:rPr>
                          <w:rFonts w:ascii="Bookman Old Style" w:hAnsi="Bookman Old Style" w:cs="Bookman Old Style"/>
                          <w:bCs/>
                          <w:sz w:val="24"/>
                          <w:szCs w:val="24"/>
                        </w:rPr>
                      </w:pPr>
                    </w:p>
                    <w:p w:rsidR="00606DE4" w:rsidRPr="00325419" w:rsidRDefault="00606DE4" w:rsidP="00606DE4">
                      <w:pPr>
                        <w:spacing w:after="0" w:line="240" w:lineRule="auto"/>
                        <w:ind w:left="329"/>
                        <w:rPr>
                          <w:rFonts w:ascii="Bookman Old Style" w:hAnsi="Bookman Old Style" w:cs="Bookman Old Style"/>
                          <w:sz w:val="24"/>
                          <w:szCs w:val="24"/>
                          <w:lang w:val="fi-FI"/>
                        </w:rPr>
                      </w:pPr>
                      <w:r w:rsidRPr="00325419">
                        <w:rPr>
                          <w:rFonts w:ascii="Bookman Old Style" w:hAnsi="Bookman Old Style" w:cs="Bookman Old Style"/>
                          <w:sz w:val="24"/>
                          <w:szCs w:val="24"/>
                          <w:lang w:val="fi-FI"/>
                        </w:rPr>
                        <w:t>BERITA DAERAH KABUPATEN SUKOHARJO</w:t>
                      </w:r>
                    </w:p>
                    <w:p w:rsidR="00606DE4" w:rsidRPr="00137BD6" w:rsidRDefault="00606DE4" w:rsidP="00606DE4">
                      <w:pPr>
                        <w:spacing w:after="0"/>
                        <w:ind w:left="329"/>
                        <w:rPr>
                          <w:rFonts w:ascii="Bookman Old Style" w:hAnsi="Bookman Old Style" w:cs="Bookman Old Style"/>
                          <w:sz w:val="24"/>
                          <w:szCs w:val="24"/>
                        </w:rPr>
                      </w:pPr>
                      <w:r w:rsidRPr="00325419">
                        <w:rPr>
                          <w:rFonts w:ascii="Bookman Old Style" w:hAnsi="Bookman Old Style" w:cs="Bookman Old Style"/>
                          <w:sz w:val="24"/>
                          <w:szCs w:val="24"/>
                          <w:lang w:val="fi-FI"/>
                        </w:rPr>
                        <w:t>TAHUN 201</w:t>
                      </w:r>
                      <w:r w:rsidRPr="00325419">
                        <w:rPr>
                          <w:rFonts w:ascii="Bookman Old Style" w:hAnsi="Bookman Old Style" w:cs="Bookman Old Style"/>
                          <w:sz w:val="24"/>
                          <w:szCs w:val="24"/>
                        </w:rPr>
                        <w:t>7</w:t>
                      </w:r>
                      <w:r w:rsidRPr="00325419">
                        <w:rPr>
                          <w:rFonts w:ascii="Bookman Old Style" w:hAnsi="Bookman Old Style" w:cs="Bookman Old Style"/>
                          <w:sz w:val="24"/>
                          <w:szCs w:val="24"/>
                          <w:lang w:val="fi-FI"/>
                        </w:rPr>
                        <w:t xml:space="preserve"> NOMOR </w:t>
                      </w:r>
                      <w:r>
                        <w:rPr>
                          <w:rFonts w:ascii="Bookman Old Style" w:hAnsi="Bookman Old Style" w:cs="Bookman Old Style"/>
                          <w:sz w:val="24"/>
                          <w:szCs w:val="24"/>
                        </w:rPr>
                        <w:t>99</w:t>
                      </w:r>
                    </w:p>
                    <w:p w:rsidR="00606DE4" w:rsidRPr="00325419" w:rsidRDefault="00606DE4" w:rsidP="00606DE4">
                      <w:pPr>
                        <w:ind w:left="329"/>
                        <w:rPr>
                          <w:rFonts w:cs="Bookman Old Style"/>
                          <w:sz w:val="24"/>
                          <w:szCs w:val="24"/>
                          <w:lang w:val="fi-FI"/>
                        </w:rPr>
                      </w:pPr>
                    </w:p>
                    <w:p w:rsidR="00606DE4" w:rsidRPr="00852092" w:rsidRDefault="00606DE4" w:rsidP="00606DE4">
                      <w:pPr>
                        <w:rPr>
                          <w:rFonts w:cs="Bookman Old Style"/>
                          <w:lang w:val="fi-FI"/>
                        </w:rPr>
                      </w:pPr>
                    </w:p>
                    <w:p w:rsidR="00606DE4" w:rsidRPr="00852092" w:rsidRDefault="00606DE4" w:rsidP="00606DE4">
                      <w:pPr>
                        <w:rPr>
                          <w:rFonts w:cs="Bookman Old Style"/>
                          <w:lang w:val="fi-FI"/>
                        </w:rPr>
                      </w:pPr>
                    </w:p>
                  </w:txbxContent>
                </v:textbox>
              </v:shape>
            </w:pict>
          </mc:Fallback>
        </mc:AlternateContent>
      </w:r>
      <w:r w:rsidR="00BC359B">
        <w:rPr>
          <w:rFonts w:ascii="Bookman Old Style" w:hAnsi="Bookman Old Style" w:cs="Arial"/>
          <w:color w:val="000000"/>
          <w:sz w:val="24"/>
          <w:szCs w:val="24"/>
        </w:rPr>
        <w:t xml:space="preserve">              ttd</w:t>
      </w:r>
    </w:p>
    <w:p w:rsidR="00387272" w:rsidRPr="0039155A" w:rsidRDefault="00387272" w:rsidP="00A6206E">
      <w:pPr>
        <w:widowControl w:val="0"/>
        <w:autoSpaceDE w:val="0"/>
        <w:autoSpaceDN w:val="0"/>
        <w:adjustRightInd w:val="0"/>
        <w:spacing w:after="120" w:line="240" w:lineRule="auto"/>
        <w:rPr>
          <w:rStyle w:val="Strong"/>
          <w:rFonts w:ascii="Bookman Old Style" w:hAnsi="Bookman Old Style" w:cs="Arial"/>
          <w:b w:val="0"/>
          <w:bCs/>
          <w:color w:val="000000"/>
          <w:sz w:val="24"/>
          <w:szCs w:val="24"/>
          <w:shd w:val="clear" w:color="auto" w:fill="F8F8F8"/>
        </w:rPr>
      </w:pPr>
    </w:p>
    <w:p w:rsidR="00045486" w:rsidRPr="0039155A" w:rsidRDefault="00060B4B" w:rsidP="00A6206E">
      <w:pPr>
        <w:autoSpaceDE w:val="0"/>
        <w:autoSpaceDN w:val="0"/>
        <w:adjustRightInd w:val="0"/>
        <w:spacing w:after="120" w:line="240" w:lineRule="auto"/>
        <w:ind w:left="6050"/>
        <w:jc w:val="both"/>
        <w:rPr>
          <w:rFonts w:ascii="Bookman Old Style" w:hAnsi="Bookman Old Style" w:cs="Arial"/>
          <w:sz w:val="24"/>
          <w:szCs w:val="24"/>
        </w:rPr>
      </w:pPr>
      <w:r w:rsidRPr="0039155A">
        <w:rPr>
          <w:rStyle w:val="Strong"/>
          <w:rFonts w:ascii="Bookman Old Style" w:hAnsi="Bookman Old Style" w:cs="Arial"/>
          <w:b w:val="0"/>
          <w:bCs/>
          <w:color w:val="000000"/>
          <w:sz w:val="24"/>
          <w:szCs w:val="24"/>
          <w:shd w:val="clear" w:color="auto" w:fill="F8F8F8"/>
        </w:rPr>
        <w:t xml:space="preserve">  WARDOYO WIJAYA</w:t>
      </w:r>
    </w:p>
    <w:p w:rsidR="00045486" w:rsidRPr="0039155A" w:rsidRDefault="00045486" w:rsidP="00A6206E">
      <w:pPr>
        <w:autoSpaceDE w:val="0"/>
        <w:autoSpaceDN w:val="0"/>
        <w:adjustRightInd w:val="0"/>
        <w:spacing w:after="120" w:line="240" w:lineRule="auto"/>
        <w:ind w:left="5040"/>
        <w:jc w:val="both"/>
        <w:rPr>
          <w:rFonts w:ascii="Bookman Old Style" w:hAnsi="Bookman Old Style" w:cs="Arial"/>
          <w:sz w:val="24"/>
          <w:szCs w:val="24"/>
        </w:rPr>
      </w:pPr>
    </w:p>
    <w:p w:rsidR="00045486" w:rsidRPr="009A24CB" w:rsidRDefault="00045486" w:rsidP="00A6206E">
      <w:pPr>
        <w:autoSpaceDE w:val="0"/>
        <w:autoSpaceDN w:val="0"/>
        <w:adjustRightInd w:val="0"/>
        <w:spacing w:after="120" w:line="240" w:lineRule="auto"/>
        <w:jc w:val="both"/>
        <w:rPr>
          <w:rFonts w:ascii="Bookman Old Style" w:hAnsi="Bookman Old Style" w:cs="Arial"/>
          <w:color w:val="FFFFFF"/>
          <w:sz w:val="24"/>
          <w:szCs w:val="24"/>
        </w:rPr>
      </w:pPr>
      <w:r w:rsidRPr="0039155A">
        <w:rPr>
          <w:rFonts w:ascii="Bookman Old Style" w:hAnsi="Bookman Old Style" w:cs="Arial"/>
          <w:color w:val="FFFFFF"/>
          <w:sz w:val="24"/>
          <w:szCs w:val="24"/>
        </w:rPr>
        <w:t xml:space="preserve">Diundangkan di </w:t>
      </w:r>
      <w:r w:rsidR="00583DFB" w:rsidRPr="0039155A">
        <w:rPr>
          <w:rFonts w:ascii="Bookman Old Style" w:hAnsi="Bookman Old Style" w:cs="Arial"/>
          <w:color w:val="FFFFFF"/>
          <w:sz w:val="24"/>
          <w:szCs w:val="24"/>
        </w:rPr>
        <w:t>Sukoharjo</w:t>
      </w:r>
    </w:p>
    <w:sectPr w:rsidR="00045486" w:rsidRPr="009A24CB" w:rsidSect="00BC4A99">
      <w:headerReference w:type="even" r:id="rId9"/>
      <w:headerReference w:type="default" r:id="rId10"/>
      <w:pgSz w:w="12240" w:h="18720" w:code="258"/>
      <w:pgMar w:top="1418" w:right="1440" w:bottom="1440" w:left="1440" w:header="851" w:footer="7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846" w:rsidRDefault="00421846">
      <w:r>
        <w:separator/>
      </w:r>
    </w:p>
  </w:endnote>
  <w:endnote w:type="continuationSeparator" w:id="0">
    <w:p w:rsidR="00421846" w:rsidRDefault="0042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ookman Old Style">
    <w:altName w:val="Segoe Print"/>
    <w:panose1 w:val="02050604050505020204"/>
    <w:charset w:val="00"/>
    <w:family w:val="roman"/>
    <w:pitch w:val="variable"/>
    <w:sig w:usb0="00000287" w:usb1="00000000" w:usb2="00000000" w:usb3="00000000" w:csb0="0000009F" w:csb1="00000000"/>
  </w:font>
  <w:font w:name="Arial">
    <w:altName w:val=" Helvetica"/>
    <w:panose1 w:val="020B0604020202020204"/>
    <w:charset w:val="00"/>
    <w:family w:val="swiss"/>
    <w:pitch w:val="variable"/>
    <w:sig w:usb0="E0002EFF" w:usb1="C000785B" w:usb2="00000009" w:usb3="00000000" w:csb0="000001FF" w:csb1="00000000"/>
  </w:font>
  <w:font w:name="ArialMT">
    <w:altName w:val="Segoe Prin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846" w:rsidRDefault="00421846">
      <w:r>
        <w:separator/>
      </w:r>
    </w:p>
  </w:footnote>
  <w:footnote w:type="continuationSeparator" w:id="0">
    <w:p w:rsidR="00421846" w:rsidRDefault="004218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B2" w:rsidRDefault="008E06B2" w:rsidP="00DA4D9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E06B2" w:rsidRDefault="008E06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ACE" w:rsidRDefault="00E82ACE">
    <w:pPr>
      <w:pStyle w:val="Header"/>
      <w:jc w:val="center"/>
    </w:pPr>
    <w:r w:rsidRPr="00E82ACE">
      <w:rPr>
        <w:rFonts w:ascii="Bookman Old Style" w:hAnsi="Bookman Old Style"/>
        <w:sz w:val="24"/>
        <w:szCs w:val="24"/>
      </w:rPr>
      <w:fldChar w:fldCharType="begin"/>
    </w:r>
    <w:r w:rsidRPr="00E82ACE">
      <w:rPr>
        <w:rFonts w:ascii="Bookman Old Style" w:hAnsi="Bookman Old Style"/>
        <w:sz w:val="24"/>
        <w:szCs w:val="24"/>
      </w:rPr>
      <w:instrText xml:space="preserve"> PAGE   \* MERGEFORMAT </w:instrText>
    </w:r>
    <w:r w:rsidRPr="00E82ACE">
      <w:rPr>
        <w:rFonts w:ascii="Bookman Old Style" w:hAnsi="Bookman Old Style"/>
        <w:sz w:val="24"/>
        <w:szCs w:val="24"/>
      </w:rPr>
      <w:fldChar w:fldCharType="separate"/>
    </w:r>
    <w:r w:rsidR="002035E5">
      <w:rPr>
        <w:rFonts w:ascii="Bookman Old Style" w:hAnsi="Bookman Old Style"/>
        <w:noProof/>
        <w:sz w:val="24"/>
        <w:szCs w:val="24"/>
      </w:rPr>
      <w:t>2</w:t>
    </w:r>
    <w:r w:rsidRPr="00E82ACE">
      <w:rPr>
        <w:rFonts w:ascii="Bookman Old Style" w:hAnsi="Bookman Old Style"/>
        <w:sz w:val="24"/>
        <w:szCs w:val="24"/>
      </w:rPr>
      <w:fldChar w:fldCharType="end"/>
    </w:r>
  </w:p>
  <w:p w:rsidR="008E06B2" w:rsidRDefault="008E06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EFA"/>
    <w:multiLevelType w:val="hybridMultilevel"/>
    <w:tmpl w:val="7556E5DA"/>
    <w:lvl w:ilvl="0" w:tplc="0ECCEA88">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23393D"/>
    <w:multiLevelType w:val="multilevel"/>
    <w:tmpl w:val="0D9432E6"/>
    <w:lvl w:ilvl="0">
      <w:start w:val="1"/>
      <w:numFmt w:val="decimal"/>
      <w:lvlText w:val="%1."/>
      <w:lvlJc w:val="left"/>
      <w:pPr>
        <w:ind w:left="900" w:hanging="360"/>
      </w:pPr>
      <w:rPr>
        <w:rFonts w:cs="Times New Roman"/>
      </w:rPr>
    </w:lvl>
    <w:lvl w:ilvl="1">
      <w:start w:val="1"/>
      <w:numFmt w:val="decimal"/>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2" w15:restartNumberingAfterBreak="0">
    <w:nsid w:val="055B2E76"/>
    <w:multiLevelType w:val="hybridMultilevel"/>
    <w:tmpl w:val="ACAA623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8084947"/>
    <w:multiLevelType w:val="hybridMultilevel"/>
    <w:tmpl w:val="905EE67E"/>
    <w:lvl w:ilvl="0" w:tplc="0ECCEA88">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F7F1B98"/>
    <w:multiLevelType w:val="multilevel"/>
    <w:tmpl w:val="89FAD0F0"/>
    <w:lvl w:ilvl="0">
      <w:start w:val="1"/>
      <w:numFmt w:val="decimal"/>
      <w:lvlText w:val="(%1)"/>
      <w:lvlJc w:val="left"/>
      <w:pPr>
        <w:ind w:left="360" w:hanging="360"/>
      </w:pPr>
      <w:rPr>
        <w:rFonts w:cs="Times New Roman" w:hint="default"/>
        <w:strike w:val="0"/>
        <w:color w:val="000000"/>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 w15:restartNumberingAfterBreak="0">
    <w:nsid w:val="19FD45B8"/>
    <w:multiLevelType w:val="hybridMultilevel"/>
    <w:tmpl w:val="ACAA623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A597F36"/>
    <w:multiLevelType w:val="hybridMultilevel"/>
    <w:tmpl w:val="518CC8F2"/>
    <w:lvl w:ilvl="0" w:tplc="BEE4A3D8">
      <w:start w:val="1"/>
      <w:numFmt w:val="lowerLetter"/>
      <w:lvlText w:val="%1."/>
      <w:lvlJc w:val="left"/>
      <w:pPr>
        <w:tabs>
          <w:tab w:val="num" w:pos="900"/>
        </w:tabs>
        <w:ind w:left="900" w:hanging="360"/>
      </w:pPr>
      <w:rPr>
        <w:rFonts w:cs="Times New Roman" w:hint="default"/>
      </w:rPr>
    </w:lvl>
    <w:lvl w:ilvl="1" w:tplc="0409000F">
      <w:start w:val="1"/>
      <w:numFmt w:val="decimal"/>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7" w15:restartNumberingAfterBreak="0">
    <w:nsid w:val="2D10691D"/>
    <w:multiLevelType w:val="multilevel"/>
    <w:tmpl w:val="95903870"/>
    <w:lvl w:ilvl="0">
      <w:start w:val="1"/>
      <w:numFmt w:val="decimal"/>
      <w:lvlText w:val="%1."/>
      <w:lvlJc w:val="left"/>
      <w:pPr>
        <w:ind w:left="900"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15:restartNumberingAfterBreak="0">
    <w:nsid w:val="336732D0"/>
    <w:multiLevelType w:val="hybridMultilevel"/>
    <w:tmpl w:val="02DC00E0"/>
    <w:lvl w:ilvl="0" w:tplc="C80C23F8">
      <w:start w:val="1"/>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42B259D"/>
    <w:multiLevelType w:val="hybridMultilevel"/>
    <w:tmpl w:val="95903870"/>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0" w15:restartNumberingAfterBreak="0">
    <w:nsid w:val="386F49D9"/>
    <w:multiLevelType w:val="hybridMultilevel"/>
    <w:tmpl w:val="7556E5DA"/>
    <w:lvl w:ilvl="0" w:tplc="0ECCEA88">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4D3C2CC7"/>
    <w:multiLevelType w:val="hybridMultilevel"/>
    <w:tmpl w:val="32A40C0C"/>
    <w:lvl w:ilvl="0" w:tplc="6B5C1712">
      <w:start w:val="1"/>
      <w:numFmt w:val="decimal"/>
      <w:lvlText w:val="(%1)"/>
      <w:lvlJc w:val="left"/>
      <w:pPr>
        <w:ind w:left="360" w:hanging="360"/>
      </w:pPr>
      <w:rPr>
        <w:rFonts w:cs="Times New Roman" w:hint="default"/>
        <w:strike w:val="0"/>
        <w:color w:val="00000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58F29F5"/>
    <w:multiLevelType w:val="hybridMultilevel"/>
    <w:tmpl w:val="7EE24026"/>
    <w:lvl w:ilvl="0" w:tplc="BEE4A3D8">
      <w:start w:val="1"/>
      <w:numFmt w:val="lowerLetter"/>
      <w:lvlText w:val="%1."/>
      <w:lvlJc w:val="left"/>
      <w:pPr>
        <w:tabs>
          <w:tab w:val="num" w:pos="900"/>
        </w:tabs>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3" w15:restartNumberingAfterBreak="0">
    <w:nsid w:val="5B976DA6"/>
    <w:multiLevelType w:val="hybridMultilevel"/>
    <w:tmpl w:val="78FA7BB0"/>
    <w:lvl w:ilvl="0" w:tplc="0ECCEA88">
      <w:start w:val="1"/>
      <w:numFmt w:val="decimal"/>
      <w:lvlText w:val="(%1)"/>
      <w:lvlJc w:val="left"/>
      <w:pPr>
        <w:ind w:left="360" w:hanging="360"/>
      </w:pPr>
      <w:rPr>
        <w:rFonts w:cs="Times New Roman" w:hint="default"/>
        <w:strike w:val="0"/>
        <w:color w:val="000000"/>
      </w:rPr>
    </w:lvl>
    <w:lvl w:ilvl="1" w:tplc="7D28EA3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61E563CA"/>
    <w:multiLevelType w:val="hybridMultilevel"/>
    <w:tmpl w:val="F2AC32E6"/>
    <w:lvl w:ilvl="0" w:tplc="BEE4A3D8">
      <w:start w:val="1"/>
      <w:numFmt w:val="lowerLetter"/>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279"/>
        </w:tabs>
        <w:ind w:left="279" w:hanging="360"/>
      </w:pPr>
      <w:rPr>
        <w:rFonts w:cs="Times New Roman"/>
      </w:rPr>
    </w:lvl>
    <w:lvl w:ilvl="2" w:tplc="0409001B" w:tentative="1">
      <w:start w:val="1"/>
      <w:numFmt w:val="lowerRoman"/>
      <w:lvlText w:val="%3."/>
      <w:lvlJc w:val="right"/>
      <w:pPr>
        <w:tabs>
          <w:tab w:val="num" w:pos="999"/>
        </w:tabs>
        <w:ind w:left="999" w:hanging="180"/>
      </w:pPr>
      <w:rPr>
        <w:rFonts w:cs="Times New Roman"/>
      </w:rPr>
    </w:lvl>
    <w:lvl w:ilvl="3" w:tplc="0409000F" w:tentative="1">
      <w:start w:val="1"/>
      <w:numFmt w:val="decimal"/>
      <w:lvlText w:val="%4."/>
      <w:lvlJc w:val="left"/>
      <w:pPr>
        <w:tabs>
          <w:tab w:val="num" w:pos="1719"/>
        </w:tabs>
        <w:ind w:left="1719" w:hanging="360"/>
      </w:pPr>
      <w:rPr>
        <w:rFonts w:cs="Times New Roman"/>
      </w:rPr>
    </w:lvl>
    <w:lvl w:ilvl="4" w:tplc="04090019" w:tentative="1">
      <w:start w:val="1"/>
      <w:numFmt w:val="lowerLetter"/>
      <w:lvlText w:val="%5."/>
      <w:lvlJc w:val="left"/>
      <w:pPr>
        <w:tabs>
          <w:tab w:val="num" w:pos="2439"/>
        </w:tabs>
        <w:ind w:left="2439" w:hanging="360"/>
      </w:pPr>
      <w:rPr>
        <w:rFonts w:cs="Times New Roman"/>
      </w:rPr>
    </w:lvl>
    <w:lvl w:ilvl="5" w:tplc="0409001B" w:tentative="1">
      <w:start w:val="1"/>
      <w:numFmt w:val="lowerRoman"/>
      <w:lvlText w:val="%6."/>
      <w:lvlJc w:val="right"/>
      <w:pPr>
        <w:tabs>
          <w:tab w:val="num" w:pos="3159"/>
        </w:tabs>
        <w:ind w:left="3159" w:hanging="180"/>
      </w:pPr>
      <w:rPr>
        <w:rFonts w:cs="Times New Roman"/>
      </w:rPr>
    </w:lvl>
    <w:lvl w:ilvl="6" w:tplc="0409000F" w:tentative="1">
      <w:start w:val="1"/>
      <w:numFmt w:val="decimal"/>
      <w:lvlText w:val="%7."/>
      <w:lvlJc w:val="left"/>
      <w:pPr>
        <w:tabs>
          <w:tab w:val="num" w:pos="3879"/>
        </w:tabs>
        <w:ind w:left="3879" w:hanging="360"/>
      </w:pPr>
      <w:rPr>
        <w:rFonts w:cs="Times New Roman"/>
      </w:rPr>
    </w:lvl>
    <w:lvl w:ilvl="7" w:tplc="04090019" w:tentative="1">
      <w:start w:val="1"/>
      <w:numFmt w:val="lowerLetter"/>
      <w:lvlText w:val="%8."/>
      <w:lvlJc w:val="left"/>
      <w:pPr>
        <w:tabs>
          <w:tab w:val="num" w:pos="4599"/>
        </w:tabs>
        <w:ind w:left="4599" w:hanging="360"/>
      </w:pPr>
      <w:rPr>
        <w:rFonts w:cs="Times New Roman"/>
      </w:rPr>
    </w:lvl>
    <w:lvl w:ilvl="8" w:tplc="0409001B" w:tentative="1">
      <w:start w:val="1"/>
      <w:numFmt w:val="lowerRoman"/>
      <w:lvlText w:val="%9."/>
      <w:lvlJc w:val="right"/>
      <w:pPr>
        <w:tabs>
          <w:tab w:val="num" w:pos="5319"/>
        </w:tabs>
        <w:ind w:left="5319" w:hanging="180"/>
      </w:pPr>
      <w:rPr>
        <w:rFonts w:cs="Times New Roman"/>
      </w:rPr>
    </w:lvl>
  </w:abstractNum>
  <w:abstractNum w:abstractNumId="15" w15:restartNumberingAfterBreak="0">
    <w:nsid w:val="68A853DE"/>
    <w:multiLevelType w:val="hybridMultilevel"/>
    <w:tmpl w:val="89FAD0F0"/>
    <w:lvl w:ilvl="0" w:tplc="6B5C1712">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6D425ED3"/>
    <w:multiLevelType w:val="hybridMultilevel"/>
    <w:tmpl w:val="1952B3A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72183FF6"/>
    <w:multiLevelType w:val="hybridMultilevel"/>
    <w:tmpl w:val="78FA7BB0"/>
    <w:lvl w:ilvl="0" w:tplc="0ECCEA88">
      <w:start w:val="1"/>
      <w:numFmt w:val="decimal"/>
      <w:lvlText w:val="(%1)"/>
      <w:lvlJc w:val="left"/>
      <w:pPr>
        <w:ind w:left="360" w:hanging="360"/>
      </w:pPr>
      <w:rPr>
        <w:rFonts w:cs="Times New Roman" w:hint="default"/>
        <w:strike w:val="0"/>
        <w:color w:val="000000"/>
      </w:rPr>
    </w:lvl>
    <w:lvl w:ilvl="1" w:tplc="7D28EA3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730A27CF"/>
    <w:multiLevelType w:val="multilevel"/>
    <w:tmpl w:val="95903870"/>
    <w:lvl w:ilvl="0">
      <w:start w:val="1"/>
      <w:numFmt w:val="decimal"/>
      <w:lvlText w:val="%1."/>
      <w:lvlJc w:val="left"/>
      <w:pPr>
        <w:ind w:left="900"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9" w15:restartNumberingAfterBreak="0">
    <w:nsid w:val="76EA40F2"/>
    <w:multiLevelType w:val="hybridMultilevel"/>
    <w:tmpl w:val="F4FACA14"/>
    <w:lvl w:ilvl="0" w:tplc="44D04AC0">
      <w:start w:val="2"/>
      <w:numFmt w:val="decimal"/>
      <w:lvlText w:val="%1."/>
      <w:lvlJc w:val="left"/>
      <w:pPr>
        <w:tabs>
          <w:tab w:val="num" w:pos="2027"/>
        </w:tabs>
        <w:ind w:left="2027" w:hanging="360"/>
      </w:pPr>
      <w:rPr>
        <w:rFonts w:cs="Times New Roman" w:hint="default"/>
      </w:rPr>
    </w:lvl>
    <w:lvl w:ilvl="1" w:tplc="04090019">
      <w:start w:val="1"/>
      <w:numFmt w:val="lowerLetter"/>
      <w:lvlText w:val="%2."/>
      <w:lvlJc w:val="left"/>
      <w:pPr>
        <w:tabs>
          <w:tab w:val="num" w:pos="2747"/>
        </w:tabs>
        <w:ind w:left="2747" w:hanging="360"/>
      </w:pPr>
      <w:rPr>
        <w:rFonts w:cs="Times New Roman"/>
      </w:rPr>
    </w:lvl>
    <w:lvl w:ilvl="2" w:tplc="0409001B">
      <w:start w:val="1"/>
      <w:numFmt w:val="lowerRoman"/>
      <w:lvlText w:val="%3."/>
      <w:lvlJc w:val="right"/>
      <w:pPr>
        <w:tabs>
          <w:tab w:val="num" w:pos="3467"/>
        </w:tabs>
        <w:ind w:left="3467" w:hanging="180"/>
      </w:pPr>
      <w:rPr>
        <w:rFonts w:cs="Times New Roman"/>
      </w:rPr>
    </w:lvl>
    <w:lvl w:ilvl="3" w:tplc="0409000F">
      <w:start w:val="1"/>
      <w:numFmt w:val="decimal"/>
      <w:lvlText w:val="%4."/>
      <w:lvlJc w:val="left"/>
      <w:pPr>
        <w:tabs>
          <w:tab w:val="num" w:pos="4187"/>
        </w:tabs>
        <w:ind w:left="4187" w:hanging="360"/>
      </w:pPr>
      <w:rPr>
        <w:rFonts w:cs="Times New Roman"/>
      </w:rPr>
    </w:lvl>
    <w:lvl w:ilvl="4" w:tplc="04090019">
      <w:start w:val="1"/>
      <w:numFmt w:val="lowerLetter"/>
      <w:lvlText w:val="%5."/>
      <w:lvlJc w:val="left"/>
      <w:pPr>
        <w:tabs>
          <w:tab w:val="num" w:pos="4907"/>
        </w:tabs>
        <w:ind w:left="4907" w:hanging="360"/>
      </w:pPr>
      <w:rPr>
        <w:rFonts w:cs="Times New Roman"/>
      </w:rPr>
    </w:lvl>
    <w:lvl w:ilvl="5" w:tplc="0409001B">
      <w:start w:val="1"/>
      <w:numFmt w:val="lowerRoman"/>
      <w:lvlText w:val="%6."/>
      <w:lvlJc w:val="right"/>
      <w:pPr>
        <w:tabs>
          <w:tab w:val="num" w:pos="5627"/>
        </w:tabs>
        <w:ind w:left="5627" w:hanging="180"/>
      </w:pPr>
      <w:rPr>
        <w:rFonts w:cs="Times New Roman"/>
      </w:rPr>
    </w:lvl>
    <w:lvl w:ilvl="6" w:tplc="0409000F">
      <w:start w:val="1"/>
      <w:numFmt w:val="decimal"/>
      <w:lvlText w:val="%7."/>
      <w:lvlJc w:val="left"/>
      <w:pPr>
        <w:tabs>
          <w:tab w:val="num" w:pos="6347"/>
        </w:tabs>
        <w:ind w:left="6347" w:hanging="360"/>
      </w:pPr>
      <w:rPr>
        <w:rFonts w:cs="Times New Roman"/>
      </w:rPr>
    </w:lvl>
    <w:lvl w:ilvl="7" w:tplc="04090019">
      <w:start w:val="1"/>
      <w:numFmt w:val="lowerLetter"/>
      <w:lvlText w:val="%8."/>
      <w:lvlJc w:val="left"/>
      <w:pPr>
        <w:tabs>
          <w:tab w:val="num" w:pos="7067"/>
        </w:tabs>
        <w:ind w:left="7067" w:hanging="360"/>
      </w:pPr>
      <w:rPr>
        <w:rFonts w:cs="Times New Roman"/>
      </w:rPr>
    </w:lvl>
    <w:lvl w:ilvl="8" w:tplc="0409001B">
      <w:start w:val="1"/>
      <w:numFmt w:val="lowerRoman"/>
      <w:lvlText w:val="%9."/>
      <w:lvlJc w:val="right"/>
      <w:pPr>
        <w:tabs>
          <w:tab w:val="num" w:pos="7787"/>
        </w:tabs>
        <w:ind w:left="7787" w:hanging="180"/>
      </w:pPr>
      <w:rPr>
        <w:rFonts w:cs="Times New Roman"/>
      </w:rPr>
    </w:lvl>
  </w:abstractNum>
  <w:abstractNum w:abstractNumId="20" w15:restartNumberingAfterBreak="0">
    <w:nsid w:val="7C40025C"/>
    <w:multiLevelType w:val="hybridMultilevel"/>
    <w:tmpl w:val="78FA7BB0"/>
    <w:lvl w:ilvl="0" w:tplc="AE300782">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7FD43F1E"/>
    <w:multiLevelType w:val="hybridMultilevel"/>
    <w:tmpl w:val="89FAD0F0"/>
    <w:lvl w:ilvl="0" w:tplc="6B5C1712">
      <w:start w:val="1"/>
      <w:numFmt w:val="decimal"/>
      <w:lvlText w:val="(%1)"/>
      <w:lvlJc w:val="left"/>
      <w:pPr>
        <w:ind w:left="360" w:hanging="360"/>
      </w:pPr>
      <w:rPr>
        <w:rFonts w:cs="Times New Roman" w:hint="default"/>
        <w:strike w:val="0"/>
        <w:color w:val="000000"/>
      </w:rPr>
    </w:lvl>
    <w:lvl w:ilvl="1" w:tplc="04090019">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6"/>
  </w:num>
  <w:num w:numId="2">
    <w:abstractNumId w:val="0"/>
  </w:num>
  <w:num w:numId="3">
    <w:abstractNumId w:val="17"/>
  </w:num>
  <w:num w:numId="4">
    <w:abstractNumId w:val="6"/>
  </w:num>
  <w:num w:numId="5">
    <w:abstractNumId w:val="12"/>
  </w:num>
  <w:num w:numId="6">
    <w:abstractNumId w:val="9"/>
  </w:num>
  <w:num w:numId="7">
    <w:abstractNumId w:val="20"/>
  </w:num>
  <w:num w:numId="8">
    <w:abstractNumId w:val="3"/>
  </w:num>
  <w:num w:numId="9">
    <w:abstractNumId w:val="5"/>
  </w:num>
  <w:num w:numId="10">
    <w:abstractNumId w:val="2"/>
  </w:num>
  <w:num w:numId="11">
    <w:abstractNumId w:val="13"/>
  </w:num>
  <w:num w:numId="12">
    <w:abstractNumId w:val="10"/>
  </w:num>
  <w:num w:numId="13">
    <w:abstractNumId w:val="15"/>
  </w:num>
  <w:num w:numId="14">
    <w:abstractNumId w:val="21"/>
  </w:num>
  <w:num w:numId="15">
    <w:abstractNumId w:val="19"/>
  </w:num>
  <w:num w:numId="16">
    <w:abstractNumId w:val="7"/>
  </w:num>
  <w:num w:numId="17">
    <w:abstractNumId w:val="18"/>
  </w:num>
  <w:num w:numId="18">
    <w:abstractNumId w:val="14"/>
  </w:num>
  <w:num w:numId="19">
    <w:abstractNumId w:val="1"/>
  </w:num>
  <w:num w:numId="20">
    <w:abstractNumId w:val="4"/>
  </w:num>
  <w:num w:numId="21">
    <w:abstractNumId w:val="1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86"/>
    <w:rsid w:val="00003D1D"/>
    <w:rsid w:val="00016C75"/>
    <w:rsid w:val="00020AFE"/>
    <w:rsid w:val="00036308"/>
    <w:rsid w:val="000372E9"/>
    <w:rsid w:val="00045486"/>
    <w:rsid w:val="0005268E"/>
    <w:rsid w:val="00057C32"/>
    <w:rsid w:val="00060B4B"/>
    <w:rsid w:val="000B4F08"/>
    <w:rsid w:val="001201EB"/>
    <w:rsid w:val="0012263E"/>
    <w:rsid w:val="00127F87"/>
    <w:rsid w:val="0013058F"/>
    <w:rsid w:val="00137BD6"/>
    <w:rsid w:val="00193418"/>
    <w:rsid w:val="001B696E"/>
    <w:rsid w:val="001E0CEF"/>
    <w:rsid w:val="002035E5"/>
    <w:rsid w:val="0020456D"/>
    <w:rsid w:val="002601ED"/>
    <w:rsid w:val="00290B25"/>
    <w:rsid w:val="00290E02"/>
    <w:rsid w:val="00290F48"/>
    <w:rsid w:val="002E738A"/>
    <w:rsid w:val="00306A48"/>
    <w:rsid w:val="0031750E"/>
    <w:rsid w:val="00325419"/>
    <w:rsid w:val="00345A92"/>
    <w:rsid w:val="0036350D"/>
    <w:rsid w:val="00382874"/>
    <w:rsid w:val="00385263"/>
    <w:rsid w:val="00387272"/>
    <w:rsid w:val="0039117B"/>
    <w:rsid w:val="0039155A"/>
    <w:rsid w:val="0039371D"/>
    <w:rsid w:val="003C7B8C"/>
    <w:rsid w:val="004023E1"/>
    <w:rsid w:val="00421846"/>
    <w:rsid w:val="00424C70"/>
    <w:rsid w:val="00427A7B"/>
    <w:rsid w:val="00443EDF"/>
    <w:rsid w:val="00447120"/>
    <w:rsid w:val="00452C18"/>
    <w:rsid w:val="00467A5A"/>
    <w:rsid w:val="00473A15"/>
    <w:rsid w:val="004B4BBA"/>
    <w:rsid w:val="004B7750"/>
    <w:rsid w:val="004F45FC"/>
    <w:rsid w:val="00507825"/>
    <w:rsid w:val="005239B5"/>
    <w:rsid w:val="0053507E"/>
    <w:rsid w:val="00565667"/>
    <w:rsid w:val="00583DFB"/>
    <w:rsid w:val="005A5BA5"/>
    <w:rsid w:val="005B4EC5"/>
    <w:rsid w:val="005B634A"/>
    <w:rsid w:val="005D3312"/>
    <w:rsid w:val="005E2C0E"/>
    <w:rsid w:val="00606DE4"/>
    <w:rsid w:val="00627FC7"/>
    <w:rsid w:val="00641961"/>
    <w:rsid w:val="00670AD1"/>
    <w:rsid w:val="00683003"/>
    <w:rsid w:val="00694A68"/>
    <w:rsid w:val="006A47D6"/>
    <w:rsid w:val="006A6AFF"/>
    <w:rsid w:val="00703D67"/>
    <w:rsid w:val="00752468"/>
    <w:rsid w:val="00765294"/>
    <w:rsid w:val="00773B4D"/>
    <w:rsid w:val="00775A78"/>
    <w:rsid w:val="007A7959"/>
    <w:rsid w:val="007B0DD0"/>
    <w:rsid w:val="00805173"/>
    <w:rsid w:val="00805D57"/>
    <w:rsid w:val="008147AB"/>
    <w:rsid w:val="008267DC"/>
    <w:rsid w:val="008403C5"/>
    <w:rsid w:val="00840C9C"/>
    <w:rsid w:val="00842F8B"/>
    <w:rsid w:val="00852092"/>
    <w:rsid w:val="00852653"/>
    <w:rsid w:val="00853BD2"/>
    <w:rsid w:val="008556B9"/>
    <w:rsid w:val="00864DA2"/>
    <w:rsid w:val="00866844"/>
    <w:rsid w:val="008755E0"/>
    <w:rsid w:val="008853A3"/>
    <w:rsid w:val="008904C7"/>
    <w:rsid w:val="00890F70"/>
    <w:rsid w:val="00891A87"/>
    <w:rsid w:val="0089701D"/>
    <w:rsid w:val="008A5582"/>
    <w:rsid w:val="008A684C"/>
    <w:rsid w:val="008B3AB5"/>
    <w:rsid w:val="008B681E"/>
    <w:rsid w:val="008E06B2"/>
    <w:rsid w:val="008E3D08"/>
    <w:rsid w:val="008E5A2D"/>
    <w:rsid w:val="0090367A"/>
    <w:rsid w:val="00970A45"/>
    <w:rsid w:val="00971BB1"/>
    <w:rsid w:val="009725D9"/>
    <w:rsid w:val="0097282D"/>
    <w:rsid w:val="00990D66"/>
    <w:rsid w:val="009A24CB"/>
    <w:rsid w:val="009B2312"/>
    <w:rsid w:val="009C380C"/>
    <w:rsid w:val="00A01B04"/>
    <w:rsid w:val="00A079C6"/>
    <w:rsid w:val="00A27242"/>
    <w:rsid w:val="00A33987"/>
    <w:rsid w:val="00A448F0"/>
    <w:rsid w:val="00A45EC1"/>
    <w:rsid w:val="00A50A6E"/>
    <w:rsid w:val="00A6206E"/>
    <w:rsid w:val="00A72F2D"/>
    <w:rsid w:val="00A8407D"/>
    <w:rsid w:val="00AB1775"/>
    <w:rsid w:val="00AC285A"/>
    <w:rsid w:val="00AD5245"/>
    <w:rsid w:val="00B352B5"/>
    <w:rsid w:val="00B37964"/>
    <w:rsid w:val="00B43315"/>
    <w:rsid w:val="00B56943"/>
    <w:rsid w:val="00B800C0"/>
    <w:rsid w:val="00B8418D"/>
    <w:rsid w:val="00BB7DD5"/>
    <w:rsid w:val="00BC359B"/>
    <w:rsid w:val="00BC4A99"/>
    <w:rsid w:val="00BD5964"/>
    <w:rsid w:val="00BE2A37"/>
    <w:rsid w:val="00BE66CB"/>
    <w:rsid w:val="00BF0AF5"/>
    <w:rsid w:val="00C1158D"/>
    <w:rsid w:val="00C12918"/>
    <w:rsid w:val="00C5665D"/>
    <w:rsid w:val="00C701BB"/>
    <w:rsid w:val="00C72B88"/>
    <w:rsid w:val="00C9432B"/>
    <w:rsid w:val="00D03846"/>
    <w:rsid w:val="00D11E38"/>
    <w:rsid w:val="00D2770E"/>
    <w:rsid w:val="00D3107D"/>
    <w:rsid w:val="00D6407F"/>
    <w:rsid w:val="00D7643E"/>
    <w:rsid w:val="00D84451"/>
    <w:rsid w:val="00D8734D"/>
    <w:rsid w:val="00D95302"/>
    <w:rsid w:val="00DA09AD"/>
    <w:rsid w:val="00DA4D96"/>
    <w:rsid w:val="00DA73B6"/>
    <w:rsid w:val="00DA7605"/>
    <w:rsid w:val="00DB13E7"/>
    <w:rsid w:val="00DC42CF"/>
    <w:rsid w:val="00DD26CC"/>
    <w:rsid w:val="00DE0ED5"/>
    <w:rsid w:val="00DE20B4"/>
    <w:rsid w:val="00DF1FD6"/>
    <w:rsid w:val="00DF3CEC"/>
    <w:rsid w:val="00E066EA"/>
    <w:rsid w:val="00E1654E"/>
    <w:rsid w:val="00E369DB"/>
    <w:rsid w:val="00E45224"/>
    <w:rsid w:val="00E82ACE"/>
    <w:rsid w:val="00E83B0D"/>
    <w:rsid w:val="00E9648C"/>
    <w:rsid w:val="00EB6926"/>
    <w:rsid w:val="00EB7E72"/>
    <w:rsid w:val="00EE048C"/>
    <w:rsid w:val="00EE4607"/>
    <w:rsid w:val="00EF5B31"/>
    <w:rsid w:val="00F028FC"/>
    <w:rsid w:val="00F04DE2"/>
    <w:rsid w:val="00F138D0"/>
    <w:rsid w:val="00F22911"/>
    <w:rsid w:val="00F33B98"/>
    <w:rsid w:val="00F41FAB"/>
    <w:rsid w:val="00F46BD9"/>
    <w:rsid w:val="00F73A69"/>
    <w:rsid w:val="00F92832"/>
    <w:rsid w:val="00F9511F"/>
    <w:rsid w:val="00F95333"/>
    <w:rsid w:val="00FA706E"/>
    <w:rsid w:val="00FD6D61"/>
    <w:rsid w:val="00FF08CC"/>
    <w:rsid w:val="00FF228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411C4C1-7771-4AB3-8432-85C97BE3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486"/>
    <w:pPr>
      <w:spacing w:after="200" w:line="276" w:lineRule="auto"/>
    </w:pPr>
    <w:rPr>
      <w:rFonts w:cs="Times New Roman"/>
      <w:sz w:val="22"/>
      <w:szCs w:val="2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45486"/>
    <w:pPr>
      <w:ind w:left="720"/>
      <w:contextualSpacing/>
    </w:pPr>
  </w:style>
  <w:style w:type="paragraph" w:styleId="BodyTextIndent">
    <w:name w:val="Body Text Indent"/>
    <w:basedOn w:val="Normal"/>
    <w:link w:val="BodyTextIndentChar"/>
    <w:uiPriority w:val="99"/>
    <w:unhideWhenUsed/>
    <w:rsid w:val="00045486"/>
    <w:pPr>
      <w:spacing w:after="120"/>
      <w:ind w:left="283"/>
    </w:pPr>
  </w:style>
  <w:style w:type="character" w:customStyle="1" w:styleId="BodyTextIndentChar">
    <w:name w:val="Body Text Indent Char"/>
    <w:basedOn w:val="DefaultParagraphFont"/>
    <w:link w:val="BodyTextIndent"/>
    <w:uiPriority w:val="99"/>
    <w:locked/>
    <w:rsid w:val="00045486"/>
    <w:rPr>
      <w:rFonts w:eastAsia="Times New Roman" w:cs="Times New Roman"/>
      <w:lang w:val="x-none" w:eastAsia="id-ID"/>
    </w:rPr>
  </w:style>
  <w:style w:type="character" w:customStyle="1" w:styleId="ListParagraphChar">
    <w:name w:val="List Paragraph Char"/>
    <w:link w:val="ListParagraph"/>
    <w:uiPriority w:val="34"/>
    <w:locked/>
    <w:rsid w:val="00045486"/>
    <w:rPr>
      <w:rFonts w:eastAsia="Times New Roman"/>
      <w:lang w:val="x-none" w:eastAsia="id-ID"/>
    </w:rPr>
  </w:style>
  <w:style w:type="character" w:styleId="Strong">
    <w:name w:val="Strong"/>
    <w:basedOn w:val="DefaultParagraphFont"/>
    <w:uiPriority w:val="22"/>
    <w:qFormat/>
    <w:rsid w:val="00387272"/>
    <w:rPr>
      <w:rFonts w:cs="Times New Roman"/>
      <w:b/>
    </w:rPr>
  </w:style>
  <w:style w:type="paragraph" w:styleId="BalloonText">
    <w:name w:val="Balloon Text"/>
    <w:basedOn w:val="Normal"/>
    <w:link w:val="BalloonTextChar"/>
    <w:uiPriority w:val="99"/>
    <w:semiHidden/>
    <w:unhideWhenUsed/>
    <w:rsid w:val="00F229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22911"/>
    <w:rPr>
      <w:rFonts w:ascii="Tahoma" w:hAnsi="Tahoma" w:cs="Times New Roman"/>
      <w:sz w:val="16"/>
      <w:lang w:val="id-ID" w:eastAsia="id-ID"/>
    </w:rPr>
  </w:style>
  <w:style w:type="paragraph" w:styleId="Header">
    <w:name w:val="header"/>
    <w:basedOn w:val="Normal"/>
    <w:link w:val="HeaderChar"/>
    <w:uiPriority w:val="99"/>
    <w:rsid w:val="00B352B5"/>
    <w:pPr>
      <w:tabs>
        <w:tab w:val="center" w:pos="4320"/>
        <w:tab w:val="right" w:pos="8640"/>
      </w:tabs>
    </w:pPr>
  </w:style>
  <w:style w:type="character" w:customStyle="1" w:styleId="HeaderChar">
    <w:name w:val="Header Char"/>
    <w:basedOn w:val="DefaultParagraphFont"/>
    <w:link w:val="Header"/>
    <w:uiPriority w:val="99"/>
    <w:locked/>
    <w:rsid w:val="00E82ACE"/>
    <w:rPr>
      <w:rFonts w:eastAsia="Times New Roman" w:cs="Times New Roman"/>
      <w:sz w:val="22"/>
      <w:szCs w:val="22"/>
      <w:lang w:val="id-ID" w:eastAsia="id-ID"/>
    </w:rPr>
  </w:style>
  <w:style w:type="character" w:styleId="PageNumber">
    <w:name w:val="page number"/>
    <w:basedOn w:val="DefaultParagraphFont"/>
    <w:uiPriority w:val="99"/>
    <w:rsid w:val="00B352B5"/>
    <w:rPr>
      <w:rFonts w:cs="Times New Roman"/>
    </w:rPr>
  </w:style>
  <w:style w:type="paragraph" w:styleId="Footer">
    <w:name w:val="footer"/>
    <w:basedOn w:val="Normal"/>
    <w:link w:val="FooterChar"/>
    <w:uiPriority w:val="99"/>
    <w:rsid w:val="00B352B5"/>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A2720-8276-4B03-9C93-91655B83D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2</cp:revision>
  <cp:lastPrinted>2018-01-11T06:34:00Z</cp:lastPrinted>
  <dcterms:created xsi:type="dcterms:W3CDTF">2022-08-18T02:42:00Z</dcterms:created>
  <dcterms:modified xsi:type="dcterms:W3CDTF">2022-08-18T02:42:00Z</dcterms:modified>
</cp:coreProperties>
</file>