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29" w:rsidRPr="0016341C" w:rsidRDefault="000E0F42" w:rsidP="00B67C2A">
      <w:pPr>
        <w:tabs>
          <w:tab w:val="left" w:pos="4253"/>
        </w:tabs>
        <w:spacing w:line="240" w:lineRule="auto"/>
        <w:jc w:val="center"/>
        <w:rPr>
          <w:bCs/>
          <w:color w:val="000000" w:themeColor="text1"/>
          <w:sz w:val="24"/>
          <w:szCs w:val="24"/>
          <w:lang w:val="en-AU"/>
        </w:rPr>
      </w:pPr>
      <w:r>
        <w:rPr>
          <w:noProof/>
          <w:lang w:eastAsia="id-ID"/>
        </w:rPr>
        <w:drawing>
          <wp:anchor distT="0" distB="0" distL="114300" distR="114300" simplePos="0" relativeHeight="251661312" behindDoc="0" locked="0" layoutInCell="1" allowOverlap="1">
            <wp:simplePos x="0" y="0"/>
            <wp:positionH relativeFrom="column">
              <wp:posOffset>2257425</wp:posOffset>
            </wp:positionH>
            <wp:positionV relativeFrom="paragraph">
              <wp:posOffset>-754380</wp:posOffset>
            </wp:positionV>
            <wp:extent cx="1466850" cy="1466850"/>
            <wp:effectExtent l="0" t="0" r="0" b="0"/>
            <wp:wrapNone/>
            <wp:docPr id="6" name="Picture 1" descr="logo-garuda-pancasila-gold | Gambar burung, Lambang negara, Buku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pancasila-gold | Gambar burung, Lambang negara, Buku gam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d-ID"/>
        </w:rPr>
        <mc:AlternateContent>
          <mc:Choice Requires="wps">
            <w:drawing>
              <wp:anchor distT="0" distB="0" distL="114300" distR="114300" simplePos="0" relativeHeight="251663360" behindDoc="0" locked="0" layoutInCell="1" allowOverlap="1">
                <wp:simplePos x="0" y="0"/>
                <wp:positionH relativeFrom="column">
                  <wp:posOffset>4581525</wp:posOffset>
                </wp:positionH>
                <wp:positionV relativeFrom="paragraph">
                  <wp:posOffset>-454025</wp:posOffset>
                </wp:positionV>
                <wp:extent cx="1838325" cy="438150"/>
                <wp:effectExtent l="0" t="0" r="28575" b="19050"/>
                <wp:wrapNone/>
                <wp:docPr id="5"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3815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0E0F42" w:rsidRPr="00A54A73" w:rsidRDefault="000E0F42" w:rsidP="000E0F42">
                            <w:pPr>
                              <w:jc w:val="center"/>
                              <w:rPr>
                                <w:sz w:val="36"/>
                                <w:szCs w:val="36"/>
                              </w:rPr>
                            </w:pPr>
                            <w:r w:rsidRPr="00A54A73">
                              <w:rPr>
                                <w:sz w:val="36"/>
                                <w:szCs w:val="36"/>
                              </w:rPr>
                              <w:t xml:space="preserve">SALINAN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 o:spid="_x0000_s1026" style="position:absolute;left:0;text-align:left;margin-left:360.75pt;margin-top:-35.75pt;width:144.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" fillcolor="window" strokecolor="windowText" strokeweight="1.5pt">
                <v:path arrowok="t"/>
                <v:textbox>
                  <w:txbxContent>
                    <w:p w:rsidR="000E0F42" w:rsidRPr="00A54A73" w:rsidRDefault="000E0F42" w:rsidP="000E0F42">
                      <w:pPr>
                        <w:jc w:val="center"/>
                        <w:rPr>
                          <w:sz w:val="36"/>
                          <w:szCs w:val="36"/>
                        </w:rPr>
                      </w:pPr>
                      <w:r w:rsidRPr="00A54A73">
                        <w:rPr>
                          <w:sz w:val="36"/>
                          <w:szCs w:val="36"/>
                        </w:rPr>
                        <w:t xml:space="preserve">SALINAN </w:t>
                      </w:r>
                    </w:p>
                  </w:txbxContent>
                </v:textbox>
              </v:roundrect>
            </w:pict>
          </mc:Fallback>
        </mc:AlternateContent>
      </w:r>
    </w:p>
    <w:p w:rsidR="00220C7C" w:rsidRPr="0016341C" w:rsidRDefault="00220C7C" w:rsidP="00232A98">
      <w:pPr>
        <w:spacing w:line="240" w:lineRule="auto"/>
        <w:jc w:val="center"/>
        <w:rPr>
          <w:bCs/>
          <w:color w:val="000000" w:themeColor="text1"/>
          <w:sz w:val="24"/>
          <w:szCs w:val="24"/>
          <w:lang w:val="en-AU"/>
        </w:rPr>
      </w:pPr>
    </w:p>
    <w:p w:rsidR="00BF4A76" w:rsidRDefault="00BF4A76" w:rsidP="00232A98">
      <w:pPr>
        <w:spacing w:line="240" w:lineRule="auto"/>
        <w:jc w:val="center"/>
        <w:rPr>
          <w:bCs/>
          <w:color w:val="000000" w:themeColor="text1"/>
          <w:sz w:val="24"/>
          <w:szCs w:val="24"/>
          <w:lang w:val="en-AU"/>
        </w:rPr>
      </w:pPr>
    </w:p>
    <w:p w:rsidR="00F55195" w:rsidRDefault="00F55195" w:rsidP="00E513F8">
      <w:pPr>
        <w:spacing w:line="240" w:lineRule="auto"/>
        <w:rPr>
          <w:bCs/>
          <w:color w:val="000000" w:themeColor="text1"/>
          <w:sz w:val="16"/>
          <w:szCs w:val="16"/>
          <w:lang w:val="en-AU"/>
        </w:rPr>
      </w:pPr>
    </w:p>
    <w:p w:rsidR="00F55195" w:rsidRPr="00F55195" w:rsidRDefault="00F55195" w:rsidP="00E513F8">
      <w:pPr>
        <w:spacing w:line="240" w:lineRule="auto"/>
        <w:rPr>
          <w:bCs/>
          <w:color w:val="000000" w:themeColor="text1"/>
          <w:sz w:val="16"/>
          <w:szCs w:val="16"/>
          <w:lang w:val="en-AU"/>
        </w:rPr>
      </w:pPr>
    </w:p>
    <w:p w:rsidR="00232A98" w:rsidRPr="00594B90" w:rsidRDefault="00232A98" w:rsidP="00232A98">
      <w:pPr>
        <w:spacing w:line="240" w:lineRule="auto"/>
        <w:jc w:val="center"/>
        <w:rPr>
          <w:bCs/>
          <w:color w:val="000000" w:themeColor="text1"/>
          <w:sz w:val="24"/>
          <w:szCs w:val="24"/>
          <w:lang w:val="en-AU"/>
        </w:rPr>
      </w:pPr>
      <w:r w:rsidRPr="00594B90">
        <w:rPr>
          <w:bCs/>
          <w:color w:val="000000" w:themeColor="text1"/>
          <w:sz w:val="24"/>
          <w:szCs w:val="24"/>
          <w:lang w:val="en-AU"/>
        </w:rPr>
        <w:t>BUPATI SUKOHARJO</w:t>
      </w:r>
    </w:p>
    <w:p w:rsidR="005C62D1" w:rsidRPr="00594B90" w:rsidRDefault="005C62D1" w:rsidP="005C62D1">
      <w:pPr>
        <w:autoSpaceDE w:val="0"/>
        <w:autoSpaceDN w:val="0"/>
        <w:adjustRightInd w:val="0"/>
        <w:spacing w:before="120"/>
        <w:jc w:val="center"/>
        <w:rPr>
          <w:color w:val="000000" w:themeColor="text1"/>
          <w:sz w:val="24"/>
          <w:szCs w:val="24"/>
        </w:rPr>
      </w:pPr>
      <w:r w:rsidRPr="00594B90">
        <w:rPr>
          <w:color w:val="000000" w:themeColor="text1"/>
          <w:sz w:val="24"/>
          <w:szCs w:val="24"/>
        </w:rPr>
        <w:t>PROVINSI JAWA TENGAH</w:t>
      </w:r>
    </w:p>
    <w:p w:rsidR="009600A6" w:rsidRPr="00594B90" w:rsidRDefault="009600A6" w:rsidP="00232A98">
      <w:pPr>
        <w:spacing w:line="240" w:lineRule="auto"/>
        <w:jc w:val="center"/>
        <w:rPr>
          <w:bCs/>
          <w:color w:val="000000" w:themeColor="text1"/>
          <w:sz w:val="24"/>
          <w:szCs w:val="24"/>
        </w:rPr>
      </w:pPr>
      <w:r w:rsidRPr="00594B90">
        <w:rPr>
          <w:bCs/>
          <w:color w:val="000000" w:themeColor="text1"/>
          <w:sz w:val="24"/>
          <w:szCs w:val="24"/>
        </w:rPr>
        <w:t>PERATURAN DAERAH KABUPATEN SUKOHARJO</w:t>
      </w:r>
    </w:p>
    <w:p w:rsidR="00F55195" w:rsidRPr="00F55195" w:rsidRDefault="00F55195" w:rsidP="00232A98">
      <w:pPr>
        <w:spacing w:line="240" w:lineRule="auto"/>
        <w:jc w:val="center"/>
        <w:rPr>
          <w:bCs/>
          <w:color w:val="000000" w:themeColor="text1"/>
          <w:sz w:val="16"/>
          <w:szCs w:val="16"/>
          <w:lang w:val="en-AU"/>
        </w:rPr>
      </w:pPr>
    </w:p>
    <w:p w:rsidR="009600A6" w:rsidRPr="00594B90" w:rsidRDefault="00592BE9" w:rsidP="00232A98">
      <w:pPr>
        <w:spacing w:line="240" w:lineRule="auto"/>
        <w:jc w:val="center"/>
        <w:rPr>
          <w:bCs/>
          <w:color w:val="000000" w:themeColor="text1"/>
          <w:sz w:val="24"/>
          <w:szCs w:val="24"/>
          <w:lang w:val="en-AU"/>
        </w:rPr>
      </w:pPr>
      <w:r w:rsidRPr="00594B90">
        <w:rPr>
          <w:bCs/>
          <w:color w:val="000000" w:themeColor="text1"/>
          <w:sz w:val="24"/>
          <w:szCs w:val="24"/>
        </w:rPr>
        <w:t>NOMOR</w:t>
      </w:r>
      <w:r w:rsidRPr="00594B90">
        <w:rPr>
          <w:bCs/>
          <w:color w:val="000000" w:themeColor="text1"/>
          <w:sz w:val="24"/>
          <w:szCs w:val="24"/>
          <w:lang w:val="en-US"/>
        </w:rPr>
        <w:t xml:space="preserve"> </w:t>
      </w:r>
      <w:r w:rsidR="005E4592">
        <w:rPr>
          <w:bCs/>
          <w:color w:val="000000" w:themeColor="text1"/>
          <w:sz w:val="24"/>
          <w:szCs w:val="24"/>
          <w:lang w:val="en-US"/>
        </w:rPr>
        <w:t>11</w:t>
      </w:r>
      <w:r w:rsidR="00496112" w:rsidRPr="00594B90">
        <w:rPr>
          <w:bCs/>
          <w:color w:val="000000" w:themeColor="text1"/>
          <w:sz w:val="24"/>
          <w:szCs w:val="24"/>
        </w:rPr>
        <w:t xml:space="preserve"> </w:t>
      </w:r>
      <w:r w:rsidR="009600A6" w:rsidRPr="00594B90">
        <w:rPr>
          <w:bCs/>
          <w:color w:val="000000" w:themeColor="text1"/>
          <w:sz w:val="24"/>
          <w:szCs w:val="24"/>
        </w:rPr>
        <w:t xml:space="preserve">TAHUN </w:t>
      </w:r>
      <w:r w:rsidR="00232A98" w:rsidRPr="00594B90">
        <w:rPr>
          <w:bCs/>
          <w:color w:val="000000" w:themeColor="text1"/>
          <w:sz w:val="24"/>
          <w:szCs w:val="24"/>
          <w:lang w:val="en-AU"/>
        </w:rPr>
        <w:t>201</w:t>
      </w:r>
      <w:r w:rsidR="008B22ED" w:rsidRPr="00594B90">
        <w:rPr>
          <w:bCs/>
          <w:color w:val="000000" w:themeColor="text1"/>
          <w:sz w:val="24"/>
          <w:szCs w:val="24"/>
          <w:lang w:val="en-AU"/>
        </w:rPr>
        <w:t>5</w:t>
      </w:r>
    </w:p>
    <w:p w:rsidR="00232A98" w:rsidRPr="00594B90" w:rsidRDefault="00232A98" w:rsidP="00232A98">
      <w:pPr>
        <w:spacing w:line="240" w:lineRule="auto"/>
        <w:jc w:val="center"/>
        <w:rPr>
          <w:bCs/>
          <w:color w:val="000000" w:themeColor="text1"/>
          <w:sz w:val="12"/>
          <w:szCs w:val="12"/>
          <w:lang w:val="en-AU"/>
        </w:rPr>
      </w:pPr>
    </w:p>
    <w:p w:rsidR="009600A6" w:rsidRPr="00594B90" w:rsidRDefault="009600A6" w:rsidP="00232A98">
      <w:pPr>
        <w:spacing w:line="240" w:lineRule="auto"/>
        <w:jc w:val="center"/>
        <w:rPr>
          <w:bCs/>
          <w:color w:val="000000" w:themeColor="text1"/>
          <w:sz w:val="24"/>
          <w:szCs w:val="24"/>
          <w:lang w:val="en-AU"/>
        </w:rPr>
      </w:pPr>
      <w:r w:rsidRPr="00594B90">
        <w:rPr>
          <w:bCs/>
          <w:color w:val="000000" w:themeColor="text1"/>
          <w:sz w:val="24"/>
          <w:szCs w:val="24"/>
        </w:rPr>
        <w:t>TENTANG</w:t>
      </w:r>
    </w:p>
    <w:p w:rsidR="00232A98" w:rsidRPr="00594B90" w:rsidRDefault="00232A98" w:rsidP="00232A98">
      <w:pPr>
        <w:spacing w:line="240" w:lineRule="auto"/>
        <w:jc w:val="center"/>
        <w:rPr>
          <w:bCs/>
          <w:color w:val="000000" w:themeColor="text1"/>
          <w:sz w:val="16"/>
          <w:szCs w:val="16"/>
          <w:lang w:val="en-AU"/>
        </w:rPr>
      </w:pPr>
    </w:p>
    <w:p w:rsidR="009600A6" w:rsidRPr="00594B90" w:rsidRDefault="008B22ED" w:rsidP="00232A98">
      <w:pPr>
        <w:spacing w:line="240" w:lineRule="auto"/>
        <w:jc w:val="center"/>
        <w:rPr>
          <w:bCs/>
          <w:color w:val="000000" w:themeColor="text1"/>
          <w:sz w:val="24"/>
          <w:szCs w:val="24"/>
          <w:lang w:val="en-AU"/>
        </w:rPr>
      </w:pPr>
      <w:r w:rsidRPr="00594B90">
        <w:rPr>
          <w:color w:val="000000" w:themeColor="text1"/>
          <w:sz w:val="24"/>
          <w:szCs w:val="24"/>
        </w:rPr>
        <w:t>KEWENANGAN DESA</w:t>
      </w:r>
    </w:p>
    <w:p w:rsidR="00232A98" w:rsidRPr="00594B90" w:rsidRDefault="00232A98" w:rsidP="00232A98">
      <w:pPr>
        <w:spacing w:line="240" w:lineRule="auto"/>
        <w:jc w:val="center"/>
        <w:rPr>
          <w:rFonts w:cs="Times New Roman"/>
          <w:bCs/>
          <w:color w:val="000000" w:themeColor="text1"/>
          <w:sz w:val="16"/>
          <w:szCs w:val="16"/>
          <w:lang w:val="en-AU"/>
        </w:rPr>
      </w:pPr>
    </w:p>
    <w:p w:rsidR="009600A6" w:rsidRPr="00594B90" w:rsidRDefault="009600A6" w:rsidP="00232A98">
      <w:pPr>
        <w:spacing w:line="240" w:lineRule="auto"/>
        <w:jc w:val="center"/>
        <w:rPr>
          <w:bCs/>
          <w:color w:val="000000" w:themeColor="text1"/>
          <w:sz w:val="24"/>
          <w:szCs w:val="24"/>
          <w:lang w:val="en-AU"/>
        </w:rPr>
      </w:pPr>
      <w:r w:rsidRPr="00594B90">
        <w:rPr>
          <w:bCs/>
          <w:color w:val="000000" w:themeColor="text1"/>
          <w:sz w:val="24"/>
          <w:szCs w:val="24"/>
        </w:rPr>
        <w:t>DENGAN RAHMAT TUHAN YANG MAHA ESA</w:t>
      </w:r>
    </w:p>
    <w:p w:rsidR="00232A98" w:rsidRPr="00594B90" w:rsidRDefault="00232A98" w:rsidP="00232A98">
      <w:pPr>
        <w:spacing w:line="240" w:lineRule="auto"/>
        <w:jc w:val="center"/>
        <w:rPr>
          <w:bCs/>
          <w:color w:val="000000" w:themeColor="text1"/>
          <w:sz w:val="16"/>
          <w:szCs w:val="16"/>
          <w:lang w:val="en-AU"/>
        </w:rPr>
      </w:pPr>
    </w:p>
    <w:p w:rsidR="009600A6" w:rsidRPr="00594B90" w:rsidRDefault="009600A6" w:rsidP="00232A98">
      <w:pPr>
        <w:spacing w:line="240" w:lineRule="auto"/>
        <w:jc w:val="center"/>
        <w:rPr>
          <w:bCs/>
          <w:color w:val="000000" w:themeColor="text1"/>
          <w:sz w:val="24"/>
          <w:szCs w:val="24"/>
        </w:rPr>
      </w:pPr>
      <w:r w:rsidRPr="00594B90">
        <w:rPr>
          <w:bCs/>
          <w:color w:val="000000" w:themeColor="text1"/>
          <w:sz w:val="24"/>
          <w:szCs w:val="24"/>
        </w:rPr>
        <w:t>BUPATI SUKOHARJO,</w:t>
      </w:r>
    </w:p>
    <w:p w:rsidR="001C593E" w:rsidRPr="00F55195" w:rsidRDefault="001C593E" w:rsidP="008504FC">
      <w:pPr>
        <w:spacing w:line="240" w:lineRule="auto"/>
        <w:rPr>
          <w:bCs/>
          <w:color w:val="000000" w:themeColor="text1"/>
          <w:sz w:val="8"/>
          <w:szCs w:val="8"/>
        </w:rPr>
      </w:pPr>
    </w:p>
    <w:tbl>
      <w:tblPr>
        <w:tblW w:w="9181" w:type="dxa"/>
        <w:tblLayout w:type="fixed"/>
        <w:tblLook w:val="0000" w:firstRow="0" w:lastRow="0" w:firstColumn="0" w:lastColumn="0" w:noHBand="0" w:noVBand="0"/>
      </w:tblPr>
      <w:tblGrid>
        <w:gridCol w:w="1668"/>
        <w:gridCol w:w="283"/>
        <w:gridCol w:w="7230"/>
      </w:tblGrid>
      <w:tr w:rsidR="008504FC" w:rsidRPr="00594B90" w:rsidTr="001C593E">
        <w:trPr>
          <w:trHeight w:val="2697"/>
        </w:trPr>
        <w:tc>
          <w:tcPr>
            <w:tcW w:w="1668" w:type="dxa"/>
          </w:tcPr>
          <w:p w:rsidR="008504FC" w:rsidRPr="00594B90" w:rsidRDefault="008504FC" w:rsidP="006274D4">
            <w:pPr>
              <w:spacing w:before="120" w:after="120" w:line="240" w:lineRule="auto"/>
              <w:rPr>
                <w:rFonts w:cs="Arial"/>
                <w:color w:val="000000" w:themeColor="text1"/>
                <w:sz w:val="24"/>
                <w:szCs w:val="24"/>
              </w:rPr>
            </w:pPr>
            <w:r w:rsidRPr="00594B90">
              <w:rPr>
                <w:rFonts w:cs="Arial"/>
                <w:color w:val="000000" w:themeColor="text1"/>
                <w:sz w:val="24"/>
                <w:szCs w:val="24"/>
              </w:rPr>
              <w:t xml:space="preserve">Menimbang </w:t>
            </w:r>
          </w:p>
        </w:tc>
        <w:tc>
          <w:tcPr>
            <w:tcW w:w="283" w:type="dxa"/>
          </w:tcPr>
          <w:p w:rsidR="008504FC" w:rsidRPr="00594B90" w:rsidRDefault="008504FC" w:rsidP="006274D4">
            <w:pPr>
              <w:spacing w:before="120" w:after="120" w:line="240" w:lineRule="auto"/>
              <w:rPr>
                <w:rFonts w:cs="Arial"/>
                <w:color w:val="000000" w:themeColor="text1"/>
                <w:sz w:val="24"/>
                <w:szCs w:val="24"/>
              </w:rPr>
            </w:pPr>
            <w:r w:rsidRPr="00594B90">
              <w:rPr>
                <w:rFonts w:cs="Arial"/>
                <w:color w:val="000000" w:themeColor="text1"/>
                <w:sz w:val="24"/>
                <w:szCs w:val="24"/>
              </w:rPr>
              <w:t>:</w:t>
            </w:r>
          </w:p>
        </w:tc>
        <w:tc>
          <w:tcPr>
            <w:tcW w:w="7230" w:type="dxa"/>
          </w:tcPr>
          <w:p w:rsidR="008504FC" w:rsidRPr="00594B90" w:rsidRDefault="008504FC" w:rsidP="00DC0193">
            <w:pPr>
              <w:pStyle w:val="ListParagraph"/>
              <w:numPr>
                <w:ilvl w:val="0"/>
                <w:numId w:val="1"/>
              </w:numPr>
              <w:tabs>
                <w:tab w:val="left" w:pos="459"/>
              </w:tabs>
              <w:spacing w:before="120" w:line="240" w:lineRule="auto"/>
              <w:ind w:left="459" w:hanging="425"/>
              <w:jc w:val="both"/>
              <w:rPr>
                <w:color w:val="000000" w:themeColor="text1"/>
                <w:sz w:val="24"/>
                <w:szCs w:val="24"/>
              </w:rPr>
            </w:pPr>
            <w:r w:rsidRPr="00594B90">
              <w:rPr>
                <w:color w:val="000000" w:themeColor="text1"/>
                <w:sz w:val="24"/>
                <w:szCs w:val="24"/>
              </w:rPr>
              <w:t xml:space="preserve">bahwa </w:t>
            </w:r>
            <w:r w:rsidR="008B22ED" w:rsidRPr="00594B90">
              <w:rPr>
                <w:color w:val="000000" w:themeColor="text1"/>
                <w:sz w:val="24"/>
                <w:szCs w:val="24"/>
              </w:rPr>
              <w:t>Desa sebagai kesatuan masyarakat hukum berwenang untuk mengatur dan mengurus urusan pemerintahan dan kepentingan masyarakat setempat untuk meningkatkan kesejahteraan masyarakat dalam Negara Kesatuan Republik Indonesia</w:t>
            </w:r>
            <w:r w:rsidRPr="00594B90">
              <w:rPr>
                <w:color w:val="000000" w:themeColor="text1"/>
                <w:sz w:val="24"/>
                <w:szCs w:val="24"/>
              </w:rPr>
              <w:t xml:space="preserve">;  </w:t>
            </w:r>
          </w:p>
          <w:p w:rsidR="008504FC" w:rsidRPr="00594B90" w:rsidRDefault="00A155FB" w:rsidP="00DC0193">
            <w:pPr>
              <w:pStyle w:val="ListParagraph"/>
              <w:numPr>
                <w:ilvl w:val="0"/>
                <w:numId w:val="1"/>
              </w:numPr>
              <w:tabs>
                <w:tab w:val="left" w:pos="459"/>
              </w:tabs>
              <w:spacing w:before="120" w:line="240" w:lineRule="auto"/>
              <w:ind w:left="459" w:hanging="425"/>
              <w:jc w:val="both"/>
              <w:rPr>
                <w:color w:val="000000" w:themeColor="text1"/>
                <w:sz w:val="24"/>
                <w:szCs w:val="24"/>
              </w:rPr>
            </w:pPr>
            <w:r w:rsidRPr="00594B90">
              <w:rPr>
                <w:color w:val="000000" w:themeColor="text1"/>
                <w:sz w:val="24"/>
                <w:szCs w:val="24"/>
              </w:rPr>
              <w:t>b</w:t>
            </w:r>
            <w:r w:rsidR="008B22ED" w:rsidRPr="00594B90">
              <w:rPr>
                <w:color w:val="000000" w:themeColor="text1"/>
                <w:sz w:val="24"/>
                <w:szCs w:val="24"/>
              </w:rPr>
              <w:t xml:space="preserve">ahwa kewenangan Desa berdasarkan hak asal usul, kewenangan lokal berskala desa, dan kewenangan </w:t>
            </w:r>
            <w:r w:rsidRPr="00594B90">
              <w:rPr>
                <w:color w:val="000000" w:themeColor="text1"/>
                <w:sz w:val="24"/>
                <w:szCs w:val="24"/>
              </w:rPr>
              <w:t>yang ditugaskan oleh Pemerintah, Pemerintah Daerah Provinsi dan Pemerintah Daerah Kabupaten</w:t>
            </w:r>
            <w:r w:rsidR="000E3085" w:rsidRPr="00594B90">
              <w:rPr>
                <w:color w:val="000000" w:themeColor="text1"/>
                <w:sz w:val="24"/>
                <w:szCs w:val="24"/>
              </w:rPr>
              <w:t xml:space="preserve"> dalam rangka</w:t>
            </w:r>
            <w:r w:rsidRPr="00594B90">
              <w:rPr>
                <w:color w:val="000000" w:themeColor="text1"/>
                <w:sz w:val="24"/>
                <w:szCs w:val="24"/>
              </w:rPr>
              <w:t xml:space="preserve"> </w:t>
            </w:r>
            <w:r w:rsidR="00135E27" w:rsidRPr="00594B90">
              <w:rPr>
                <w:color w:val="000000" w:themeColor="text1"/>
                <w:sz w:val="24"/>
                <w:szCs w:val="24"/>
              </w:rPr>
              <w:t>meningkatkan</w:t>
            </w:r>
            <w:r w:rsidR="008B22ED" w:rsidRPr="00594B90">
              <w:rPr>
                <w:color w:val="000000" w:themeColor="text1"/>
                <w:sz w:val="24"/>
                <w:szCs w:val="24"/>
              </w:rPr>
              <w:t xml:space="preserve"> pelayanan dan kesejahteraan masyarakat</w:t>
            </w:r>
            <w:r w:rsidR="008504FC" w:rsidRPr="00594B90">
              <w:rPr>
                <w:color w:val="000000" w:themeColor="text1"/>
                <w:sz w:val="24"/>
                <w:szCs w:val="24"/>
              </w:rPr>
              <w:t>;</w:t>
            </w:r>
          </w:p>
          <w:p w:rsidR="00430978" w:rsidRPr="00594B90" w:rsidRDefault="00AA60F2" w:rsidP="00DC0193">
            <w:pPr>
              <w:pStyle w:val="ListParagraph"/>
              <w:numPr>
                <w:ilvl w:val="0"/>
                <w:numId w:val="1"/>
              </w:numPr>
              <w:tabs>
                <w:tab w:val="left" w:pos="459"/>
              </w:tabs>
              <w:spacing w:before="120" w:line="240" w:lineRule="auto"/>
              <w:ind w:left="459" w:hanging="425"/>
              <w:jc w:val="both"/>
              <w:rPr>
                <w:color w:val="000000" w:themeColor="text1"/>
                <w:sz w:val="24"/>
                <w:szCs w:val="24"/>
              </w:rPr>
            </w:pPr>
            <w:r w:rsidRPr="00594B90">
              <w:rPr>
                <w:sz w:val="24"/>
                <w:szCs w:val="24"/>
              </w:rPr>
              <w:t>bahwa dalam rangka melaksanakan ketentuan Undang-Undang Nomor 6 Tahun 2014 tentang Desa, maka untuk memberikan pengaturan terkait Kewenangan Desa perlu membentuk Peraturan Daerah;</w:t>
            </w:r>
          </w:p>
          <w:p w:rsidR="001C593E" w:rsidRPr="003E134E" w:rsidRDefault="008504FC" w:rsidP="003E134E">
            <w:pPr>
              <w:pStyle w:val="ListParagraph"/>
              <w:numPr>
                <w:ilvl w:val="0"/>
                <w:numId w:val="1"/>
              </w:numPr>
              <w:tabs>
                <w:tab w:val="left" w:pos="459"/>
              </w:tabs>
              <w:spacing w:before="120" w:line="240" w:lineRule="auto"/>
              <w:ind w:left="459" w:hanging="425"/>
              <w:jc w:val="both"/>
              <w:rPr>
                <w:color w:val="000000" w:themeColor="text1"/>
                <w:sz w:val="24"/>
                <w:szCs w:val="24"/>
              </w:rPr>
            </w:pPr>
            <w:r w:rsidRPr="00594B90">
              <w:rPr>
                <w:color w:val="000000" w:themeColor="text1"/>
                <w:sz w:val="24"/>
                <w:szCs w:val="24"/>
              </w:rPr>
              <w:t xml:space="preserve">bahwa berdasarkan pertimbangan sebagaimana dimaksud dalam huruf a dan huruf b, perlu </w:t>
            </w:r>
            <w:proofErr w:type="spellStart"/>
            <w:r w:rsidR="00352CC9" w:rsidRPr="00594B90">
              <w:rPr>
                <w:color w:val="000000" w:themeColor="text1"/>
                <w:sz w:val="24"/>
                <w:szCs w:val="24"/>
                <w:lang w:val="en-US"/>
              </w:rPr>
              <w:t>menetapkan</w:t>
            </w:r>
            <w:proofErr w:type="spellEnd"/>
            <w:r w:rsidRPr="00594B90">
              <w:rPr>
                <w:color w:val="000000" w:themeColor="text1"/>
                <w:sz w:val="24"/>
                <w:szCs w:val="24"/>
              </w:rPr>
              <w:t xml:space="preserve"> Peraturan Daerah tentang </w:t>
            </w:r>
            <w:r w:rsidR="008B22ED" w:rsidRPr="00594B90">
              <w:rPr>
                <w:color w:val="000000" w:themeColor="text1"/>
                <w:sz w:val="24"/>
                <w:szCs w:val="24"/>
              </w:rPr>
              <w:t>Kewenangan Desa</w:t>
            </w:r>
            <w:r w:rsidRPr="00594B90">
              <w:rPr>
                <w:color w:val="000000" w:themeColor="text1"/>
                <w:sz w:val="24"/>
                <w:szCs w:val="24"/>
              </w:rPr>
              <w:t xml:space="preserve">;  </w:t>
            </w:r>
          </w:p>
        </w:tc>
      </w:tr>
      <w:tr w:rsidR="001C593E" w:rsidRPr="00594B90" w:rsidTr="001C593E">
        <w:trPr>
          <w:trHeight w:val="1837"/>
        </w:trPr>
        <w:tc>
          <w:tcPr>
            <w:tcW w:w="1668" w:type="dxa"/>
          </w:tcPr>
          <w:p w:rsidR="001C593E" w:rsidRPr="00594B90" w:rsidRDefault="001C593E" w:rsidP="006274D4">
            <w:pPr>
              <w:spacing w:before="120" w:after="120" w:line="240" w:lineRule="auto"/>
              <w:rPr>
                <w:rFonts w:cs="Arial"/>
                <w:color w:val="000000" w:themeColor="text1"/>
                <w:sz w:val="24"/>
                <w:szCs w:val="24"/>
              </w:rPr>
            </w:pPr>
            <w:r w:rsidRPr="00594B90">
              <w:rPr>
                <w:rFonts w:cs="Arial"/>
                <w:color w:val="000000" w:themeColor="text1"/>
                <w:sz w:val="24"/>
                <w:szCs w:val="24"/>
              </w:rPr>
              <w:t>Mengingat</w:t>
            </w:r>
          </w:p>
        </w:tc>
        <w:tc>
          <w:tcPr>
            <w:tcW w:w="283" w:type="dxa"/>
          </w:tcPr>
          <w:p w:rsidR="001C593E" w:rsidRPr="00594B90" w:rsidRDefault="001C593E" w:rsidP="006274D4">
            <w:pPr>
              <w:spacing w:before="120" w:after="120" w:line="240" w:lineRule="auto"/>
              <w:rPr>
                <w:rFonts w:cs="Arial"/>
                <w:color w:val="000000" w:themeColor="text1"/>
                <w:sz w:val="24"/>
                <w:szCs w:val="24"/>
              </w:rPr>
            </w:pPr>
            <w:r w:rsidRPr="00594B90">
              <w:rPr>
                <w:rFonts w:cs="Arial"/>
                <w:color w:val="000000" w:themeColor="text1"/>
                <w:sz w:val="24"/>
                <w:szCs w:val="24"/>
              </w:rPr>
              <w:t>:</w:t>
            </w:r>
          </w:p>
        </w:tc>
        <w:tc>
          <w:tcPr>
            <w:tcW w:w="7230" w:type="dxa"/>
          </w:tcPr>
          <w:p w:rsidR="001C593E" w:rsidRPr="00594B90" w:rsidRDefault="001C593E" w:rsidP="001C593E">
            <w:pPr>
              <w:numPr>
                <w:ilvl w:val="0"/>
                <w:numId w:val="2"/>
              </w:numPr>
              <w:tabs>
                <w:tab w:val="left" w:pos="459"/>
                <w:tab w:val="left" w:pos="1985"/>
              </w:tabs>
              <w:spacing w:before="120" w:line="240" w:lineRule="auto"/>
              <w:ind w:left="459" w:hanging="425"/>
              <w:jc w:val="both"/>
              <w:rPr>
                <w:color w:val="000000" w:themeColor="text1"/>
                <w:sz w:val="24"/>
                <w:szCs w:val="24"/>
                <w:lang w:val="en-AU"/>
              </w:rPr>
            </w:pPr>
            <w:r w:rsidRPr="00594B90">
              <w:rPr>
                <w:color w:val="000000" w:themeColor="text1"/>
                <w:sz w:val="24"/>
                <w:szCs w:val="24"/>
              </w:rPr>
              <w:t>Pasal 18 ayat (6) Undang-Undang Dasar Negara Republik Indonesia Tahun 1945;</w:t>
            </w:r>
          </w:p>
          <w:p w:rsidR="001C593E" w:rsidRPr="003E134E" w:rsidRDefault="001C593E" w:rsidP="001C593E">
            <w:pPr>
              <w:numPr>
                <w:ilvl w:val="0"/>
                <w:numId w:val="2"/>
              </w:numPr>
              <w:tabs>
                <w:tab w:val="left" w:pos="459"/>
                <w:tab w:val="left" w:pos="1985"/>
              </w:tabs>
              <w:spacing w:before="120" w:line="240" w:lineRule="auto"/>
              <w:ind w:left="459" w:hanging="425"/>
              <w:jc w:val="both"/>
              <w:rPr>
                <w:color w:val="000000" w:themeColor="text1"/>
                <w:sz w:val="24"/>
                <w:szCs w:val="24"/>
                <w:lang w:val="en-AU"/>
              </w:rPr>
            </w:pPr>
            <w:r w:rsidRPr="00594B90">
              <w:rPr>
                <w:color w:val="000000" w:themeColor="text1"/>
                <w:sz w:val="24"/>
                <w:szCs w:val="24"/>
              </w:rPr>
              <w:t xml:space="preserve">Undang-Undang Nomor 13 Tahun 1950 tentang Pembentukan Daerah-daerah Kabupaten dalam Lingkungan Propinsi Jawa Tengah; </w:t>
            </w:r>
          </w:p>
          <w:p w:rsidR="003E134E" w:rsidRPr="003E134E" w:rsidRDefault="003E134E" w:rsidP="003E134E">
            <w:pPr>
              <w:tabs>
                <w:tab w:val="left" w:pos="459"/>
                <w:tab w:val="left" w:pos="1985"/>
              </w:tabs>
              <w:spacing w:after="60" w:line="240" w:lineRule="auto"/>
              <w:ind w:left="459"/>
              <w:jc w:val="both"/>
              <w:rPr>
                <w:rFonts w:cs="Tahoma"/>
                <w:sz w:val="12"/>
                <w:szCs w:val="12"/>
                <w:lang w:eastAsia="id-ID"/>
              </w:rPr>
            </w:pPr>
          </w:p>
          <w:p w:rsidR="003E134E" w:rsidRPr="00C3049A" w:rsidRDefault="003E134E" w:rsidP="003E134E">
            <w:pPr>
              <w:numPr>
                <w:ilvl w:val="0"/>
                <w:numId w:val="2"/>
              </w:numPr>
              <w:tabs>
                <w:tab w:val="left" w:pos="459"/>
                <w:tab w:val="left" w:pos="1985"/>
              </w:tabs>
              <w:spacing w:after="60" w:line="240" w:lineRule="auto"/>
              <w:ind w:left="459" w:hanging="425"/>
              <w:jc w:val="both"/>
              <w:rPr>
                <w:rFonts w:cs="Tahoma"/>
                <w:sz w:val="24"/>
                <w:szCs w:val="24"/>
                <w:lang w:eastAsia="id-ID"/>
              </w:rPr>
            </w:pPr>
            <w:r w:rsidRPr="00C3049A">
              <w:rPr>
                <w:rFonts w:cs="Tahoma"/>
                <w:sz w:val="24"/>
                <w:szCs w:val="24"/>
                <w:lang w:eastAsia="id-ID"/>
              </w:rPr>
              <w:t>Undang-Undang  Nomor 12 Tahun 2011 tentang Pembentukan Peraturan Perundang-undangan (Lembaran Negara Republik Indonesia Tahun 2011 Nomor 82, Tambahan Lembaran Negara Republik Indonesia Nomor 5234);</w:t>
            </w:r>
          </w:p>
          <w:p w:rsidR="001C593E" w:rsidRPr="00594B90" w:rsidRDefault="001C593E" w:rsidP="001C593E">
            <w:pPr>
              <w:numPr>
                <w:ilvl w:val="0"/>
                <w:numId w:val="2"/>
              </w:numPr>
              <w:tabs>
                <w:tab w:val="left" w:pos="459"/>
                <w:tab w:val="left" w:pos="1985"/>
              </w:tabs>
              <w:spacing w:before="120" w:line="240" w:lineRule="auto"/>
              <w:ind w:left="459" w:hanging="425"/>
              <w:jc w:val="both"/>
              <w:rPr>
                <w:rFonts w:cs="Tahoma"/>
                <w:color w:val="000000" w:themeColor="text1"/>
                <w:sz w:val="24"/>
                <w:szCs w:val="24"/>
                <w:lang w:eastAsia="id-ID"/>
              </w:rPr>
            </w:pPr>
            <w:r w:rsidRPr="00594B90">
              <w:rPr>
                <w:color w:val="000000" w:themeColor="text1"/>
                <w:sz w:val="24"/>
                <w:szCs w:val="24"/>
              </w:rPr>
              <w:t>Undang-Undang Nomor 6 Tahun 2014 tentang Desa (Lembaran Negara Republik Indonesia Tahun 2014 Nomor 7, Tambahan Lembaran Negara Republik Indonesia Nomor 5495);</w:t>
            </w:r>
          </w:p>
          <w:p w:rsidR="001C593E" w:rsidRPr="00594B90" w:rsidRDefault="001C593E" w:rsidP="001C593E">
            <w:pPr>
              <w:numPr>
                <w:ilvl w:val="0"/>
                <w:numId w:val="2"/>
              </w:numPr>
              <w:tabs>
                <w:tab w:val="left" w:pos="459"/>
                <w:tab w:val="left" w:pos="1985"/>
              </w:tabs>
              <w:spacing w:before="120" w:after="120" w:line="240" w:lineRule="auto"/>
              <w:ind w:left="459" w:hanging="425"/>
              <w:jc w:val="both"/>
              <w:rPr>
                <w:rFonts w:cs="Arial"/>
                <w:color w:val="000000" w:themeColor="text1"/>
                <w:sz w:val="24"/>
                <w:szCs w:val="24"/>
              </w:rPr>
            </w:pPr>
            <w:r w:rsidRPr="00594B90">
              <w:rPr>
                <w:color w:val="000000" w:themeColor="text1"/>
                <w:sz w:val="24"/>
                <w:szCs w:val="24"/>
              </w:rPr>
              <w:lastRenderedPageBreak/>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1C593E" w:rsidRPr="00594B90" w:rsidRDefault="001C593E" w:rsidP="001C593E">
            <w:pPr>
              <w:numPr>
                <w:ilvl w:val="0"/>
                <w:numId w:val="2"/>
              </w:numPr>
              <w:tabs>
                <w:tab w:val="left" w:pos="459"/>
                <w:tab w:val="left" w:pos="1985"/>
              </w:tabs>
              <w:spacing w:before="120" w:after="120" w:line="240" w:lineRule="auto"/>
              <w:ind w:left="459" w:hanging="425"/>
              <w:jc w:val="both"/>
              <w:rPr>
                <w:rFonts w:cs="Tahoma"/>
                <w:color w:val="000000" w:themeColor="text1"/>
                <w:sz w:val="24"/>
                <w:szCs w:val="24"/>
                <w:lang w:eastAsia="id-ID"/>
              </w:rPr>
            </w:pPr>
            <w:r w:rsidRPr="00594B90">
              <w:rPr>
                <w:color w:val="000000" w:themeColor="text1"/>
                <w:sz w:val="24"/>
                <w:szCs w:val="24"/>
              </w:rPr>
              <w:t xml:space="preserve">Undang-Undang Nomor </w:t>
            </w:r>
            <w:r w:rsidRPr="00594B90">
              <w:rPr>
                <w:color w:val="000000" w:themeColor="text1"/>
                <w:sz w:val="24"/>
                <w:szCs w:val="24"/>
                <w:lang w:val="en-US"/>
              </w:rPr>
              <w:t>30</w:t>
            </w:r>
            <w:r w:rsidRPr="00594B90">
              <w:rPr>
                <w:color w:val="000000" w:themeColor="text1"/>
                <w:sz w:val="24"/>
                <w:szCs w:val="24"/>
              </w:rPr>
              <w:t xml:space="preserve"> Tahun 2014 tentang </w:t>
            </w:r>
            <w:proofErr w:type="spellStart"/>
            <w:r w:rsidRPr="00594B90">
              <w:rPr>
                <w:color w:val="000000" w:themeColor="text1"/>
                <w:sz w:val="24"/>
                <w:szCs w:val="24"/>
                <w:lang w:val="en-US"/>
              </w:rPr>
              <w:t>Administrasi</w:t>
            </w:r>
            <w:proofErr w:type="spellEnd"/>
            <w:r w:rsidRPr="00594B90">
              <w:rPr>
                <w:color w:val="000000" w:themeColor="text1"/>
                <w:sz w:val="24"/>
                <w:szCs w:val="24"/>
                <w:lang w:val="en-US"/>
              </w:rPr>
              <w:t xml:space="preserve"> </w:t>
            </w:r>
            <w:proofErr w:type="spellStart"/>
            <w:r w:rsidRPr="00594B90">
              <w:rPr>
                <w:color w:val="000000" w:themeColor="text1"/>
                <w:sz w:val="24"/>
                <w:szCs w:val="24"/>
                <w:lang w:val="en-US"/>
              </w:rPr>
              <w:t>Pemerintahan</w:t>
            </w:r>
            <w:proofErr w:type="spellEnd"/>
            <w:r w:rsidRPr="00594B90">
              <w:rPr>
                <w:color w:val="000000" w:themeColor="text1"/>
                <w:sz w:val="24"/>
                <w:szCs w:val="24"/>
              </w:rPr>
              <w:t xml:space="preserve"> (Lembaran Negara Republik Indonesia Tahun 2014 Nomor </w:t>
            </w:r>
            <w:r w:rsidRPr="00594B90">
              <w:rPr>
                <w:color w:val="000000" w:themeColor="text1"/>
                <w:sz w:val="24"/>
                <w:szCs w:val="24"/>
                <w:lang w:val="en-US"/>
              </w:rPr>
              <w:t>292</w:t>
            </w:r>
            <w:r w:rsidRPr="00594B90">
              <w:rPr>
                <w:color w:val="000000" w:themeColor="text1"/>
                <w:sz w:val="24"/>
                <w:szCs w:val="24"/>
              </w:rPr>
              <w:t xml:space="preserve">, Tambahan Lembaran Negara Republik Indonesia Nomor </w:t>
            </w:r>
            <w:r w:rsidRPr="00594B90">
              <w:rPr>
                <w:color w:val="000000" w:themeColor="text1"/>
                <w:sz w:val="24"/>
                <w:szCs w:val="24"/>
                <w:lang w:val="en-US"/>
              </w:rPr>
              <w:t>5601</w:t>
            </w:r>
            <w:r w:rsidRPr="00594B90">
              <w:rPr>
                <w:color w:val="000000" w:themeColor="text1"/>
                <w:sz w:val="24"/>
                <w:szCs w:val="24"/>
              </w:rPr>
              <w:t>);</w:t>
            </w:r>
          </w:p>
          <w:p w:rsidR="001C593E" w:rsidRPr="00594B90" w:rsidRDefault="001C593E" w:rsidP="001C593E">
            <w:pPr>
              <w:numPr>
                <w:ilvl w:val="0"/>
                <w:numId w:val="2"/>
              </w:numPr>
              <w:tabs>
                <w:tab w:val="left" w:pos="459"/>
                <w:tab w:val="left" w:pos="1985"/>
              </w:tabs>
              <w:spacing w:after="120" w:line="240" w:lineRule="auto"/>
              <w:ind w:left="459" w:hanging="425"/>
              <w:jc w:val="both"/>
              <w:rPr>
                <w:rFonts w:cs="Tahoma"/>
                <w:color w:val="000000" w:themeColor="text1"/>
                <w:sz w:val="24"/>
                <w:szCs w:val="24"/>
                <w:lang w:eastAsia="id-ID"/>
              </w:rPr>
            </w:pPr>
            <w:r w:rsidRPr="00594B90">
              <w:rPr>
                <w:rFonts w:cs="Arial"/>
                <w:color w:val="000000" w:themeColor="text1"/>
                <w:sz w:val="24"/>
                <w:szCs w:val="24"/>
              </w:rPr>
              <w:t xml:space="preserve">Peraturan Pemerintah Republik Indonesia Nomor 7 Tahun 2008 tentang Dekonsentrasi dan Tugas Pembantuan (Lembaran Negara Republik Indonesia Tahun 2008 Nomor 20, </w:t>
            </w:r>
            <w:r w:rsidRPr="00594B90">
              <w:rPr>
                <w:color w:val="000000" w:themeColor="text1"/>
                <w:sz w:val="24"/>
                <w:szCs w:val="24"/>
              </w:rPr>
              <w:t>Tambahan Lembaran Negara Republik Indonesia Nomor</w:t>
            </w:r>
            <w:r w:rsidRPr="00594B90">
              <w:rPr>
                <w:rFonts w:cs="Arial"/>
                <w:color w:val="000000" w:themeColor="text1"/>
                <w:sz w:val="24"/>
                <w:szCs w:val="24"/>
              </w:rPr>
              <w:t xml:space="preserve"> 4816);</w:t>
            </w:r>
          </w:p>
          <w:p w:rsidR="001C593E" w:rsidRPr="00594B90" w:rsidRDefault="001C593E" w:rsidP="001C593E">
            <w:pPr>
              <w:numPr>
                <w:ilvl w:val="0"/>
                <w:numId w:val="2"/>
              </w:numPr>
              <w:tabs>
                <w:tab w:val="left" w:pos="459"/>
                <w:tab w:val="left" w:pos="1985"/>
              </w:tabs>
              <w:spacing w:after="120" w:line="240" w:lineRule="auto"/>
              <w:ind w:left="459" w:hanging="425"/>
              <w:jc w:val="both"/>
              <w:rPr>
                <w:rFonts w:cs="Arial"/>
                <w:color w:val="000000"/>
                <w:sz w:val="24"/>
                <w:szCs w:val="24"/>
              </w:rPr>
            </w:pPr>
            <w:r w:rsidRPr="00594B90">
              <w:rPr>
                <w:rFonts w:cs="Arial"/>
                <w:color w:val="000000"/>
                <w:sz w:val="24"/>
                <w:szCs w:val="24"/>
              </w:rPr>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rsidR="001C593E" w:rsidRPr="00594B90" w:rsidRDefault="001C593E" w:rsidP="001C593E">
            <w:pPr>
              <w:numPr>
                <w:ilvl w:val="0"/>
                <w:numId w:val="2"/>
              </w:numPr>
              <w:tabs>
                <w:tab w:val="left" w:pos="459"/>
                <w:tab w:val="left" w:pos="1985"/>
              </w:tabs>
              <w:spacing w:before="120" w:line="240" w:lineRule="auto"/>
              <w:ind w:left="459" w:hanging="425"/>
              <w:jc w:val="both"/>
              <w:rPr>
                <w:rFonts w:cs="Tahoma"/>
                <w:color w:val="000000" w:themeColor="text1"/>
                <w:sz w:val="24"/>
                <w:szCs w:val="24"/>
                <w:lang w:eastAsia="id-ID"/>
              </w:rPr>
            </w:pPr>
            <w:r w:rsidRPr="00594B90">
              <w:rPr>
                <w:color w:val="000000" w:themeColor="text1"/>
                <w:sz w:val="24"/>
                <w:szCs w:val="24"/>
              </w:rPr>
              <w:t>Peraturan Pemerintah Republik Indonesia Nomor 60 Tahun 2014 tentang Dana Desa yang Bersumber dari Anggaran Pendapatan dan Belanja Negara (Lembaran Negara Republik Indonesia Tahun 2014 Nomor 168, Tambahan Lembaran Negara Republik Indonesia Nomor 5558)</w:t>
            </w:r>
            <w:r w:rsidRPr="00594B90">
              <w:rPr>
                <w:color w:val="000000" w:themeColor="text1"/>
                <w:sz w:val="24"/>
                <w:szCs w:val="24"/>
                <w:lang w:val="en-US"/>
              </w:rPr>
              <w:t xml:space="preserve"> </w:t>
            </w:r>
            <w:proofErr w:type="spellStart"/>
            <w:r w:rsidRPr="00594B90">
              <w:rPr>
                <w:color w:val="000000" w:themeColor="text1"/>
                <w:sz w:val="24"/>
                <w:szCs w:val="24"/>
                <w:lang w:val="en-US"/>
              </w:rPr>
              <w:t>sebagaimana</w:t>
            </w:r>
            <w:proofErr w:type="spellEnd"/>
            <w:r w:rsidRPr="00594B90">
              <w:rPr>
                <w:color w:val="000000" w:themeColor="text1"/>
                <w:sz w:val="24"/>
                <w:szCs w:val="24"/>
                <w:lang w:val="en-US"/>
              </w:rPr>
              <w:t xml:space="preserve"> </w:t>
            </w:r>
            <w:proofErr w:type="spellStart"/>
            <w:r w:rsidRPr="00594B90">
              <w:rPr>
                <w:color w:val="000000" w:themeColor="text1"/>
                <w:sz w:val="24"/>
                <w:szCs w:val="24"/>
                <w:lang w:val="en-US"/>
              </w:rPr>
              <w:t>telah</w:t>
            </w:r>
            <w:proofErr w:type="spellEnd"/>
            <w:r w:rsidRPr="00594B90">
              <w:rPr>
                <w:color w:val="000000" w:themeColor="text1"/>
                <w:sz w:val="24"/>
                <w:szCs w:val="24"/>
                <w:lang w:val="en-US"/>
              </w:rPr>
              <w:t xml:space="preserve"> </w:t>
            </w:r>
            <w:proofErr w:type="spellStart"/>
            <w:r w:rsidRPr="00594B90">
              <w:rPr>
                <w:color w:val="000000" w:themeColor="text1"/>
                <w:sz w:val="24"/>
                <w:szCs w:val="24"/>
                <w:lang w:val="en-US"/>
              </w:rPr>
              <w:t>diubah</w:t>
            </w:r>
            <w:proofErr w:type="spellEnd"/>
            <w:r w:rsidRPr="00594B90">
              <w:rPr>
                <w:color w:val="000000" w:themeColor="text1"/>
                <w:sz w:val="24"/>
                <w:szCs w:val="24"/>
                <w:lang w:val="en-US"/>
              </w:rPr>
              <w:t xml:space="preserve"> </w:t>
            </w:r>
            <w:proofErr w:type="spellStart"/>
            <w:r w:rsidRPr="00594B90">
              <w:rPr>
                <w:color w:val="000000" w:themeColor="text1"/>
                <w:sz w:val="24"/>
                <w:szCs w:val="24"/>
                <w:lang w:val="en-US"/>
              </w:rPr>
              <w:t>dengan</w:t>
            </w:r>
            <w:proofErr w:type="spellEnd"/>
            <w:r w:rsidRPr="00594B90">
              <w:rPr>
                <w:color w:val="000000" w:themeColor="text1"/>
                <w:sz w:val="24"/>
                <w:szCs w:val="24"/>
                <w:lang w:val="en-US"/>
              </w:rPr>
              <w:t xml:space="preserve"> </w:t>
            </w:r>
            <w:proofErr w:type="spellStart"/>
            <w:r w:rsidRPr="00594B90">
              <w:rPr>
                <w:color w:val="000000" w:themeColor="text1"/>
                <w:sz w:val="24"/>
                <w:szCs w:val="24"/>
                <w:lang w:val="en-US"/>
              </w:rPr>
              <w:t>Peraturan</w:t>
            </w:r>
            <w:proofErr w:type="spellEnd"/>
            <w:r w:rsidRPr="00594B90">
              <w:rPr>
                <w:color w:val="000000" w:themeColor="text1"/>
                <w:sz w:val="24"/>
                <w:szCs w:val="24"/>
                <w:lang w:val="en-US"/>
              </w:rPr>
              <w:t xml:space="preserve"> </w:t>
            </w:r>
            <w:proofErr w:type="spellStart"/>
            <w:r w:rsidRPr="00594B90">
              <w:rPr>
                <w:color w:val="000000" w:themeColor="text1"/>
                <w:sz w:val="24"/>
                <w:szCs w:val="24"/>
                <w:lang w:val="en-US"/>
              </w:rPr>
              <w:t>Pemerintah</w:t>
            </w:r>
            <w:proofErr w:type="spellEnd"/>
            <w:r w:rsidRPr="00594B90">
              <w:rPr>
                <w:color w:val="000000" w:themeColor="text1"/>
                <w:sz w:val="24"/>
                <w:szCs w:val="24"/>
                <w:lang w:val="en-US"/>
              </w:rPr>
              <w:t xml:space="preserve"> </w:t>
            </w:r>
            <w:proofErr w:type="spellStart"/>
            <w:r w:rsidRPr="00594B90">
              <w:rPr>
                <w:color w:val="000000" w:themeColor="text1"/>
                <w:sz w:val="24"/>
                <w:szCs w:val="24"/>
                <w:lang w:val="en-US"/>
              </w:rPr>
              <w:t>Nomor</w:t>
            </w:r>
            <w:proofErr w:type="spellEnd"/>
            <w:r w:rsidRPr="00594B90">
              <w:rPr>
                <w:color w:val="000000" w:themeColor="text1"/>
                <w:sz w:val="24"/>
                <w:szCs w:val="24"/>
                <w:lang w:val="en-US"/>
              </w:rPr>
              <w:t xml:space="preserve"> 22 </w:t>
            </w:r>
            <w:proofErr w:type="spellStart"/>
            <w:r w:rsidRPr="00594B90">
              <w:rPr>
                <w:color w:val="000000" w:themeColor="text1"/>
                <w:sz w:val="24"/>
                <w:szCs w:val="24"/>
                <w:lang w:val="en-US"/>
              </w:rPr>
              <w:t>Tahun</w:t>
            </w:r>
            <w:proofErr w:type="spellEnd"/>
            <w:r w:rsidRPr="00594B90">
              <w:rPr>
                <w:color w:val="000000" w:themeColor="text1"/>
                <w:sz w:val="24"/>
                <w:szCs w:val="24"/>
                <w:lang w:val="en-US"/>
              </w:rPr>
              <w:t xml:space="preserve"> 2015 </w:t>
            </w:r>
            <w:proofErr w:type="spellStart"/>
            <w:r w:rsidRPr="00594B90">
              <w:rPr>
                <w:color w:val="000000" w:themeColor="text1"/>
                <w:sz w:val="24"/>
                <w:szCs w:val="24"/>
                <w:lang w:val="en-US"/>
              </w:rPr>
              <w:t>tentang</w:t>
            </w:r>
            <w:proofErr w:type="spellEnd"/>
            <w:r w:rsidRPr="00594B90">
              <w:rPr>
                <w:color w:val="000000" w:themeColor="text1"/>
                <w:sz w:val="24"/>
                <w:szCs w:val="24"/>
              </w:rPr>
              <w:t xml:space="preserve"> Dana Desa yang Bersumber dari Anggaran Pendapatan dan Belanja Negara</w:t>
            </w:r>
            <w:r w:rsidRPr="00594B90">
              <w:rPr>
                <w:color w:val="000000" w:themeColor="text1"/>
                <w:sz w:val="24"/>
                <w:szCs w:val="24"/>
                <w:lang w:val="en-US"/>
              </w:rPr>
              <w:t xml:space="preserve"> </w:t>
            </w:r>
            <w:r w:rsidRPr="00594B90">
              <w:rPr>
                <w:color w:val="000000" w:themeColor="text1"/>
                <w:sz w:val="24"/>
                <w:szCs w:val="24"/>
              </w:rPr>
              <w:t>(Lembaran Negara Republik Indonesia Tahun 201</w:t>
            </w:r>
            <w:r w:rsidRPr="00594B90">
              <w:rPr>
                <w:color w:val="000000" w:themeColor="text1"/>
                <w:sz w:val="24"/>
                <w:szCs w:val="24"/>
                <w:lang w:val="en-US"/>
              </w:rPr>
              <w:t>5</w:t>
            </w:r>
            <w:r w:rsidRPr="00594B90">
              <w:rPr>
                <w:color w:val="000000" w:themeColor="text1"/>
                <w:sz w:val="24"/>
                <w:szCs w:val="24"/>
              </w:rPr>
              <w:t xml:space="preserve"> Nomor </w:t>
            </w:r>
            <w:r w:rsidRPr="00594B90">
              <w:rPr>
                <w:color w:val="000000" w:themeColor="text1"/>
                <w:sz w:val="24"/>
                <w:szCs w:val="24"/>
                <w:lang w:val="en-US"/>
              </w:rPr>
              <w:t>88</w:t>
            </w:r>
            <w:r w:rsidRPr="00594B90">
              <w:rPr>
                <w:color w:val="000000" w:themeColor="text1"/>
                <w:sz w:val="24"/>
                <w:szCs w:val="24"/>
              </w:rPr>
              <w:t xml:space="preserve">, Tambahan Lembaran Negara Republik Indonesia Nomor </w:t>
            </w:r>
            <w:r w:rsidRPr="00594B90">
              <w:rPr>
                <w:color w:val="000000" w:themeColor="text1"/>
                <w:sz w:val="24"/>
                <w:szCs w:val="24"/>
                <w:lang w:val="en-US"/>
              </w:rPr>
              <w:t>5694</w:t>
            </w:r>
            <w:r w:rsidRPr="00594B90">
              <w:rPr>
                <w:color w:val="000000" w:themeColor="text1"/>
                <w:sz w:val="24"/>
                <w:szCs w:val="24"/>
              </w:rPr>
              <w:t>);</w:t>
            </w:r>
          </w:p>
          <w:p w:rsidR="001C593E" w:rsidRDefault="001C593E" w:rsidP="00C27348">
            <w:pPr>
              <w:numPr>
                <w:ilvl w:val="0"/>
                <w:numId w:val="2"/>
              </w:numPr>
              <w:tabs>
                <w:tab w:val="left" w:pos="459"/>
                <w:tab w:val="num" w:pos="540"/>
                <w:tab w:val="left" w:pos="1985"/>
              </w:tabs>
              <w:spacing w:before="120" w:after="120" w:line="240" w:lineRule="auto"/>
              <w:ind w:left="459" w:hanging="425"/>
              <w:jc w:val="both"/>
              <w:rPr>
                <w:rFonts w:cs="Arial"/>
                <w:color w:val="000000" w:themeColor="text1"/>
                <w:sz w:val="24"/>
                <w:szCs w:val="24"/>
              </w:rPr>
            </w:pPr>
            <w:r w:rsidRPr="00594B90">
              <w:rPr>
                <w:rFonts w:cs="Arial"/>
                <w:color w:val="000000" w:themeColor="text1"/>
                <w:sz w:val="24"/>
                <w:szCs w:val="24"/>
              </w:rPr>
              <w:t xml:space="preserve">Peraturan Presiden Nomor </w:t>
            </w:r>
            <w:r w:rsidRPr="00594B90">
              <w:rPr>
                <w:rFonts w:cs="Arial"/>
                <w:color w:val="000000" w:themeColor="text1"/>
                <w:sz w:val="24"/>
                <w:szCs w:val="24"/>
                <w:lang w:val="en-US"/>
              </w:rPr>
              <w:t>87</w:t>
            </w:r>
            <w:r w:rsidRPr="00594B90">
              <w:rPr>
                <w:rFonts w:cs="Arial"/>
                <w:color w:val="000000" w:themeColor="text1"/>
                <w:sz w:val="24"/>
                <w:szCs w:val="24"/>
              </w:rPr>
              <w:t xml:space="preserve"> Tahun </w:t>
            </w:r>
            <w:r w:rsidRPr="00594B90">
              <w:rPr>
                <w:rFonts w:cs="Arial"/>
                <w:color w:val="000000" w:themeColor="text1"/>
                <w:sz w:val="24"/>
                <w:szCs w:val="24"/>
                <w:lang w:val="en-US"/>
              </w:rPr>
              <w:t>2014</w:t>
            </w:r>
            <w:r w:rsidRPr="00594B90">
              <w:rPr>
                <w:rFonts w:cs="Arial"/>
                <w:color w:val="000000" w:themeColor="text1"/>
                <w:sz w:val="24"/>
                <w:szCs w:val="24"/>
              </w:rPr>
              <w:t xml:space="preserve"> tentang Peraturan Pelaksanaan Undang-Undang Nomor 12 Tahun 2011 tentang Pembentukan Peraturan Perundang-undangan </w:t>
            </w:r>
            <w:r w:rsidRPr="00594B90">
              <w:rPr>
                <w:rFonts w:cs="Arial"/>
                <w:color w:val="000000" w:themeColor="text1"/>
                <w:sz w:val="24"/>
                <w:szCs w:val="24"/>
                <w:lang w:val="fi-FI"/>
              </w:rPr>
              <w:t>(Lembaran Negara Republik Indonesia Tahun 2014 Nomor 199);</w:t>
            </w:r>
          </w:p>
          <w:p w:rsidR="00C27348" w:rsidRDefault="00C27348" w:rsidP="00C27348">
            <w:pPr>
              <w:tabs>
                <w:tab w:val="left" w:pos="459"/>
                <w:tab w:val="left" w:pos="1985"/>
              </w:tabs>
              <w:spacing w:before="120" w:after="120" w:line="240" w:lineRule="auto"/>
              <w:ind w:left="459"/>
              <w:jc w:val="both"/>
              <w:rPr>
                <w:rFonts w:cs="Arial"/>
                <w:color w:val="000000" w:themeColor="text1"/>
                <w:sz w:val="24"/>
                <w:szCs w:val="24"/>
              </w:rPr>
            </w:pPr>
          </w:p>
          <w:p w:rsidR="00C27348" w:rsidRPr="00C27348" w:rsidRDefault="00C27348" w:rsidP="00C27348">
            <w:pPr>
              <w:tabs>
                <w:tab w:val="left" w:pos="459"/>
                <w:tab w:val="left" w:pos="1985"/>
              </w:tabs>
              <w:spacing w:before="120" w:after="120" w:line="240" w:lineRule="auto"/>
              <w:ind w:left="459"/>
              <w:jc w:val="both"/>
              <w:rPr>
                <w:rFonts w:cs="Arial"/>
                <w:color w:val="000000" w:themeColor="text1"/>
                <w:sz w:val="24"/>
                <w:szCs w:val="24"/>
              </w:rPr>
            </w:pPr>
          </w:p>
          <w:p w:rsidR="001C593E" w:rsidRPr="00594B90" w:rsidRDefault="001C593E" w:rsidP="001C593E">
            <w:pPr>
              <w:numPr>
                <w:ilvl w:val="0"/>
                <w:numId w:val="2"/>
              </w:numPr>
              <w:tabs>
                <w:tab w:val="left" w:pos="459"/>
                <w:tab w:val="left" w:pos="1985"/>
              </w:tabs>
              <w:spacing w:before="120" w:line="240" w:lineRule="auto"/>
              <w:ind w:left="459" w:hanging="425"/>
              <w:jc w:val="both"/>
              <w:rPr>
                <w:rFonts w:cs="Tahoma"/>
                <w:color w:val="000000" w:themeColor="text1"/>
                <w:sz w:val="24"/>
                <w:szCs w:val="24"/>
                <w:lang w:eastAsia="id-ID"/>
              </w:rPr>
            </w:pPr>
            <w:r w:rsidRPr="00594B90">
              <w:rPr>
                <w:color w:val="000000" w:themeColor="text1"/>
                <w:sz w:val="24"/>
                <w:szCs w:val="24"/>
              </w:rPr>
              <w:lastRenderedPageBreak/>
              <w:t>Peraturan Menteri Desa, Pembangunan Daerah Tertinggal, dan Transmigrasi Republik Indonesia Nomor 1 Tahun 2015 tentang Pedoman Kewenangan Bedasarkan Hak Asal Usul dan Kewenangan Lokal Berskala Desa (Berita Negara Republik Indonesia Tahun 2015 Nomor 158);</w:t>
            </w:r>
          </w:p>
        </w:tc>
      </w:tr>
    </w:tbl>
    <w:p w:rsidR="001C593E" w:rsidRPr="00594B90" w:rsidRDefault="001C593E" w:rsidP="0034761E">
      <w:pPr>
        <w:spacing w:line="240" w:lineRule="auto"/>
        <w:ind w:left="1320"/>
        <w:jc w:val="center"/>
        <w:rPr>
          <w:bCs/>
          <w:color w:val="000000" w:themeColor="text1"/>
          <w:sz w:val="24"/>
          <w:szCs w:val="24"/>
        </w:rPr>
      </w:pPr>
    </w:p>
    <w:p w:rsidR="009600A6" w:rsidRPr="00594B90" w:rsidRDefault="009600A6" w:rsidP="0034761E">
      <w:pPr>
        <w:spacing w:line="240" w:lineRule="auto"/>
        <w:ind w:left="1320"/>
        <w:jc w:val="center"/>
        <w:rPr>
          <w:bCs/>
          <w:color w:val="000000" w:themeColor="text1"/>
          <w:sz w:val="24"/>
          <w:szCs w:val="24"/>
        </w:rPr>
      </w:pPr>
      <w:r w:rsidRPr="00594B90">
        <w:rPr>
          <w:bCs/>
          <w:color w:val="000000" w:themeColor="text1"/>
          <w:sz w:val="24"/>
          <w:szCs w:val="24"/>
        </w:rPr>
        <w:t>Dengan Persetujuan Bersama</w:t>
      </w:r>
    </w:p>
    <w:p w:rsidR="00F11A05" w:rsidRPr="00594B90" w:rsidRDefault="00F11A05" w:rsidP="0034761E">
      <w:pPr>
        <w:spacing w:line="240" w:lineRule="auto"/>
        <w:ind w:left="1320"/>
        <w:jc w:val="center"/>
        <w:rPr>
          <w:bCs/>
          <w:color w:val="000000" w:themeColor="text1"/>
          <w:sz w:val="24"/>
          <w:szCs w:val="24"/>
        </w:rPr>
      </w:pPr>
    </w:p>
    <w:p w:rsidR="009600A6" w:rsidRPr="00594B90" w:rsidRDefault="009600A6" w:rsidP="0034761E">
      <w:pPr>
        <w:spacing w:line="240" w:lineRule="auto"/>
        <w:ind w:left="1320"/>
        <w:jc w:val="center"/>
        <w:rPr>
          <w:bCs/>
          <w:color w:val="000000" w:themeColor="text1"/>
          <w:sz w:val="24"/>
          <w:szCs w:val="24"/>
        </w:rPr>
      </w:pPr>
      <w:r w:rsidRPr="00594B90">
        <w:rPr>
          <w:bCs/>
          <w:color w:val="000000" w:themeColor="text1"/>
          <w:sz w:val="24"/>
          <w:szCs w:val="24"/>
        </w:rPr>
        <w:t>DEWAN PERWAKILAN RAKYAT DAERAH</w:t>
      </w:r>
      <w:r w:rsidR="00F11A05" w:rsidRPr="00594B90">
        <w:rPr>
          <w:bCs/>
          <w:color w:val="000000" w:themeColor="text1"/>
          <w:sz w:val="24"/>
          <w:szCs w:val="24"/>
        </w:rPr>
        <w:t xml:space="preserve"> </w:t>
      </w:r>
      <w:r w:rsidRPr="00594B90">
        <w:rPr>
          <w:bCs/>
          <w:color w:val="000000" w:themeColor="text1"/>
          <w:sz w:val="24"/>
          <w:szCs w:val="24"/>
        </w:rPr>
        <w:t>KABUPATEN SUKOHARJO</w:t>
      </w:r>
    </w:p>
    <w:p w:rsidR="00CA28BE" w:rsidRPr="00594B90" w:rsidRDefault="00CA28BE" w:rsidP="0034761E">
      <w:pPr>
        <w:spacing w:line="240" w:lineRule="auto"/>
        <w:ind w:left="1320"/>
        <w:jc w:val="center"/>
        <w:rPr>
          <w:bCs/>
          <w:color w:val="000000" w:themeColor="text1"/>
          <w:sz w:val="24"/>
          <w:szCs w:val="24"/>
        </w:rPr>
      </w:pPr>
    </w:p>
    <w:p w:rsidR="009600A6" w:rsidRPr="00594B90" w:rsidRDefault="00CA28BE" w:rsidP="0034761E">
      <w:pPr>
        <w:spacing w:line="240" w:lineRule="auto"/>
        <w:ind w:left="1320"/>
        <w:jc w:val="center"/>
        <w:rPr>
          <w:bCs/>
          <w:color w:val="000000" w:themeColor="text1"/>
          <w:sz w:val="24"/>
          <w:szCs w:val="24"/>
        </w:rPr>
      </w:pPr>
      <w:r w:rsidRPr="00594B90">
        <w:rPr>
          <w:bCs/>
          <w:color w:val="000000" w:themeColor="text1"/>
          <w:sz w:val="24"/>
          <w:szCs w:val="24"/>
        </w:rPr>
        <w:t>d</w:t>
      </w:r>
      <w:r w:rsidR="009600A6" w:rsidRPr="00594B90">
        <w:rPr>
          <w:bCs/>
          <w:color w:val="000000" w:themeColor="text1"/>
          <w:sz w:val="24"/>
          <w:szCs w:val="24"/>
        </w:rPr>
        <w:t>an</w:t>
      </w:r>
    </w:p>
    <w:p w:rsidR="00CA28BE" w:rsidRPr="00594B90" w:rsidRDefault="00CA28BE" w:rsidP="0034761E">
      <w:pPr>
        <w:spacing w:line="240" w:lineRule="auto"/>
        <w:ind w:left="1320"/>
        <w:jc w:val="center"/>
        <w:rPr>
          <w:bCs/>
          <w:color w:val="000000" w:themeColor="text1"/>
          <w:sz w:val="24"/>
          <w:szCs w:val="24"/>
        </w:rPr>
      </w:pPr>
    </w:p>
    <w:p w:rsidR="009600A6" w:rsidRPr="00594B90" w:rsidRDefault="00F11A05" w:rsidP="0034761E">
      <w:pPr>
        <w:spacing w:line="240" w:lineRule="auto"/>
        <w:ind w:left="1320"/>
        <w:jc w:val="center"/>
        <w:rPr>
          <w:bCs/>
          <w:color w:val="000000" w:themeColor="text1"/>
          <w:sz w:val="24"/>
          <w:szCs w:val="24"/>
        </w:rPr>
      </w:pPr>
      <w:r w:rsidRPr="00594B90">
        <w:rPr>
          <w:bCs/>
          <w:color w:val="000000" w:themeColor="text1"/>
          <w:sz w:val="24"/>
          <w:szCs w:val="24"/>
        </w:rPr>
        <w:t>BUPATI SUKOHARJO</w:t>
      </w:r>
    </w:p>
    <w:p w:rsidR="007A70D8" w:rsidRPr="00594B90" w:rsidRDefault="007A70D8" w:rsidP="0034761E">
      <w:pPr>
        <w:spacing w:line="240" w:lineRule="auto"/>
        <w:ind w:left="1320"/>
        <w:jc w:val="center"/>
        <w:rPr>
          <w:bCs/>
          <w:color w:val="000000" w:themeColor="text1"/>
          <w:sz w:val="24"/>
          <w:szCs w:val="24"/>
          <w:lang w:val="en-US"/>
        </w:rPr>
      </w:pPr>
    </w:p>
    <w:p w:rsidR="009600A6" w:rsidRPr="00594B90" w:rsidRDefault="009600A6" w:rsidP="0034761E">
      <w:pPr>
        <w:spacing w:line="240" w:lineRule="auto"/>
        <w:ind w:left="1320"/>
        <w:jc w:val="center"/>
        <w:rPr>
          <w:bCs/>
          <w:color w:val="000000" w:themeColor="text1"/>
          <w:sz w:val="24"/>
          <w:szCs w:val="24"/>
        </w:rPr>
      </w:pPr>
      <w:r w:rsidRPr="00594B90">
        <w:rPr>
          <w:bCs/>
          <w:color w:val="000000" w:themeColor="text1"/>
          <w:sz w:val="24"/>
          <w:szCs w:val="24"/>
        </w:rPr>
        <w:t>MEMUTUSKAN:</w:t>
      </w:r>
    </w:p>
    <w:p w:rsidR="009600A6" w:rsidRPr="00594B90" w:rsidRDefault="009600A6" w:rsidP="00232A98">
      <w:pPr>
        <w:spacing w:line="240" w:lineRule="auto"/>
        <w:jc w:val="center"/>
        <w:rPr>
          <w:bCs/>
          <w:color w:val="000000" w:themeColor="text1"/>
          <w:sz w:val="24"/>
          <w:szCs w:val="24"/>
        </w:rPr>
      </w:pPr>
    </w:p>
    <w:p w:rsidR="009600A6" w:rsidRPr="00594B90" w:rsidRDefault="009600A6" w:rsidP="00232A98">
      <w:pPr>
        <w:tabs>
          <w:tab w:val="left" w:pos="1560"/>
        </w:tabs>
        <w:spacing w:line="240" w:lineRule="auto"/>
        <w:ind w:left="1843" w:hanging="1843"/>
        <w:jc w:val="both"/>
        <w:rPr>
          <w:rFonts w:cs="Times New Roman"/>
          <w:bCs/>
          <w:color w:val="000000" w:themeColor="text1"/>
          <w:sz w:val="24"/>
          <w:szCs w:val="24"/>
        </w:rPr>
      </w:pPr>
      <w:r w:rsidRPr="00594B90">
        <w:rPr>
          <w:bCs/>
          <w:color w:val="000000" w:themeColor="text1"/>
          <w:sz w:val="24"/>
          <w:szCs w:val="24"/>
        </w:rPr>
        <w:t>Menetapkan</w:t>
      </w:r>
      <w:r w:rsidRPr="00594B90">
        <w:rPr>
          <w:bCs/>
          <w:color w:val="000000" w:themeColor="text1"/>
          <w:sz w:val="24"/>
          <w:szCs w:val="24"/>
        </w:rPr>
        <w:tab/>
        <w:t>:</w:t>
      </w:r>
      <w:r w:rsidRPr="00594B90">
        <w:rPr>
          <w:bCs/>
          <w:color w:val="000000" w:themeColor="text1"/>
          <w:sz w:val="24"/>
          <w:szCs w:val="24"/>
        </w:rPr>
        <w:tab/>
        <w:t xml:space="preserve">PERATURAN DAERAH TENTANG </w:t>
      </w:r>
      <w:r w:rsidR="008B22ED" w:rsidRPr="00594B90">
        <w:rPr>
          <w:color w:val="000000" w:themeColor="text1"/>
          <w:sz w:val="24"/>
          <w:szCs w:val="24"/>
        </w:rPr>
        <w:t>KEWENANGAN DESA.</w:t>
      </w:r>
    </w:p>
    <w:p w:rsidR="008B22ED" w:rsidRPr="00594B90" w:rsidRDefault="009600A6" w:rsidP="00232A98">
      <w:pPr>
        <w:spacing w:line="240" w:lineRule="auto"/>
        <w:rPr>
          <w:bCs/>
          <w:color w:val="000000" w:themeColor="text1"/>
          <w:sz w:val="24"/>
          <w:szCs w:val="24"/>
          <w:lang w:val="en-US"/>
        </w:rPr>
      </w:pPr>
      <w:r w:rsidRPr="00594B90">
        <w:rPr>
          <w:bCs/>
          <w:color w:val="000000" w:themeColor="text1"/>
          <w:sz w:val="24"/>
          <w:szCs w:val="24"/>
        </w:rPr>
        <w:t xml:space="preserve"> </w:t>
      </w:r>
    </w:p>
    <w:p w:rsidR="008B22ED" w:rsidRPr="00594B90" w:rsidRDefault="008B22ED" w:rsidP="00EA75A1">
      <w:pPr>
        <w:pStyle w:val="Default"/>
        <w:spacing w:line="360" w:lineRule="auto"/>
        <w:ind w:firstLine="1560"/>
        <w:jc w:val="center"/>
        <w:rPr>
          <w:color w:val="000000" w:themeColor="text1"/>
        </w:rPr>
      </w:pPr>
      <w:r w:rsidRPr="00594B90">
        <w:rPr>
          <w:color w:val="000000" w:themeColor="text1"/>
        </w:rPr>
        <w:t>BAB I</w:t>
      </w:r>
    </w:p>
    <w:p w:rsidR="008B22ED" w:rsidRPr="00594B90" w:rsidRDefault="008B22ED" w:rsidP="00EA75A1">
      <w:pPr>
        <w:pStyle w:val="Default"/>
        <w:spacing w:line="360" w:lineRule="auto"/>
        <w:ind w:firstLine="1560"/>
        <w:jc w:val="center"/>
        <w:rPr>
          <w:color w:val="000000" w:themeColor="text1"/>
        </w:rPr>
      </w:pPr>
      <w:r w:rsidRPr="00594B90">
        <w:rPr>
          <w:color w:val="000000" w:themeColor="text1"/>
        </w:rPr>
        <w:t>KETENTUAN UMUM</w:t>
      </w:r>
    </w:p>
    <w:p w:rsidR="003C34DE" w:rsidRPr="00594B90" w:rsidRDefault="008B22ED" w:rsidP="003C34DE">
      <w:pPr>
        <w:pStyle w:val="Default"/>
        <w:spacing w:line="360" w:lineRule="auto"/>
        <w:ind w:firstLine="1560"/>
        <w:jc w:val="center"/>
        <w:rPr>
          <w:color w:val="000000" w:themeColor="text1"/>
          <w:lang w:val="en-US"/>
        </w:rPr>
      </w:pPr>
      <w:r w:rsidRPr="00594B90">
        <w:rPr>
          <w:color w:val="000000" w:themeColor="text1"/>
        </w:rPr>
        <w:t>Pasal 1</w:t>
      </w:r>
    </w:p>
    <w:p w:rsidR="008B22ED" w:rsidRPr="00594B90" w:rsidRDefault="008B22ED" w:rsidP="00A53359">
      <w:pPr>
        <w:pStyle w:val="Default"/>
        <w:ind w:firstLine="1560"/>
        <w:rPr>
          <w:color w:val="000000" w:themeColor="text1"/>
        </w:rPr>
      </w:pPr>
      <w:r w:rsidRPr="00594B90">
        <w:rPr>
          <w:color w:val="000000" w:themeColor="text1"/>
        </w:rPr>
        <w:t xml:space="preserve">Dalam Peraturan Daerah ini yang dimaksud dengan: </w:t>
      </w:r>
    </w:p>
    <w:p w:rsidR="00FE6922" w:rsidRPr="00594B90" w:rsidRDefault="008B22ED" w:rsidP="00A53359">
      <w:pPr>
        <w:widowControl w:val="0"/>
        <w:numPr>
          <w:ilvl w:val="0"/>
          <w:numId w:val="26"/>
        </w:numPr>
        <w:autoSpaceDE w:val="0"/>
        <w:autoSpaceDN w:val="0"/>
        <w:adjustRightInd w:val="0"/>
        <w:spacing w:before="120" w:line="240" w:lineRule="auto"/>
        <w:ind w:left="2126" w:hanging="567"/>
        <w:jc w:val="both"/>
        <w:rPr>
          <w:rFonts w:cs="Tahoma"/>
          <w:color w:val="000000" w:themeColor="text1"/>
          <w:sz w:val="24"/>
          <w:szCs w:val="24"/>
        </w:rPr>
      </w:pPr>
      <w:r w:rsidRPr="00594B90">
        <w:rPr>
          <w:rFonts w:cs="Tahoma"/>
          <w:color w:val="000000" w:themeColor="text1"/>
          <w:sz w:val="24"/>
          <w:szCs w:val="24"/>
        </w:rPr>
        <w:t xml:space="preserve">Daerah adalah Kabupaten Sukoharjo. </w:t>
      </w:r>
    </w:p>
    <w:p w:rsidR="00FE6922" w:rsidRPr="00594B90" w:rsidRDefault="00FE6922" w:rsidP="00A53359">
      <w:pPr>
        <w:widowControl w:val="0"/>
        <w:numPr>
          <w:ilvl w:val="0"/>
          <w:numId w:val="26"/>
        </w:numPr>
        <w:autoSpaceDE w:val="0"/>
        <w:autoSpaceDN w:val="0"/>
        <w:adjustRightInd w:val="0"/>
        <w:spacing w:before="120" w:line="240" w:lineRule="auto"/>
        <w:ind w:left="2126" w:hanging="567"/>
        <w:jc w:val="both"/>
        <w:rPr>
          <w:rFonts w:cs="Tahoma"/>
          <w:color w:val="000000" w:themeColor="text1"/>
          <w:sz w:val="24"/>
          <w:szCs w:val="24"/>
        </w:rPr>
      </w:pPr>
      <w:proofErr w:type="spellStart"/>
      <w:r w:rsidRPr="00594B90">
        <w:rPr>
          <w:color w:val="000000" w:themeColor="text1"/>
          <w:sz w:val="24"/>
          <w:lang w:val="en-AU"/>
        </w:rPr>
        <w:t>Pemerintah</w:t>
      </w:r>
      <w:proofErr w:type="spellEnd"/>
      <w:r w:rsidRPr="00594B90">
        <w:rPr>
          <w:color w:val="000000" w:themeColor="text1"/>
          <w:sz w:val="24"/>
          <w:lang w:val="en-AU"/>
        </w:rPr>
        <w:t xml:space="preserve"> Daerah </w:t>
      </w:r>
      <w:proofErr w:type="spellStart"/>
      <w:r w:rsidRPr="00594B90">
        <w:rPr>
          <w:color w:val="000000" w:themeColor="text1"/>
          <w:sz w:val="24"/>
          <w:lang w:val="en-AU"/>
        </w:rPr>
        <w:t>adalah</w:t>
      </w:r>
      <w:proofErr w:type="spellEnd"/>
      <w:r w:rsidRPr="00594B90">
        <w:rPr>
          <w:color w:val="000000" w:themeColor="text1"/>
          <w:sz w:val="24"/>
          <w:lang w:val="en-AU"/>
        </w:rPr>
        <w:t xml:space="preserve"> </w:t>
      </w:r>
      <w:r w:rsidRPr="00594B90">
        <w:rPr>
          <w:color w:val="000000" w:themeColor="text1"/>
          <w:sz w:val="24"/>
        </w:rPr>
        <w:t>Kepala Daerah</w:t>
      </w:r>
      <w:r w:rsidRPr="00594B90">
        <w:rPr>
          <w:color w:val="000000" w:themeColor="text1"/>
          <w:sz w:val="24"/>
          <w:lang w:val="en-AU"/>
        </w:rPr>
        <w:t xml:space="preserve"> </w:t>
      </w:r>
      <w:proofErr w:type="spellStart"/>
      <w:r w:rsidRPr="00594B90">
        <w:rPr>
          <w:color w:val="000000" w:themeColor="text1"/>
          <w:sz w:val="24"/>
          <w:lang w:val="en-AU"/>
        </w:rPr>
        <w:t>sebagai</w:t>
      </w:r>
      <w:proofErr w:type="spellEnd"/>
      <w:r w:rsidRPr="00594B90">
        <w:rPr>
          <w:color w:val="000000" w:themeColor="text1"/>
          <w:sz w:val="24"/>
          <w:lang w:val="en-AU"/>
        </w:rPr>
        <w:t xml:space="preserve"> </w:t>
      </w:r>
      <w:proofErr w:type="spellStart"/>
      <w:r w:rsidRPr="00594B90">
        <w:rPr>
          <w:color w:val="000000" w:themeColor="text1"/>
          <w:sz w:val="24"/>
          <w:lang w:val="en-AU"/>
        </w:rPr>
        <w:t>unsur</w:t>
      </w:r>
      <w:proofErr w:type="spellEnd"/>
      <w:r w:rsidRPr="00594B90">
        <w:rPr>
          <w:color w:val="000000" w:themeColor="text1"/>
          <w:sz w:val="24"/>
          <w:lang w:val="en-AU"/>
        </w:rPr>
        <w:t xml:space="preserve"> </w:t>
      </w:r>
      <w:proofErr w:type="spellStart"/>
      <w:r w:rsidRPr="00594B90">
        <w:rPr>
          <w:color w:val="000000" w:themeColor="text1"/>
          <w:sz w:val="24"/>
          <w:lang w:val="en-AU"/>
        </w:rPr>
        <w:t>penyelenggara</w:t>
      </w:r>
      <w:proofErr w:type="spellEnd"/>
      <w:r w:rsidRPr="00594B90">
        <w:rPr>
          <w:color w:val="000000" w:themeColor="text1"/>
          <w:sz w:val="24"/>
          <w:lang w:val="en-AU"/>
        </w:rPr>
        <w:t xml:space="preserve"> </w:t>
      </w:r>
      <w:proofErr w:type="spellStart"/>
      <w:r w:rsidRPr="00594B90">
        <w:rPr>
          <w:color w:val="000000" w:themeColor="text1"/>
          <w:sz w:val="24"/>
          <w:lang w:val="en-AU"/>
        </w:rPr>
        <w:t>Pemerintahan</w:t>
      </w:r>
      <w:proofErr w:type="spellEnd"/>
      <w:r w:rsidRPr="00594B90">
        <w:rPr>
          <w:color w:val="000000" w:themeColor="text1"/>
          <w:sz w:val="24"/>
          <w:lang w:val="en-AU"/>
        </w:rPr>
        <w:t xml:space="preserve"> Daerah yang </w:t>
      </w:r>
      <w:proofErr w:type="spellStart"/>
      <w:r w:rsidRPr="00594B90">
        <w:rPr>
          <w:color w:val="000000" w:themeColor="text1"/>
          <w:sz w:val="24"/>
          <w:lang w:val="en-AU"/>
        </w:rPr>
        <w:t>memimpin</w:t>
      </w:r>
      <w:proofErr w:type="spellEnd"/>
      <w:r w:rsidRPr="00594B90">
        <w:rPr>
          <w:color w:val="000000" w:themeColor="text1"/>
          <w:sz w:val="24"/>
          <w:lang w:val="en-AU"/>
        </w:rPr>
        <w:t xml:space="preserve"> </w:t>
      </w:r>
      <w:proofErr w:type="spellStart"/>
      <w:r w:rsidRPr="00594B90">
        <w:rPr>
          <w:color w:val="000000" w:themeColor="text1"/>
          <w:sz w:val="24"/>
          <w:lang w:val="en-AU"/>
        </w:rPr>
        <w:t>pelaksanaan</w:t>
      </w:r>
      <w:proofErr w:type="spellEnd"/>
      <w:r w:rsidRPr="00594B90">
        <w:rPr>
          <w:color w:val="000000" w:themeColor="text1"/>
          <w:sz w:val="24"/>
          <w:lang w:val="en-AU"/>
        </w:rPr>
        <w:t xml:space="preserve"> </w:t>
      </w:r>
      <w:proofErr w:type="spellStart"/>
      <w:r w:rsidRPr="00594B90">
        <w:rPr>
          <w:color w:val="000000" w:themeColor="text1"/>
          <w:sz w:val="24"/>
          <w:lang w:val="en-AU"/>
        </w:rPr>
        <w:t>urusan</w:t>
      </w:r>
      <w:proofErr w:type="spellEnd"/>
      <w:r w:rsidRPr="00594B90">
        <w:rPr>
          <w:color w:val="000000" w:themeColor="text1"/>
          <w:sz w:val="24"/>
          <w:lang w:val="en-AU"/>
        </w:rPr>
        <w:t xml:space="preserve"> </w:t>
      </w:r>
      <w:proofErr w:type="spellStart"/>
      <w:r w:rsidRPr="00594B90">
        <w:rPr>
          <w:color w:val="000000" w:themeColor="text1"/>
          <w:sz w:val="24"/>
          <w:lang w:val="en-AU"/>
        </w:rPr>
        <w:t>pemerintahan</w:t>
      </w:r>
      <w:proofErr w:type="spellEnd"/>
      <w:r w:rsidRPr="00594B90">
        <w:rPr>
          <w:color w:val="000000" w:themeColor="text1"/>
          <w:sz w:val="24"/>
          <w:lang w:val="en-AU"/>
        </w:rPr>
        <w:t xml:space="preserve"> yang </w:t>
      </w:r>
      <w:proofErr w:type="spellStart"/>
      <w:r w:rsidRPr="00594B90">
        <w:rPr>
          <w:color w:val="000000" w:themeColor="text1"/>
          <w:sz w:val="24"/>
          <w:lang w:val="en-AU"/>
        </w:rPr>
        <w:t>menjadi</w:t>
      </w:r>
      <w:proofErr w:type="spellEnd"/>
      <w:r w:rsidRPr="00594B90">
        <w:rPr>
          <w:color w:val="000000" w:themeColor="text1"/>
          <w:sz w:val="24"/>
          <w:lang w:val="en-AU"/>
        </w:rPr>
        <w:t xml:space="preserve"> </w:t>
      </w:r>
      <w:proofErr w:type="spellStart"/>
      <w:r w:rsidRPr="00594B90">
        <w:rPr>
          <w:color w:val="000000" w:themeColor="text1"/>
          <w:sz w:val="24"/>
          <w:lang w:val="en-AU"/>
        </w:rPr>
        <w:t>kewenangan</w:t>
      </w:r>
      <w:proofErr w:type="spellEnd"/>
      <w:r w:rsidRPr="00594B90">
        <w:rPr>
          <w:color w:val="000000" w:themeColor="text1"/>
          <w:sz w:val="24"/>
          <w:lang w:val="en-AU"/>
        </w:rPr>
        <w:t xml:space="preserve"> </w:t>
      </w:r>
      <w:proofErr w:type="spellStart"/>
      <w:r w:rsidRPr="00594B90">
        <w:rPr>
          <w:color w:val="000000" w:themeColor="text1"/>
          <w:sz w:val="24"/>
          <w:lang w:val="en-AU"/>
        </w:rPr>
        <w:t>daerah</w:t>
      </w:r>
      <w:proofErr w:type="spellEnd"/>
      <w:r w:rsidRPr="00594B90">
        <w:rPr>
          <w:color w:val="000000" w:themeColor="text1"/>
          <w:sz w:val="24"/>
          <w:lang w:val="en-AU"/>
        </w:rPr>
        <w:t xml:space="preserve"> </w:t>
      </w:r>
      <w:proofErr w:type="spellStart"/>
      <w:r w:rsidRPr="00594B90">
        <w:rPr>
          <w:color w:val="000000" w:themeColor="text1"/>
          <w:sz w:val="24"/>
          <w:lang w:val="en-AU"/>
        </w:rPr>
        <w:t>otonom</w:t>
      </w:r>
      <w:proofErr w:type="spellEnd"/>
      <w:r w:rsidRPr="00594B90">
        <w:rPr>
          <w:color w:val="000000" w:themeColor="text1"/>
          <w:sz w:val="24"/>
          <w:lang w:val="en-AU"/>
        </w:rPr>
        <w:t>.</w:t>
      </w:r>
    </w:p>
    <w:p w:rsidR="008B22ED" w:rsidRPr="00594B90" w:rsidRDefault="008B22ED" w:rsidP="00A53359">
      <w:pPr>
        <w:widowControl w:val="0"/>
        <w:numPr>
          <w:ilvl w:val="0"/>
          <w:numId w:val="26"/>
        </w:numPr>
        <w:autoSpaceDE w:val="0"/>
        <w:autoSpaceDN w:val="0"/>
        <w:adjustRightInd w:val="0"/>
        <w:spacing w:before="120" w:line="240" w:lineRule="auto"/>
        <w:ind w:left="2126" w:hanging="567"/>
        <w:jc w:val="both"/>
        <w:rPr>
          <w:rFonts w:cs="Tahoma"/>
          <w:color w:val="000000" w:themeColor="text1"/>
          <w:sz w:val="24"/>
          <w:szCs w:val="24"/>
        </w:rPr>
      </w:pPr>
      <w:r w:rsidRPr="00594B90">
        <w:rPr>
          <w:rFonts w:cs="Tahoma"/>
          <w:color w:val="000000" w:themeColor="text1"/>
          <w:sz w:val="24"/>
          <w:szCs w:val="24"/>
        </w:rPr>
        <w:t>Bupati adalah Bupati Sukoharjo.</w:t>
      </w:r>
    </w:p>
    <w:p w:rsidR="008B22ED" w:rsidRPr="00594B90" w:rsidRDefault="008B22ED" w:rsidP="00A53359">
      <w:pPr>
        <w:widowControl w:val="0"/>
        <w:numPr>
          <w:ilvl w:val="0"/>
          <w:numId w:val="26"/>
        </w:numPr>
        <w:autoSpaceDE w:val="0"/>
        <w:autoSpaceDN w:val="0"/>
        <w:adjustRightInd w:val="0"/>
        <w:spacing w:before="120" w:line="240" w:lineRule="auto"/>
        <w:ind w:left="2126" w:hanging="567"/>
        <w:jc w:val="both"/>
        <w:rPr>
          <w:rFonts w:cs="Tahoma"/>
          <w:color w:val="000000" w:themeColor="text1"/>
          <w:sz w:val="24"/>
          <w:szCs w:val="24"/>
        </w:rPr>
      </w:pPr>
      <w:r w:rsidRPr="00594B90">
        <w:rPr>
          <w:color w:val="000000" w:themeColor="text1"/>
          <w:sz w:val="24"/>
          <w:szCs w:val="24"/>
        </w:rPr>
        <w:t xml:space="preserve">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rsidR="001C593E" w:rsidRPr="00A53359" w:rsidRDefault="008B22ED" w:rsidP="00A53359">
      <w:pPr>
        <w:widowControl w:val="0"/>
        <w:numPr>
          <w:ilvl w:val="0"/>
          <w:numId w:val="26"/>
        </w:numPr>
        <w:autoSpaceDE w:val="0"/>
        <w:autoSpaceDN w:val="0"/>
        <w:adjustRightInd w:val="0"/>
        <w:spacing w:before="120" w:line="240" w:lineRule="auto"/>
        <w:ind w:left="2126" w:hanging="567"/>
        <w:jc w:val="both"/>
        <w:rPr>
          <w:color w:val="000000" w:themeColor="text1"/>
          <w:sz w:val="24"/>
          <w:szCs w:val="24"/>
        </w:rPr>
      </w:pPr>
      <w:r w:rsidRPr="00594B90">
        <w:rPr>
          <w:color w:val="000000" w:themeColor="text1"/>
          <w:sz w:val="24"/>
          <w:szCs w:val="24"/>
        </w:rPr>
        <w:t xml:space="preserve">Kewenangan Desa adalah kewenangan yang dimiliki Desa meliputi kewenangan di bidang penyelenggaraan Pemerintahan Desa, pelaksanaan Pembangunan Desa, Pembinaan Kemasyarakatan Desa, dan Pemberdayaan Masyarakat Desa berdasarkan prakarsa masyarakat, hak asal usul dan adat istiadat Desa. </w:t>
      </w:r>
    </w:p>
    <w:p w:rsidR="008B22ED" w:rsidRPr="00A53359" w:rsidRDefault="008B22ED" w:rsidP="00A53359">
      <w:pPr>
        <w:widowControl w:val="0"/>
        <w:numPr>
          <w:ilvl w:val="0"/>
          <w:numId w:val="26"/>
        </w:numPr>
        <w:autoSpaceDE w:val="0"/>
        <w:autoSpaceDN w:val="0"/>
        <w:adjustRightInd w:val="0"/>
        <w:spacing w:before="120" w:line="240" w:lineRule="auto"/>
        <w:ind w:left="2126" w:hanging="567"/>
        <w:jc w:val="both"/>
        <w:rPr>
          <w:color w:val="000000" w:themeColor="text1"/>
          <w:sz w:val="24"/>
          <w:szCs w:val="24"/>
        </w:rPr>
      </w:pPr>
      <w:r w:rsidRPr="00594B90">
        <w:rPr>
          <w:color w:val="000000" w:themeColor="text1"/>
          <w:sz w:val="24"/>
          <w:szCs w:val="24"/>
        </w:rPr>
        <w:t xml:space="preserve">Kewenangan berdasarkan hak asal usul adalah hak yang merupakan warisan yang masih hidup dan prakarsa Desa atau prakarsa masyarakat Desa sesuai dengan perkembangan kehidupan masyarakat. </w:t>
      </w:r>
    </w:p>
    <w:p w:rsidR="00A53359" w:rsidRDefault="00A53359" w:rsidP="00A53359">
      <w:pPr>
        <w:widowControl w:val="0"/>
        <w:autoSpaceDE w:val="0"/>
        <w:autoSpaceDN w:val="0"/>
        <w:adjustRightInd w:val="0"/>
        <w:spacing w:before="120" w:line="240" w:lineRule="auto"/>
        <w:jc w:val="both"/>
        <w:rPr>
          <w:color w:val="000000" w:themeColor="text1"/>
          <w:sz w:val="24"/>
          <w:szCs w:val="24"/>
          <w:lang w:val="en-US"/>
        </w:rPr>
      </w:pPr>
    </w:p>
    <w:p w:rsidR="00A53359" w:rsidRDefault="00A53359" w:rsidP="00A53359">
      <w:pPr>
        <w:widowControl w:val="0"/>
        <w:autoSpaceDE w:val="0"/>
        <w:autoSpaceDN w:val="0"/>
        <w:adjustRightInd w:val="0"/>
        <w:spacing w:before="120" w:line="240" w:lineRule="auto"/>
        <w:jc w:val="both"/>
        <w:rPr>
          <w:color w:val="000000" w:themeColor="text1"/>
          <w:sz w:val="24"/>
          <w:szCs w:val="24"/>
          <w:lang w:val="en-US"/>
        </w:rPr>
      </w:pPr>
    </w:p>
    <w:p w:rsidR="00A53359" w:rsidRPr="00594B90" w:rsidRDefault="00A53359" w:rsidP="00A53359">
      <w:pPr>
        <w:widowControl w:val="0"/>
        <w:autoSpaceDE w:val="0"/>
        <w:autoSpaceDN w:val="0"/>
        <w:adjustRightInd w:val="0"/>
        <w:spacing w:before="120" w:line="240" w:lineRule="auto"/>
        <w:jc w:val="both"/>
        <w:rPr>
          <w:color w:val="000000" w:themeColor="text1"/>
          <w:sz w:val="24"/>
          <w:szCs w:val="24"/>
        </w:rPr>
      </w:pPr>
    </w:p>
    <w:p w:rsidR="00A53359" w:rsidRPr="00A53359" w:rsidRDefault="008B22ED" w:rsidP="00A53359">
      <w:pPr>
        <w:widowControl w:val="0"/>
        <w:numPr>
          <w:ilvl w:val="0"/>
          <w:numId w:val="26"/>
        </w:numPr>
        <w:autoSpaceDE w:val="0"/>
        <w:autoSpaceDN w:val="0"/>
        <w:adjustRightInd w:val="0"/>
        <w:spacing w:before="120" w:line="240" w:lineRule="auto"/>
        <w:ind w:left="2126" w:hanging="567"/>
        <w:jc w:val="both"/>
        <w:rPr>
          <w:color w:val="000000" w:themeColor="text1"/>
          <w:sz w:val="24"/>
          <w:szCs w:val="24"/>
        </w:rPr>
      </w:pPr>
      <w:r w:rsidRPr="00594B90">
        <w:rPr>
          <w:color w:val="000000" w:themeColor="text1"/>
          <w:sz w:val="24"/>
          <w:szCs w:val="24"/>
        </w:rPr>
        <w:lastRenderedPageBreak/>
        <w:t xml:space="preserve">Kewenangan lokal berskala Desa adalah kewenangan untuk mengatur dan mengurus kepentingan masyarakat Desa yang telah dijalankan oleh Desa atau mampu dan efektif dijalankan oleh Desa atau yang muncul karena perkembangan Desa dan prakasa masyarakat Desa. </w:t>
      </w:r>
    </w:p>
    <w:p w:rsidR="008B22ED" w:rsidRPr="00594B90" w:rsidRDefault="008B22ED" w:rsidP="00A53359">
      <w:pPr>
        <w:widowControl w:val="0"/>
        <w:numPr>
          <w:ilvl w:val="0"/>
          <w:numId w:val="26"/>
        </w:numPr>
        <w:autoSpaceDE w:val="0"/>
        <w:autoSpaceDN w:val="0"/>
        <w:adjustRightInd w:val="0"/>
        <w:spacing w:before="120" w:line="240" w:lineRule="auto"/>
        <w:ind w:left="2126" w:hanging="567"/>
        <w:jc w:val="both"/>
        <w:rPr>
          <w:rFonts w:cs="Tahoma"/>
          <w:color w:val="000000" w:themeColor="text1"/>
          <w:sz w:val="24"/>
          <w:szCs w:val="24"/>
        </w:rPr>
      </w:pPr>
      <w:r w:rsidRPr="00594B90">
        <w:rPr>
          <w:color w:val="000000" w:themeColor="text1"/>
          <w:sz w:val="24"/>
          <w:szCs w:val="24"/>
        </w:rPr>
        <w:t xml:space="preserve">Pemerintahan Desa adalah penyelenggaraan urusan pemerintahan dan kepentingan masyarakat setempat dalam sistem pemerintahan Negara Kesatuan Republik Indonesia. </w:t>
      </w:r>
    </w:p>
    <w:p w:rsidR="00FE6922" w:rsidRPr="00594B90" w:rsidRDefault="008B22ED" w:rsidP="00A53359">
      <w:pPr>
        <w:widowControl w:val="0"/>
        <w:numPr>
          <w:ilvl w:val="0"/>
          <w:numId w:val="26"/>
        </w:numPr>
        <w:autoSpaceDE w:val="0"/>
        <w:autoSpaceDN w:val="0"/>
        <w:adjustRightInd w:val="0"/>
        <w:spacing w:before="120" w:line="240" w:lineRule="auto"/>
        <w:ind w:left="2126" w:hanging="567"/>
        <w:jc w:val="both"/>
        <w:rPr>
          <w:color w:val="000000" w:themeColor="text1"/>
          <w:sz w:val="24"/>
          <w:szCs w:val="24"/>
        </w:rPr>
      </w:pPr>
      <w:r w:rsidRPr="00594B90">
        <w:rPr>
          <w:color w:val="000000" w:themeColor="text1"/>
          <w:sz w:val="24"/>
          <w:szCs w:val="24"/>
        </w:rPr>
        <w:t xml:space="preserve">Pemerintah Desa adalah kepala Desa atau yang disebut dengan nama lain dibantu perangkat Desa sebagai unsur penyelenggara Pemerintahan Desa. </w:t>
      </w:r>
    </w:p>
    <w:p w:rsidR="008B22ED" w:rsidRPr="00594B90" w:rsidRDefault="008B22ED" w:rsidP="00A53359">
      <w:pPr>
        <w:widowControl w:val="0"/>
        <w:numPr>
          <w:ilvl w:val="0"/>
          <w:numId w:val="26"/>
        </w:numPr>
        <w:autoSpaceDE w:val="0"/>
        <w:autoSpaceDN w:val="0"/>
        <w:adjustRightInd w:val="0"/>
        <w:spacing w:before="120" w:line="240" w:lineRule="auto"/>
        <w:ind w:left="2126" w:hanging="567"/>
        <w:jc w:val="both"/>
        <w:rPr>
          <w:color w:val="000000" w:themeColor="text1"/>
          <w:sz w:val="24"/>
          <w:szCs w:val="24"/>
        </w:rPr>
      </w:pPr>
      <w:r w:rsidRPr="00594B90">
        <w:rPr>
          <w:color w:val="000000" w:themeColor="text1"/>
          <w:sz w:val="24"/>
          <w:szCs w:val="24"/>
        </w:rPr>
        <w:t>Badan Permusyawaratan Desa atau yang disingat BPD adalah lembaga yang melaksanakan fungsi pemerintahan yang anggotanya merupakan wakil dari penduduk Desa berdasarkan keterwakilan wilayah dan ditetapkan secara demokratis.</w:t>
      </w:r>
    </w:p>
    <w:p w:rsidR="008B22ED" w:rsidRPr="00594B90" w:rsidRDefault="008B22ED" w:rsidP="00A53359">
      <w:pPr>
        <w:widowControl w:val="0"/>
        <w:numPr>
          <w:ilvl w:val="0"/>
          <w:numId w:val="26"/>
        </w:numPr>
        <w:autoSpaceDE w:val="0"/>
        <w:autoSpaceDN w:val="0"/>
        <w:adjustRightInd w:val="0"/>
        <w:spacing w:before="120" w:line="240" w:lineRule="auto"/>
        <w:ind w:left="2126" w:hanging="567"/>
        <w:jc w:val="both"/>
        <w:rPr>
          <w:rFonts w:cs="Tahoma"/>
          <w:color w:val="000000" w:themeColor="text1"/>
          <w:sz w:val="24"/>
          <w:szCs w:val="24"/>
        </w:rPr>
      </w:pPr>
      <w:r w:rsidRPr="00594B90">
        <w:rPr>
          <w:color w:val="000000" w:themeColor="text1"/>
          <w:sz w:val="24"/>
          <w:szCs w:val="24"/>
        </w:rPr>
        <w:t>Peraturan Desa adalah peraturan perundang-undangan yang ditetapkan oleh Kepala Desa setelah dibahas dan disepakati bersama Badan Permusyawaratan Desa.</w:t>
      </w:r>
    </w:p>
    <w:p w:rsidR="008B22ED" w:rsidRPr="00594B90" w:rsidRDefault="008B22ED" w:rsidP="00A53359">
      <w:pPr>
        <w:widowControl w:val="0"/>
        <w:numPr>
          <w:ilvl w:val="0"/>
          <w:numId w:val="26"/>
        </w:numPr>
        <w:autoSpaceDE w:val="0"/>
        <w:autoSpaceDN w:val="0"/>
        <w:adjustRightInd w:val="0"/>
        <w:spacing w:before="120" w:line="240" w:lineRule="auto"/>
        <w:ind w:left="2126" w:hanging="567"/>
        <w:jc w:val="both"/>
        <w:rPr>
          <w:rFonts w:cs="Tahoma"/>
          <w:color w:val="000000" w:themeColor="text1"/>
          <w:sz w:val="24"/>
          <w:szCs w:val="24"/>
        </w:rPr>
      </w:pPr>
      <w:r w:rsidRPr="00594B90">
        <w:rPr>
          <w:color w:val="000000" w:themeColor="text1"/>
          <w:sz w:val="24"/>
          <w:szCs w:val="24"/>
        </w:rPr>
        <w:t xml:space="preserve">Pembangunan Desa adalah upaya peningkatan kualitas hidup dan kehidupan untuk sebesar-besarnya kesejahteraan masyarakat Desa. </w:t>
      </w:r>
    </w:p>
    <w:p w:rsidR="008B2696" w:rsidRPr="00594B90" w:rsidRDefault="008B2696" w:rsidP="00CE40DE">
      <w:pPr>
        <w:pStyle w:val="Default"/>
        <w:spacing w:line="360" w:lineRule="auto"/>
        <w:ind w:firstLine="1560"/>
        <w:jc w:val="center"/>
        <w:rPr>
          <w:color w:val="000000" w:themeColor="text1"/>
        </w:rPr>
      </w:pPr>
    </w:p>
    <w:p w:rsidR="00CE40DE" w:rsidRPr="00594B90" w:rsidRDefault="00CE40DE" w:rsidP="00CE40DE">
      <w:pPr>
        <w:pStyle w:val="Default"/>
        <w:spacing w:line="360" w:lineRule="auto"/>
        <w:ind w:firstLine="1560"/>
        <w:jc w:val="center"/>
        <w:rPr>
          <w:color w:val="000000" w:themeColor="text1"/>
        </w:rPr>
      </w:pPr>
      <w:r w:rsidRPr="00594B90">
        <w:rPr>
          <w:color w:val="000000" w:themeColor="text1"/>
        </w:rPr>
        <w:t>BAB II</w:t>
      </w:r>
    </w:p>
    <w:p w:rsidR="000E3085" w:rsidRPr="00594B90" w:rsidRDefault="00CE40DE" w:rsidP="00CE40DE">
      <w:pPr>
        <w:pStyle w:val="Default"/>
        <w:spacing w:line="360" w:lineRule="auto"/>
        <w:ind w:firstLine="1560"/>
        <w:jc w:val="center"/>
        <w:rPr>
          <w:color w:val="000000" w:themeColor="text1"/>
        </w:rPr>
      </w:pPr>
      <w:r w:rsidRPr="00594B90">
        <w:rPr>
          <w:color w:val="000000" w:themeColor="text1"/>
        </w:rPr>
        <w:t>RUANG LINGKUP KEWENANGAN DESA</w:t>
      </w:r>
    </w:p>
    <w:p w:rsidR="008B22ED" w:rsidRPr="00594B90" w:rsidRDefault="008B22ED" w:rsidP="00CE40DE">
      <w:pPr>
        <w:pStyle w:val="Default"/>
        <w:spacing w:line="360" w:lineRule="auto"/>
        <w:ind w:firstLine="1560"/>
        <w:jc w:val="center"/>
        <w:rPr>
          <w:color w:val="000000" w:themeColor="text1"/>
          <w:lang w:val="en-US"/>
        </w:rPr>
      </w:pPr>
      <w:r w:rsidRPr="00594B90">
        <w:rPr>
          <w:color w:val="000000" w:themeColor="text1"/>
        </w:rPr>
        <w:t>Pasal 2</w:t>
      </w:r>
    </w:p>
    <w:p w:rsidR="003C34DE" w:rsidRPr="00594B90" w:rsidRDefault="003C34DE" w:rsidP="00CE40DE">
      <w:pPr>
        <w:pStyle w:val="Default"/>
        <w:spacing w:line="360" w:lineRule="auto"/>
        <w:ind w:firstLine="1560"/>
        <w:jc w:val="center"/>
        <w:rPr>
          <w:color w:val="000000" w:themeColor="text1"/>
          <w:sz w:val="6"/>
          <w:szCs w:val="6"/>
          <w:lang w:val="en-US"/>
        </w:rPr>
      </w:pPr>
    </w:p>
    <w:p w:rsidR="008B22ED" w:rsidRPr="00594B90" w:rsidRDefault="008B22ED" w:rsidP="00A53359">
      <w:pPr>
        <w:autoSpaceDE w:val="0"/>
        <w:autoSpaceDN w:val="0"/>
        <w:adjustRightInd w:val="0"/>
        <w:spacing w:line="240" w:lineRule="auto"/>
        <w:ind w:firstLine="1560"/>
        <w:rPr>
          <w:rFonts w:cs="Arial"/>
          <w:color w:val="000000" w:themeColor="text1"/>
          <w:sz w:val="24"/>
          <w:szCs w:val="24"/>
        </w:rPr>
      </w:pPr>
      <w:r w:rsidRPr="00594B90">
        <w:rPr>
          <w:rFonts w:cs="Arial"/>
          <w:color w:val="000000" w:themeColor="text1"/>
          <w:sz w:val="24"/>
          <w:szCs w:val="24"/>
        </w:rPr>
        <w:t>Kewenangan Desa meliputi:</w:t>
      </w:r>
    </w:p>
    <w:p w:rsidR="008B22ED" w:rsidRPr="00594B90" w:rsidRDefault="008B22ED" w:rsidP="00EF7263">
      <w:pPr>
        <w:pStyle w:val="ListParagraph"/>
        <w:numPr>
          <w:ilvl w:val="0"/>
          <w:numId w:val="23"/>
        </w:numPr>
        <w:autoSpaceDE w:val="0"/>
        <w:autoSpaceDN w:val="0"/>
        <w:adjustRightInd w:val="0"/>
        <w:spacing w:before="120" w:line="240" w:lineRule="auto"/>
        <w:ind w:left="1984" w:hanging="425"/>
        <w:jc w:val="both"/>
        <w:rPr>
          <w:rFonts w:cs="Arial"/>
          <w:color w:val="000000" w:themeColor="text1"/>
          <w:sz w:val="24"/>
          <w:szCs w:val="24"/>
        </w:rPr>
      </w:pPr>
      <w:r w:rsidRPr="00594B90">
        <w:rPr>
          <w:rFonts w:cs="Arial"/>
          <w:color w:val="000000" w:themeColor="text1"/>
          <w:sz w:val="24"/>
          <w:szCs w:val="24"/>
        </w:rPr>
        <w:t>kewenangan berdasarkan hak asal usul;</w:t>
      </w:r>
    </w:p>
    <w:p w:rsidR="008B22ED" w:rsidRPr="00594B90" w:rsidRDefault="008B22ED" w:rsidP="00EF7263">
      <w:pPr>
        <w:pStyle w:val="ListParagraph"/>
        <w:numPr>
          <w:ilvl w:val="0"/>
          <w:numId w:val="23"/>
        </w:numPr>
        <w:autoSpaceDE w:val="0"/>
        <w:autoSpaceDN w:val="0"/>
        <w:adjustRightInd w:val="0"/>
        <w:spacing w:before="120" w:line="240" w:lineRule="auto"/>
        <w:ind w:left="1984" w:hanging="425"/>
        <w:jc w:val="both"/>
        <w:rPr>
          <w:rFonts w:cs="Arial"/>
          <w:color w:val="000000" w:themeColor="text1"/>
          <w:sz w:val="24"/>
          <w:szCs w:val="24"/>
        </w:rPr>
      </w:pPr>
      <w:r w:rsidRPr="00594B90">
        <w:rPr>
          <w:rFonts w:cs="Arial"/>
          <w:color w:val="000000" w:themeColor="text1"/>
          <w:sz w:val="24"/>
          <w:szCs w:val="24"/>
        </w:rPr>
        <w:t>kewenangan lokal berskala Desa;</w:t>
      </w:r>
    </w:p>
    <w:p w:rsidR="008B22ED" w:rsidRPr="00594B90" w:rsidRDefault="008B22ED" w:rsidP="00EF7263">
      <w:pPr>
        <w:pStyle w:val="ListParagraph"/>
        <w:numPr>
          <w:ilvl w:val="0"/>
          <w:numId w:val="23"/>
        </w:numPr>
        <w:autoSpaceDE w:val="0"/>
        <w:autoSpaceDN w:val="0"/>
        <w:adjustRightInd w:val="0"/>
        <w:spacing w:before="120" w:line="240" w:lineRule="auto"/>
        <w:ind w:left="1984" w:hanging="425"/>
        <w:jc w:val="both"/>
        <w:rPr>
          <w:rFonts w:cs="Arial"/>
          <w:color w:val="000000" w:themeColor="text1"/>
          <w:sz w:val="24"/>
          <w:szCs w:val="24"/>
        </w:rPr>
      </w:pPr>
      <w:r w:rsidRPr="00594B90">
        <w:rPr>
          <w:rFonts w:cs="Arial"/>
          <w:color w:val="000000" w:themeColor="text1"/>
          <w:sz w:val="24"/>
          <w:szCs w:val="24"/>
        </w:rPr>
        <w:t xml:space="preserve">kewenangan yang ditugaskan oleh Pemerintah, </w:t>
      </w:r>
      <w:r w:rsidR="000E3085" w:rsidRPr="00594B90">
        <w:rPr>
          <w:rFonts w:cs="Arial"/>
          <w:color w:val="000000" w:themeColor="text1"/>
          <w:sz w:val="24"/>
          <w:szCs w:val="24"/>
        </w:rPr>
        <w:t>P</w:t>
      </w:r>
      <w:r w:rsidRPr="00594B90">
        <w:rPr>
          <w:rFonts w:cs="Arial"/>
          <w:color w:val="000000" w:themeColor="text1"/>
          <w:sz w:val="24"/>
          <w:szCs w:val="24"/>
        </w:rPr>
        <w:t xml:space="preserve">emerintah </w:t>
      </w:r>
      <w:r w:rsidR="000E3085" w:rsidRPr="00594B90">
        <w:rPr>
          <w:rFonts w:cs="Arial"/>
          <w:color w:val="000000" w:themeColor="text1"/>
          <w:sz w:val="24"/>
          <w:szCs w:val="24"/>
        </w:rPr>
        <w:t>D</w:t>
      </w:r>
      <w:r w:rsidRPr="00594B90">
        <w:rPr>
          <w:rFonts w:cs="Arial"/>
          <w:color w:val="000000" w:themeColor="text1"/>
          <w:sz w:val="24"/>
          <w:szCs w:val="24"/>
        </w:rPr>
        <w:t xml:space="preserve">aerah </w:t>
      </w:r>
      <w:r w:rsidR="000E3085" w:rsidRPr="00594B90">
        <w:rPr>
          <w:rFonts w:cs="Arial"/>
          <w:color w:val="000000" w:themeColor="text1"/>
          <w:sz w:val="24"/>
          <w:szCs w:val="24"/>
        </w:rPr>
        <w:t>P</w:t>
      </w:r>
      <w:r w:rsidRPr="00594B90">
        <w:rPr>
          <w:rFonts w:cs="Arial"/>
          <w:color w:val="000000" w:themeColor="text1"/>
          <w:sz w:val="24"/>
          <w:szCs w:val="24"/>
        </w:rPr>
        <w:t xml:space="preserve">rovinsi, atau </w:t>
      </w:r>
      <w:r w:rsidR="000E3085" w:rsidRPr="00594B90">
        <w:rPr>
          <w:rFonts w:cs="Arial"/>
          <w:color w:val="000000" w:themeColor="text1"/>
          <w:sz w:val="24"/>
          <w:szCs w:val="24"/>
        </w:rPr>
        <w:t>P</w:t>
      </w:r>
      <w:r w:rsidRPr="00594B90">
        <w:rPr>
          <w:rFonts w:cs="Arial"/>
          <w:color w:val="000000" w:themeColor="text1"/>
          <w:sz w:val="24"/>
          <w:szCs w:val="24"/>
        </w:rPr>
        <w:t xml:space="preserve">emerintah </w:t>
      </w:r>
      <w:r w:rsidR="000E3085" w:rsidRPr="00594B90">
        <w:rPr>
          <w:rFonts w:cs="Arial"/>
          <w:color w:val="000000" w:themeColor="text1"/>
          <w:sz w:val="24"/>
          <w:szCs w:val="24"/>
        </w:rPr>
        <w:t>Daerah K</w:t>
      </w:r>
      <w:r w:rsidRPr="00594B90">
        <w:rPr>
          <w:rFonts w:cs="Arial"/>
          <w:color w:val="000000" w:themeColor="text1"/>
          <w:sz w:val="24"/>
          <w:szCs w:val="24"/>
        </w:rPr>
        <w:t>abupaten; dan</w:t>
      </w:r>
    </w:p>
    <w:p w:rsidR="008B22ED" w:rsidRPr="00594B90" w:rsidRDefault="008B22ED" w:rsidP="00EF7263">
      <w:pPr>
        <w:pStyle w:val="ListParagraph"/>
        <w:numPr>
          <w:ilvl w:val="0"/>
          <w:numId w:val="23"/>
        </w:numPr>
        <w:autoSpaceDE w:val="0"/>
        <w:autoSpaceDN w:val="0"/>
        <w:adjustRightInd w:val="0"/>
        <w:spacing w:before="120" w:line="240" w:lineRule="auto"/>
        <w:ind w:left="1984" w:hanging="425"/>
        <w:jc w:val="both"/>
        <w:rPr>
          <w:rFonts w:cs="Arial"/>
          <w:color w:val="000000" w:themeColor="text1"/>
          <w:sz w:val="24"/>
          <w:szCs w:val="24"/>
        </w:rPr>
      </w:pPr>
      <w:r w:rsidRPr="00594B90">
        <w:rPr>
          <w:rFonts w:cs="Arial"/>
          <w:color w:val="000000" w:themeColor="text1"/>
          <w:sz w:val="24"/>
          <w:szCs w:val="24"/>
        </w:rPr>
        <w:t xml:space="preserve">kewenangan lain yang ditugaskan oleh </w:t>
      </w:r>
      <w:r w:rsidR="000E3085" w:rsidRPr="00594B90">
        <w:rPr>
          <w:rFonts w:cs="Arial"/>
          <w:color w:val="000000" w:themeColor="text1"/>
          <w:sz w:val="24"/>
          <w:szCs w:val="24"/>
        </w:rPr>
        <w:t>Pemerintah, Pemerintah Daerah Provinsi, atau Pemerintah Daerah Kabupaten</w:t>
      </w:r>
      <w:r w:rsidRPr="00594B90">
        <w:rPr>
          <w:rFonts w:cs="Arial"/>
          <w:color w:val="000000" w:themeColor="text1"/>
          <w:sz w:val="24"/>
          <w:szCs w:val="24"/>
        </w:rPr>
        <w:t xml:space="preserve"> sesuai dengan ketentuan peraturan perundang-undangan.</w:t>
      </w:r>
    </w:p>
    <w:p w:rsidR="00AA60F2" w:rsidRPr="00594B90" w:rsidRDefault="00AA60F2" w:rsidP="00EA75A1">
      <w:pPr>
        <w:pStyle w:val="Default"/>
        <w:spacing w:line="360" w:lineRule="auto"/>
        <w:ind w:firstLine="1560"/>
        <w:jc w:val="center"/>
        <w:rPr>
          <w:color w:val="000000" w:themeColor="text1"/>
        </w:rPr>
      </w:pPr>
    </w:p>
    <w:p w:rsidR="008B22ED" w:rsidRPr="00594B90" w:rsidRDefault="008B22ED" w:rsidP="00EA75A1">
      <w:pPr>
        <w:pStyle w:val="Default"/>
        <w:spacing w:line="360" w:lineRule="auto"/>
        <w:ind w:firstLine="1560"/>
        <w:jc w:val="center"/>
        <w:rPr>
          <w:color w:val="000000" w:themeColor="text1"/>
        </w:rPr>
      </w:pPr>
      <w:r w:rsidRPr="00594B90">
        <w:rPr>
          <w:color w:val="000000" w:themeColor="text1"/>
        </w:rPr>
        <w:t>BAB II</w:t>
      </w:r>
      <w:r w:rsidR="00CE40DE" w:rsidRPr="00594B90">
        <w:rPr>
          <w:color w:val="000000" w:themeColor="text1"/>
        </w:rPr>
        <w:t>I</w:t>
      </w:r>
    </w:p>
    <w:p w:rsidR="008B22ED" w:rsidRPr="00594B90" w:rsidRDefault="008B22ED" w:rsidP="00EA75A1">
      <w:pPr>
        <w:pStyle w:val="Default"/>
        <w:spacing w:line="360" w:lineRule="auto"/>
        <w:ind w:firstLine="1560"/>
        <w:jc w:val="center"/>
        <w:rPr>
          <w:color w:val="000000" w:themeColor="text1"/>
        </w:rPr>
      </w:pPr>
      <w:r w:rsidRPr="00594B90">
        <w:rPr>
          <w:color w:val="000000" w:themeColor="text1"/>
        </w:rPr>
        <w:t>KEWENANGAN BERDASARKAN HAK ASAL USUL</w:t>
      </w:r>
    </w:p>
    <w:p w:rsidR="008B22ED" w:rsidRPr="00594B90" w:rsidRDefault="008B22ED" w:rsidP="00EA75A1">
      <w:pPr>
        <w:pStyle w:val="Default"/>
        <w:spacing w:line="360" w:lineRule="auto"/>
        <w:ind w:firstLine="1560"/>
        <w:jc w:val="center"/>
        <w:rPr>
          <w:color w:val="000000" w:themeColor="text1"/>
        </w:rPr>
      </w:pPr>
      <w:r w:rsidRPr="00594B90">
        <w:rPr>
          <w:color w:val="000000" w:themeColor="text1"/>
        </w:rPr>
        <w:t>Pasal 3</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Ruang lingkup kewenangan berdasarkan hak asal usul Desa </w:t>
      </w:r>
      <w:r w:rsidR="00CE40DE" w:rsidRPr="00594B90">
        <w:rPr>
          <w:color w:val="000000" w:themeColor="text1"/>
          <w:sz w:val="24"/>
          <w:szCs w:val="24"/>
        </w:rPr>
        <w:t xml:space="preserve">sebagaimana dimaksud dalam Pasal 2 huruf a </w:t>
      </w:r>
      <w:r w:rsidRPr="00594B90">
        <w:rPr>
          <w:color w:val="000000" w:themeColor="text1"/>
          <w:sz w:val="24"/>
          <w:szCs w:val="24"/>
        </w:rPr>
        <w:t xml:space="preserve">meliputi: </w:t>
      </w:r>
    </w:p>
    <w:p w:rsidR="008B22ED" w:rsidRPr="00594B90" w:rsidRDefault="008B22ED" w:rsidP="00A53359">
      <w:pPr>
        <w:pStyle w:val="Default"/>
        <w:numPr>
          <w:ilvl w:val="0"/>
          <w:numId w:val="3"/>
        </w:numPr>
        <w:tabs>
          <w:tab w:val="left" w:pos="1985"/>
        </w:tabs>
        <w:spacing w:before="120"/>
        <w:ind w:leftChars="210" w:left="462" w:firstLineChars="457" w:firstLine="1097"/>
        <w:jc w:val="both"/>
        <w:rPr>
          <w:color w:val="000000" w:themeColor="text1"/>
        </w:rPr>
      </w:pPr>
      <w:r w:rsidRPr="00594B90">
        <w:rPr>
          <w:color w:val="000000" w:themeColor="text1"/>
        </w:rPr>
        <w:t xml:space="preserve">sistem organisasi perangkat Desa; </w:t>
      </w:r>
    </w:p>
    <w:p w:rsidR="008B22ED" w:rsidRPr="00EF7263" w:rsidRDefault="008B22ED" w:rsidP="00A53359">
      <w:pPr>
        <w:pStyle w:val="Default"/>
        <w:numPr>
          <w:ilvl w:val="0"/>
          <w:numId w:val="3"/>
        </w:numPr>
        <w:tabs>
          <w:tab w:val="left" w:pos="1985"/>
        </w:tabs>
        <w:spacing w:before="120"/>
        <w:ind w:leftChars="210" w:left="462" w:firstLineChars="457" w:firstLine="1097"/>
        <w:jc w:val="both"/>
        <w:rPr>
          <w:color w:val="000000" w:themeColor="text1"/>
        </w:rPr>
      </w:pPr>
      <w:r w:rsidRPr="00594B90">
        <w:rPr>
          <w:color w:val="000000" w:themeColor="text1"/>
        </w:rPr>
        <w:t xml:space="preserve">pembinaan kelembagaan masyarakat; </w:t>
      </w:r>
    </w:p>
    <w:p w:rsidR="00EF7263" w:rsidRDefault="00EF7263" w:rsidP="00EF7263">
      <w:pPr>
        <w:pStyle w:val="Default"/>
        <w:tabs>
          <w:tab w:val="left" w:pos="1985"/>
        </w:tabs>
        <w:spacing w:before="120"/>
        <w:jc w:val="both"/>
        <w:rPr>
          <w:color w:val="000000" w:themeColor="text1"/>
          <w:lang w:val="en-US"/>
        </w:rPr>
      </w:pPr>
    </w:p>
    <w:p w:rsidR="00EF7263" w:rsidRPr="00594B90" w:rsidRDefault="00EF7263" w:rsidP="00EF7263">
      <w:pPr>
        <w:pStyle w:val="Default"/>
        <w:tabs>
          <w:tab w:val="left" w:pos="1985"/>
        </w:tabs>
        <w:spacing w:before="120"/>
        <w:jc w:val="both"/>
        <w:rPr>
          <w:color w:val="000000" w:themeColor="text1"/>
        </w:rPr>
      </w:pPr>
    </w:p>
    <w:p w:rsidR="008B22ED" w:rsidRPr="00594B90" w:rsidRDefault="008B22ED" w:rsidP="00A53359">
      <w:pPr>
        <w:pStyle w:val="Default"/>
        <w:numPr>
          <w:ilvl w:val="0"/>
          <w:numId w:val="3"/>
        </w:numPr>
        <w:tabs>
          <w:tab w:val="left" w:pos="1985"/>
        </w:tabs>
        <w:spacing w:before="120"/>
        <w:ind w:leftChars="210" w:left="462" w:firstLineChars="457" w:firstLine="1097"/>
        <w:jc w:val="both"/>
        <w:rPr>
          <w:color w:val="000000" w:themeColor="text1"/>
        </w:rPr>
      </w:pPr>
      <w:r w:rsidRPr="00594B90">
        <w:rPr>
          <w:color w:val="000000" w:themeColor="text1"/>
        </w:rPr>
        <w:lastRenderedPageBreak/>
        <w:t>pengelolaan tanah kas Desa, yang meliputi :</w:t>
      </w:r>
    </w:p>
    <w:p w:rsidR="008B22ED" w:rsidRPr="00594B90" w:rsidRDefault="008B22ED" w:rsidP="00A53359">
      <w:pPr>
        <w:pStyle w:val="Default"/>
        <w:numPr>
          <w:ilvl w:val="1"/>
          <w:numId w:val="3"/>
        </w:numPr>
        <w:tabs>
          <w:tab w:val="left" w:pos="2268"/>
        </w:tabs>
        <w:spacing w:before="120"/>
        <w:ind w:leftChars="210" w:left="462" w:firstLineChars="634" w:firstLine="1522"/>
        <w:jc w:val="both"/>
        <w:rPr>
          <w:color w:val="000000" w:themeColor="text1"/>
        </w:rPr>
      </w:pPr>
      <w:r w:rsidRPr="00594B90">
        <w:rPr>
          <w:color w:val="000000" w:themeColor="text1"/>
        </w:rPr>
        <w:t>tanah titisara;</w:t>
      </w:r>
    </w:p>
    <w:p w:rsidR="008B22ED" w:rsidRPr="00594B90" w:rsidRDefault="008B22ED" w:rsidP="00A53359">
      <w:pPr>
        <w:pStyle w:val="Default"/>
        <w:numPr>
          <w:ilvl w:val="1"/>
          <w:numId w:val="3"/>
        </w:numPr>
        <w:tabs>
          <w:tab w:val="left" w:pos="2268"/>
        </w:tabs>
        <w:spacing w:before="120"/>
        <w:ind w:leftChars="210" w:left="462" w:firstLineChars="634" w:firstLine="1522"/>
        <w:jc w:val="both"/>
        <w:rPr>
          <w:color w:val="000000" w:themeColor="text1"/>
        </w:rPr>
      </w:pPr>
      <w:r w:rsidRPr="00594B90">
        <w:rPr>
          <w:color w:val="000000" w:themeColor="text1"/>
        </w:rPr>
        <w:t>tanah bengkok;</w:t>
      </w:r>
    </w:p>
    <w:p w:rsidR="008B22ED" w:rsidRPr="00594B90" w:rsidRDefault="008B22ED" w:rsidP="00A53359">
      <w:pPr>
        <w:pStyle w:val="Default"/>
        <w:numPr>
          <w:ilvl w:val="1"/>
          <w:numId w:val="3"/>
        </w:numPr>
        <w:tabs>
          <w:tab w:val="left" w:pos="2268"/>
        </w:tabs>
        <w:spacing w:before="120"/>
        <w:ind w:leftChars="210" w:left="462" w:firstLineChars="634" w:firstLine="1522"/>
        <w:jc w:val="both"/>
        <w:rPr>
          <w:color w:val="000000" w:themeColor="text1"/>
        </w:rPr>
      </w:pPr>
      <w:r w:rsidRPr="00594B90">
        <w:rPr>
          <w:color w:val="000000" w:themeColor="text1"/>
        </w:rPr>
        <w:t>tanah pangonan</w:t>
      </w:r>
      <w:r w:rsidR="00FB00BC" w:rsidRPr="00594B90">
        <w:rPr>
          <w:color w:val="000000" w:themeColor="text1"/>
          <w:lang w:val="en-US"/>
        </w:rPr>
        <w:t>;</w:t>
      </w:r>
    </w:p>
    <w:p w:rsidR="008B22ED" w:rsidRPr="00594B90" w:rsidRDefault="008B22ED" w:rsidP="00A53359">
      <w:pPr>
        <w:pStyle w:val="Default"/>
        <w:numPr>
          <w:ilvl w:val="1"/>
          <w:numId w:val="3"/>
        </w:numPr>
        <w:tabs>
          <w:tab w:val="left" w:pos="2268"/>
        </w:tabs>
        <w:spacing w:before="120"/>
        <w:ind w:leftChars="210" w:left="462" w:firstLineChars="634" w:firstLine="1522"/>
        <w:jc w:val="both"/>
        <w:rPr>
          <w:color w:val="000000" w:themeColor="text1"/>
        </w:rPr>
      </w:pPr>
      <w:r w:rsidRPr="00594B90">
        <w:rPr>
          <w:color w:val="000000" w:themeColor="text1"/>
        </w:rPr>
        <w:t>tanah pituas; dan</w:t>
      </w:r>
    </w:p>
    <w:p w:rsidR="008B22ED" w:rsidRPr="00594B90" w:rsidRDefault="008B22ED" w:rsidP="00A53359">
      <w:pPr>
        <w:pStyle w:val="Default"/>
        <w:numPr>
          <w:ilvl w:val="1"/>
          <w:numId w:val="3"/>
        </w:numPr>
        <w:tabs>
          <w:tab w:val="left" w:pos="2268"/>
        </w:tabs>
        <w:spacing w:before="120"/>
        <w:ind w:leftChars="210" w:left="462" w:firstLineChars="634" w:firstLine="1522"/>
        <w:jc w:val="both"/>
        <w:rPr>
          <w:color w:val="000000" w:themeColor="text1"/>
        </w:rPr>
      </w:pPr>
      <w:r w:rsidRPr="00594B90">
        <w:rPr>
          <w:color w:val="000000" w:themeColor="text1"/>
        </w:rPr>
        <w:t>tanah milik desa dengan sebutan lainnya.</w:t>
      </w:r>
    </w:p>
    <w:p w:rsidR="008B22ED" w:rsidRPr="00594B90" w:rsidRDefault="008B22ED" w:rsidP="00A53359">
      <w:pPr>
        <w:pStyle w:val="Default"/>
        <w:numPr>
          <w:ilvl w:val="0"/>
          <w:numId w:val="3"/>
        </w:numPr>
        <w:tabs>
          <w:tab w:val="left" w:pos="1985"/>
        </w:tabs>
        <w:spacing w:before="120"/>
        <w:ind w:leftChars="210" w:left="462" w:firstLineChars="457" w:firstLine="1097"/>
        <w:jc w:val="both"/>
        <w:rPr>
          <w:color w:val="000000" w:themeColor="text1"/>
        </w:rPr>
      </w:pPr>
      <w:r w:rsidRPr="00594B90">
        <w:rPr>
          <w:color w:val="000000" w:themeColor="text1"/>
        </w:rPr>
        <w:t xml:space="preserve">pengembangan peran masyarakat Desa. </w:t>
      </w:r>
    </w:p>
    <w:p w:rsidR="00A53359" w:rsidRPr="00594B90" w:rsidRDefault="00A53359" w:rsidP="00EA75A1">
      <w:pPr>
        <w:pStyle w:val="Default"/>
        <w:spacing w:line="360" w:lineRule="auto"/>
        <w:ind w:firstLine="1560"/>
        <w:jc w:val="center"/>
        <w:rPr>
          <w:color w:val="000000" w:themeColor="text1"/>
          <w:lang w:val="en-US"/>
        </w:rPr>
      </w:pPr>
    </w:p>
    <w:p w:rsidR="008B22ED" w:rsidRPr="00594B90" w:rsidRDefault="00CE40DE" w:rsidP="00EA75A1">
      <w:pPr>
        <w:pStyle w:val="Default"/>
        <w:spacing w:line="360" w:lineRule="auto"/>
        <w:ind w:firstLine="1560"/>
        <w:jc w:val="center"/>
        <w:rPr>
          <w:color w:val="000000" w:themeColor="text1"/>
        </w:rPr>
      </w:pPr>
      <w:r w:rsidRPr="00594B90">
        <w:rPr>
          <w:color w:val="000000" w:themeColor="text1"/>
        </w:rPr>
        <w:t>BAB IV</w:t>
      </w:r>
    </w:p>
    <w:p w:rsidR="008B22ED" w:rsidRPr="00594B90" w:rsidRDefault="008B22ED" w:rsidP="00EA75A1">
      <w:pPr>
        <w:pStyle w:val="Default"/>
        <w:spacing w:line="360" w:lineRule="auto"/>
        <w:ind w:firstLine="1560"/>
        <w:jc w:val="center"/>
        <w:rPr>
          <w:color w:val="000000" w:themeColor="text1"/>
        </w:rPr>
      </w:pPr>
      <w:r w:rsidRPr="00594B90">
        <w:rPr>
          <w:color w:val="000000" w:themeColor="text1"/>
        </w:rPr>
        <w:t>KEWENANGAN LOKAL BERSKALA DESA</w:t>
      </w:r>
    </w:p>
    <w:p w:rsidR="008B22ED" w:rsidRPr="00594B90" w:rsidRDefault="008B22ED" w:rsidP="00EA75A1">
      <w:pPr>
        <w:pStyle w:val="Default"/>
        <w:spacing w:line="360" w:lineRule="auto"/>
        <w:ind w:firstLine="1560"/>
        <w:jc w:val="center"/>
        <w:rPr>
          <w:color w:val="000000" w:themeColor="text1"/>
        </w:rPr>
      </w:pPr>
      <w:r w:rsidRPr="00594B90">
        <w:rPr>
          <w:color w:val="000000" w:themeColor="text1"/>
        </w:rPr>
        <w:t>Pasal 4</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Kriteria kewenangan lokal berskala Desa sebagaimana dimaksud dalam Pasal 2 huruf b, meliputi: </w:t>
      </w:r>
    </w:p>
    <w:p w:rsidR="008B22ED" w:rsidRPr="00594B90" w:rsidRDefault="008B22ED" w:rsidP="00EF7263">
      <w:pPr>
        <w:pStyle w:val="Default"/>
        <w:numPr>
          <w:ilvl w:val="0"/>
          <w:numId w:val="4"/>
        </w:numPr>
        <w:spacing w:before="120"/>
        <w:ind w:left="1984" w:hanging="425"/>
        <w:jc w:val="both"/>
        <w:rPr>
          <w:color w:val="000000" w:themeColor="text1"/>
        </w:rPr>
      </w:pPr>
      <w:r w:rsidRPr="00594B90">
        <w:rPr>
          <w:color w:val="000000" w:themeColor="text1"/>
        </w:rPr>
        <w:t xml:space="preserve">kewenangan yang mengutamakan kegiatan pelayanan dan pemberdayaan masyarakat; </w:t>
      </w:r>
    </w:p>
    <w:p w:rsidR="008B22ED" w:rsidRPr="00594B90" w:rsidRDefault="008B22ED" w:rsidP="00EF7263">
      <w:pPr>
        <w:pStyle w:val="Default"/>
        <w:numPr>
          <w:ilvl w:val="0"/>
          <w:numId w:val="4"/>
        </w:numPr>
        <w:spacing w:before="120"/>
        <w:ind w:left="1984" w:hanging="425"/>
        <w:jc w:val="both"/>
        <w:rPr>
          <w:color w:val="000000" w:themeColor="text1"/>
        </w:rPr>
      </w:pPr>
      <w:r w:rsidRPr="00594B90">
        <w:rPr>
          <w:color w:val="000000" w:themeColor="text1"/>
        </w:rPr>
        <w:t xml:space="preserve">kewenangan yang mempunyai lingkup pengaturan dan kegiatan hanya di dalam wilayah dan masyarakat Desa yang mempunyai dampak internal Desa; </w:t>
      </w:r>
    </w:p>
    <w:p w:rsidR="008B22ED" w:rsidRPr="00594B90" w:rsidRDefault="008B22ED" w:rsidP="00EF7263">
      <w:pPr>
        <w:pStyle w:val="Default"/>
        <w:numPr>
          <w:ilvl w:val="0"/>
          <w:numId w:val="4"/>
        </w:numPr>
        <w:spacing w:before="120"/>
        <w:ind w:left="1984" w:hanging="425"/>
        <w:jc w:val="both"/>
        <w:rPr>
          <w:color w:val="000000" w:themeColor="text1"/>
        </w:rPr>
      </w:pPr>
      <w:r w:rsidRPr="00594B90">
        <w:rPr>
          <w:color w:val="000000" w:themeColor="text1"/>
        </w:rPr>
        <w:t xml:space="preserve">kewenangan yang berkaitan dengan kebutuhan dan kepentingan sehari-hari masyarakat Desa; </w:t>
      </w:r>
    </w:p>
    <w:p w:rsidR="008B22ED" w:rsidRPr="00594B90" w:rsidRDefault="008B22ED" w:rsidP="00EF7263">
      <w:pPr>
        <w:pStyle w:val="Default"/>
        <w:numPr>
          <w:ilvl w:val="0"/>
          <w:numId w:val="4"/>
        </w:numPr>
        <w:spacing w:before="120"/>
        <w:ind w:left="1984" w:hanging="425"/>
        <w:jc w:val="both"/>
        <w:rPr>
          <w:color w:val="000000" w:themeColor="text1"/>
        </w:rPr>
      </w:pPr>
      <w:r w:rsidRPr="00594B90">
        <w:rPr>
          <w:color w:val="000000" w:themeColor="text1"/>
        </w:rPr>
        <w:t xml:space="preserve">kegiatan yang telah dijalankan oleh Desa atas dasar prakarsa Desa; </w:t>
      </w:r>
    </w:p>
    <w:p w:rsidR="008B22ED" w:rsidRPr="00594B90" w:rsidRDefault="008B22ED" w:rsidP="00EF7263">
      <w:pPr>
        <w:pStyle w:val="Default"/>
        <w:numPr>
          <w:ilvl w:val="0"/>
          <w:numId w:val="4"/>
        </w:numPr>
        <w:spacing w:before="120"/>
        <w:ind w:left="1984" w:hanging="425"/>
        <w:jc w:val="both"/>
        <w:rPr>
          <w:color w:val="000000" w:themeColor="text1"/>
        </w:rPr>
      </w:pPr>
      <w:r w:rsidRPr="00594B90">
        <w:rPr>
          <w:color w:val="000000" w:themeColor="text1"/>
        </w:rPr>
        <w:t xml:space="preserve">program kegiatan </w:t>
      </w:r>
      <w:r w:rsidR="003C34DE" w:rsidRPr="00594B90">
        <w:rPr>
          <w:color w:val="000000" w:themeColor="text1"/>
          <w:lang w:val="en-US"/>
        </w:rPr>
        <w:t>P</w:t>
      </w:r>
      <w:r w:rsidRPr="00594B90">
        <w:rPr>
          <w:color w:val="000000" w:themeColor="text1"/>
        </w:rPr>
        <w:t xml:space="preserve">emerintah, </w:t>
      </w:r>
      <w:r w:rsidR="003C34DE" w:rsidRPr="00594B90">
        <w:rPr>
          <w:color w:val="000000" w:themeColor="text1"/>
          <w:lang w:val="en-US"/>
        </w:rPr>
        <w:t>P</w:t>
      </w:r>
      <w:r w:rsidRPr="00594B90">
        <w:rPr>
          <w:color w:val="000000" w:themeColor="text1"/>
        </w:rPr>
        <w:t xml:space="preserve">emerintah </w:t>
      </w:r>
      <w:r w:rsidR="003C34DE" w:rsidRPr="00594B90">
        <w:rPr>
          <w:color w:val="000000" w:themeColor="text1"/>
          <w:lang w:val="en-US"/>
        </w:rPr>
        <w:t>P</w:t>
      </w:r>
      <w:r w:rsidRPr="00594B90">
        <w:rPr>
          <w:color w:val="000000" w:themeColor="text1"/>
        </w:rPr>
        <w:t xml:space="preserve">rovinsi, dan </w:t>
      </w:r>
      <w:r w:rsidR="003C34DE" w:rsidRPr="00594B90">
        <w:rPr>
          <w:color w:val="000000" w:themeColor="text1"/>
          <w:lang w:val="en-US"/>
        </w:rPr>
        <w:t>P</w:t>
      </w:r>
      <w:r w:rsidRPr="00594B90">
        <w:rPr>
          <w:color w:val="000000" w:themeColor="text1"/>
        </w:rPr>
        <w:t xml:space="preserve">emerintah </w:t>
      </w:r>
      <w:r w:rsidR="003C34DE" w:rsidRPr="00594B90">
        <w:rPr>
          <w:color w:val="000000" w:themeColor="text1"/>
          <w:lang w:val="en-US"/>
        </w:rPr>
        <w:t>K</w:t>
      </w:r>
      <w:r w:rsidRPr="00594B90">
        <w:rPr>
          <w:color w:val="000000" w:themeColor="text1"/>
        </w:rPr>
        <w:t xml:space="preserve">abupaten dan pihak ketiga yang telah diserahkan dan dikelola oleh Desa; dan </w:t>
      </w:r>
    </w:p>
    <w:p w:rsidR="008B22ED" w:rsidRPr="00594B90" w:rsidRDefault="008B22ED" w:rsidP="00EF7263">
      <w:pPr>
        <w:pStyle w:val="Default"/>
        <w:numPr>
          <w:ilvl w:val="0"/>
          <w:numId w:val="4"/>
        </w:numPr>
        <w:spacing w:before="120"/>
        <w:ind w:left="1984" w:hanging="425"/>
        <w:jc w:val="both"/>
        <w:rPr>
          <w:color w:val="000000" w:themeColor="text1"/>
        </w:rPr>
      </w:pPr>
      <w:r w:rsidRPr="00594B90">
        <w:rPr>
          <w:color w:val="000000" w:themeColor="text1"/>
        </w:rPr>
        <w:t xml:space="preserve">kewenangan lokal berskala Desa yang telah diatur dalam peraturan perundang-undangan tentang pembagian kewenangan </w:t>
      </w:r>
      <w:r w:rsidR="000D64B8" w:rsidRPr="00594B90">
        <w:rPr>
          <w:color w:val="000000" w:themeColor="text1"/>
          <w:lang w:val="en-US"/>
        </w:rPr>
        <w:t>P</w:t>
      </w:r>
      <w:r w:rsidRPr="00594B90">
        <w:rPr>
          <w:color w:val="000000" w:themeColor="text1"/>
        </w:rPr>
        <w:t xml:space="preserve">emerintah, </w:t>
      </w:r>
      <w:r w:rsidR="000D64B8" w:rsidRPr="00594B90">
        <w:rPr>
          <w:color w:val="000000" w:themeColor="text1"/>
          <w:lang w:val="en-US"/>
        </w:rPr>
        <w:t>P</w:t>
      </w:r>
      <w:r w:rsidRPr="00594B90">
        <w:rPr>
          <w:color w:val="000000" w:themeColor="text1"/>
        </w:rPr>
        <w:t xml:space="preserve">emerintah </w:t>
      </w:r>
      <w:r w:rsidR="000D64B8" w:rsidRPr="00594B90">
        <w:rPr>
          <w:color w:val="000000" w:themeColor="text1"/>
          <w:lang w:val="en-US"/>
        </w:rPr>
        <w:t>P</w:t>
      </w:r>
      <w:r w:rsidRPr="00594B90">
        <w:rPr>
          <w:color w:val="000000" w:themeColor="text1"/>
        </w:rPr>
        <w:t xml:space="preserve">rovinsi, dan </w:t>
      </w:r>
      <w:r w:rsidR="000D64B8" w:rsidRPr="00594B90">
        <w:rPr>
          <w:color w:val="000000" w:themeColor="text1"/>
          <w:lang w:val="en-US"/>
        </w:rPr>
        <w:t>P</w:t>
      </w:r>
      <w:r w:rsidR="000D64B8" w:rsidRPr="00594B90">
        <w:rPr>
          <w:color w:val="000000" w:themeColor="text1"/>
        </w:rPr>
        <w:t xml:space="preserve">emerintah </w:t>
      </w:r>
      <w:r w:rsidR="000D64B8" w:rsidRPr="00594B90">
        <w:rPr>
          <w:color w:val="000000" w:themeColor="text1"/>
          <w:lang w:val="en-US"/>
        </w:rPr>
        <w:t>K</w:t>
      </w:r>
      <w:r w:rsidRPr="00594B90">
        <w:rPr>
          <w:color w:val="000000" w:themeColor="text1"/>
        </w:rPr>
        <w:t xml:space="preserve">abupaten. </w:t>
      </w:r>
    </w:p>
    <w:p w:rsidR="00FB00BC" w:rsidRPr="00594B90" w:rsidRDefault="00FB00BC" w:rsidP="00FB00BC">
      <w:pPr>
        <w:pStyle w:val="Default"/>
        <w:spacing w:line="360" w:lineRule="auto"/>
        <w:ind w:left="1985"/>
        <w:jc w:val="both"/>
        <w:rPr>
          <w:color w:val="000000" w:themeColor="text1"/>
          <w:sz w:val="18"/>
          <w:szCs w:val="18"/>
        </w:rPr>
      </w:pPr>
    </w:p>
    <w:p w:rsidR="008B22ED" w:rsidRPr="00594B90" w:rsidRDefault="008B22ED" w:rsidP="008B2696">
      <w:pPr>
        <w:pStyle w:val="Default"/>
        <w:spacing w:line="360" w:lineRule="auto"/>
        <w:ind w:firstLine="1560"/>
        <w:jc w:val="center"/>
        <w:rPr>
          <w:color w:val="000000" w:themeColor="text1"/>
        </w:rPr>
      </w:pPr>
      <w:r w:rsidRPr="00594B90">
        <w:rPr>
          <w:color w:val="000000" w:themeColor="text1"/>
        </w:rPr>
        <w:t>Pasal 5</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Pihak ketiga sebagaimana dimaksud dalam Pasal 4 huruf e meliputi: </w:t>
      </w:r>
    </w:p>
    <w:p w:rsidR="008B22ED" w:rsidRPr="00594B90" w:rsidRDefault="008B22ED" w:rsidP="00EF7263">
      <w:pPr>
        <w:pStyle w:val="Default"/>
        <w:numPr>
          <w:ilvl w:val="0"/>
          <w:numId w:val="5"/>
        </w:numPr>
        <w:spacing w:before="120"/>
        <w:ind w:left="1984" w:hanging="425"/>
        <w:jc w:val="both"/>
        <w:rPr>
          <w:color w:val="000000" w:themeColor="text1"/>
        </w:rPr>
      </w:pPr>
      <w:r w:rsidRPr="00594B90">
        <w:rPr>
          <w:color w:val="000000" w:themeColor="text1"/>
        </w:rPr>
        <w:t xml:space="preserve">individu; </w:t>
      </w:r>
    </w:p>
    <w:p w:rsidR="008B22ED" w:rsidRPr="00594B90" w:rsidRDefault="008B22ED" w:rsidP="00EF7263">
      <w:pPr>
        <w:pStyle w:val="Default"/>
        <w:numPr>
          <w:ilvl w:val="0"/>
          <w:numId w:val="5"/>
        </w:numPr>
        <w:spacing w:before="120"/>
        <w:ind w:left="1984" w:hanging="425"/>
        <w:jc w:val="both"/>
        <w:rPr>
          <w:color w:val="000000" w:themeColor="text1"/>
        </w:rPr>
      </w:pPr>
      <w:r w:rsidRPr="00594B90">
        <w:rPr>
          <w:color w:val="000000" w:themeColor="text1"/>
        </w:rPr>
        <w:t xml:space="preserve">organisasi kemasyarakatan; </w:t>
      </w:r>
    </w:p>
    <w:p w:rsidR="008B22ED" w:rsidRPr="00594B90" w:rsidRDefault="008B22ED" w:rsidP="00EF7263">
      <w:pPr>
        <w:pStyle w:val="Default"/>
        <w:numPr>
          <w:ilvl w:val="0"/>
          <w:numId w:val="5"/>
        </w:numPr>
        <w:spacing w:before="120"/>
        <w:ind w:left="1984" w:hanging="425"/>
        <w:jc w:val="both"/>
        <w:rPr>
          <w:color w:val="000000" w:themeColor="text1"/>
        </w:rPr>
      </w:pPr>
      <w:r w:rsidRPr="00594B90">
        <w:rPr>
          <w:color w:val="000000" w:themeColor="text1"/>
        </w:rPr>
        <w:t xml:space="preserve">perguruan tinggi; </w:t>
      </w:r>
    </w:p>
    <w:p w:rsidR="008B22ED" w:rsidRPr="00594B90" w:rsidRDefault="008B22ED" w:rsidP="00EF7263">
      <w:pPr>
        <w:pStyle w:val="Default"/>
        <w:numPr>
          <w:ilvl w:val="0"/>
          <w:numId w:val="5"/>
        </w:numPr>
        <w:spacing w:before="120"/>
        <w:ind w:left="1984" w:hanging="425"/>
        <w:jc w:val="both"/>
        <w:rPr>
          <w:color w:val="000000" w:themeColor="text1"/>
        </w:rPr>
      </w:pPr>
      <w:r w:rsidRPr="00594B90">
        <w:rPr>
          <w:color w:val="000000" w:themeColor="text1"/>
        </w:rPr>
        <w:t xml:space="preserve">lembaga swadaya masyarakat; </w:t>
      </w:r>
    </w:p>
    <w:p w:rsidR="008B22ED" w:rsidRPr="00594B90" w:rsidRDefault="008B22ED" w:rsidP="00EF7263">
      <w:pPr>
        <w:pStyle w:val="Default"/>
        <w:numPr>
          <w:ilvl w:val="0"/>
          <w:numId w:val="5"/>
        </w:numPr>
        <w:spacing w:before="120"/>
        <w:ind w:left="1984" w:hanging="425"/>
        <w:jc w:val="both"/>
        <w:rPr>
          <w:color w:val="000000" w:themeColor="text1"/>
        </w:rPr>
      </w:pPr>
      <w:r w:rsidRPr="00594B90">
        <w:rPr>
          <w:color w:val="000000" w:themeColor="text1"/>
        </w:rPr>
        <w:t xml:space="preserve">lembaga donor; dan </w:t>
      </w:r>
    </w:p>
    <w:p w:rsidR="00CE40DE" w:rsidRPr="00EF7263" w:rsidRDefault="008B22ED" w:rsidP="00EF7263">
      <w:pPr>
        <w:pStyle w:val="Default"/>
        <w:numPr>
          <w:ilvl w:val="0"/>
          <w:numId w:val="5"/>
        </w:numPr>
        <w:spacing w:before="120"/>
        <w:ind w:left="1984" w:hanging="425"/>
        <w:jc w:val="both"/>
        <w:rPr>
          <w:color w:val="000000" w:themeColor="text1"/>
        </w:rPr>
      </w:pPr>
      <w:r w:rsidRPr="00594B90">
        <w:rPr>
          <w:color w:val="000000" w:themeColor="text1"/>
        </w:rPr>
        <w:t xml:space="preserve">perusahaan. </w:t>
      </w:r>
    </w:p>
    <w:p w:rsidR="00EF7263" w:rsidRDefault="00EF7263" w:rsidP="00EF7263">
      <w:pPr>
        <w:pStyle w:val="Default"/>
        <w:spacing w:before="120"/>
        <w:jc w:val="both"/>
        <w:rPr>
          <w:color w:val="000000" w:themeColor="text1"/>
          <w:lang w:val="en-US"/>
        </w:rPr>
      </w:pPr>
    </w:p>
    <w:p w:rsidR="00EF7263" w:rsidRDefault="00EF7263" w:rsidP="00EF7263">
      <w:pPr>
        <w:pStyle w:val="Default"/>
        <w:spacing w:before="120"/>
        <w:jc w:val="both"/>
        <w:rPr>
          <w:color w:val="000000" w:themeColor="text1"/>
          <w:lang w:val="en-US"/>
        </w:rPr>
      </w:pPr>
    </w:p>
    <w:p w:rsidR="00EF7263" w:rsidRDefault="00EF7263" w:rsidP="00EF7263">
      <w:pPr>
        <w:pStyle w:val="Default"/>
        <w:spacing w:before="120"/>
        <w:jc w:val="both"/>
        <w:rPr>
          <w:color w:val="000000" w:themeColor="text1"/>
          <w:lang w:val="en-US"/>
        </w:rPr>
      </w:pPr>
    </w:p>
    <w:p w:rsidR="00EF7263" w:rsidRPr="00594B90" w:rsidRDefault="00EF7263" w:rsidP="00EF7263">
      <w:pPr>
        <w:pStyle w:val="Default"/>
        <w:spacing w:before="120"/>
        <w:jc w:val="both"/>
        <w:rPr>
          <w:color w:val="000000" w:themeColor="text1"/>
        </w:rPr>
      </w:pPr>
    </w:p>
    <w:p w:rsidR="008B22ED" w:rsidRPr="00594B90" w:rsidRDefault="008B22ED" w:rsidP="008B2696">
      <w:pPr>
        <w:pStyle w:val="Default"/>
        <w:spacing w:line="360" w:lineRule="auto"/>
        <w:ind w:firstLine="1560"/>
        <w:jc w:val="center"/>
        <w:rPr>
          <w:color w:val="000000" w:themeColor="text1"/>
        </w:rPr>
      </w:pPr>
      <w:r w:rsidRPr="00594B90">
        <w:rPr>
          <w:color w:val="000000" w:themeColor="text1"/>
        </w:rPr>
        <w:t>Pasal 6</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Kewenangan lokal berskala Desa meliputi: </w:t>
      </w:r>
    </w:p>
    <w:p w:rsidR="008B22ED" w:rsidRPr="00594B90" w:rsidRDefault="008B22ED" w:rsidP="00EF7263">
      <w:pPr>
        <w:pStyle w:val="Default"/>
        <w:numPr>
          <w:ilvl w:val="0"/>
          <w:numId w:val="6"/>
        </w:numPr>
        <w:spacing w:before="120"/>
        <w:ind w:left="1984" w:hanging="425"/>
        <w:jc w:val="both"/>
        <w:rPr>
          <w:color w:val="000000" w:themeColor="text1"/>
        </w:rPr>
      </w:pPr>
      <w:r w:rsidRPr="00594B90">
        <w:rPr>
          <w:color w:val="000000" w:themeColor="text1"/>
        </w:rPr>
        <w:t xml:space="preserve">bidang pemerintahan Desa, </w:t>
      </w:r>
    </w:p>
    <w:p w:rsidR="008B22ED" w:rsidRPr="00594B90" w:rsidRDefault="008B22ED" w:rsidP="00EF7263">
      <w:pPr>
        <w:pStyle w:val="Default"/>
        <w:numPr>
          <w:ilvl w:val="0"/>
          <w:numId w:val="6"/>
        </w:numPr>
        <w:spacing w:before="120"/>
        <w:ind w:left="1984" w:hanging="425"/>
        <w:jc w:val="both"/>
        <w:rPr>
          <w:color w:val="000000" w:themeColor="text1"/>
        </w:rPr>
      </w:pPr>
      <w:r w:rsidRPr="00594B90">
        <w:rPr>
          <w:color w:val="000000" w:themeColor="text1"/>
        </w:rPr>
        <w:t xml:space="preserve">pembangunan Desa; </w:t>
      </w:r>
    </w:p>
    <w:p w:rsidR="008B22ED" w:rsidRPr="00594B90" w:rsidRDefault="008B22ED" w:rsidP="00EF7263">
      <w:pPr>
        <w:pStyle w:val="Default"/>
        <w:numPr>
          <w:ilvl w:val="0"/>
          <w:numId w:val="6"/>
        </w:numPr>
        <w:spacing w:before="120"/>
        <w:ind w:left="1984" w:hanging="425"/>
        <w:jc w:val="both"/>
        <w:rPr>
          <w:color w:val="000000" w:themeColor="text1"/>
        </w:rPr>
      </w:pPr>
      <w:r w:rsidRPr="00594B90">
        <w:rPr>
          <w:color w:val="000000" w:themeColor="text1"/>
        </w:rPr>
        <w:t xml:space="preserve">kemasyarakatan Desa; dan </w:t>
      </w:r>
    </w:p>
    <w:p w:rsidR="008B22ED" w:rsidRPr="00594B90" w:rsidRDefault="008B22ED" w:rsidP="00EF7263">
      <w:pPr>
        <w:pStyle w:val="Default"/>
        <w:numPr>
          <w:ilvl w:val="0"/>
          <w:numId w:val="6"/>
        </w:numPr>
        <w:spacing w:before="120"/>
        <w:ind w:left="1984" w:hanging="425"/>
        <w:jc w:val="both"/>
        <w:rPr>
          <w:color w:val="000000" w:themeColor="text1"/>
        </w:rPr>
      </w:pPr>
      <w:r w:rsidRPr="00594B90">
        <w:rPr>
          <w:color w:val="000000" w:themeColor="text1"/>
        </w:rPr>
        <w:t xml:space="preserve">pemberdayaan masyarakat Desa. </w:t>
      </w:r>
    </w:p>
    <w:p w:rsidR="008B22ED" w:rsidRPr="00594B90" w:rsidRDefault="008B22ED" w:rsidP="008B22ED">
      <w:pPr>
        <w:pStyle w:val="Default"/>
        <w:spacing w:line="360" w:lineRule="auto"/>
        <w:rPr>
          <w:color w:val="000000" w:themeColor="text1"/>
        </w:rPr>
      </w:pPr>
    </w:p>
    <w:p w:rsidR="008B22ED" w:rsidRPr="00594B90" w:rsidRDefault="008B22ED" w:rsidP="008B2696">
      <w:pPr>
        <w:pStyle w:val="Default"/>
        <w:spacing w:line="360" w:lineRule="auto"/>
        <w:ind w:firstLine="1560"/>
        <w:jc w:val="center"/>
        <w:rPr>
          <w:color w:val="000000" w:themeColor="text1"/>
        </w:rPr>
      </w:pPr>
      <w:r w:rsidRPr="00594B90">
        <w:rPr>
          <w:color w:val="000000" w:themeColor="text1"/>
        </w:rPr>
        <w:t>Pasal 7</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Kewenangan lokal berskala Desa di bidang pemerintahan Desa sebagaimana dimaksud dalam Pasal 6 huruf a meliputi: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dan penegasan batas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pengembangan sistem administrasi dan informasi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pengembangan tata ruang dan peta sosial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pendataan dan pengklasifikasian tenaga kerja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pendataan penduduk yang bekerja pada sektor pertanian dan sektor non pertanian;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pendataan penduduk menurut jumlah penduduk usia kerja, angkatan kerja, pencari kerja, dan tingkat partisipasi angkatan kerja;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pendataan penduduk berumur 15 tahun ke atas yang bekerja menurut lapangan pekerjaan jenis pekerjaan dan status pekerjaan;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pendataan penduduk yang bekerja di luar negeri;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organisasi Pemerintah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pembentukan Badan Permusyaratan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w:t>
      </w:r>
      <w:r w:rsidR="000D64B8" w:rsidRPr="00594B90">
        <w:rPr>
          <w:color w:val="000000" w:themeColor="text1"/>
          <w:lang w:val="en-US"/>
        </w:rPr>
        <w:t>P</w:t>
      </w:r>
      <w:r w:rsidRPr="00594B90">
        <w:rPr>
          <w:color w:val="000000" w:themeColor="text1"/>
        </w:rPr>
        <w:t xml:space="preserve">erangkat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BUM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APB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w:t>
      </w:r>
      <w:r w:rsidR="000D64B8" w:rsidRPr="00594B90">
        <w:rPr>
          <w:color w:val="000000" w:themeColor="text1"/>
          <w:lang w:val="en-US"/>
        </w:rPr>
        <w:t>P</w:t>
      </w:r>
      <w:r w:rsidRPr="00594B90">
        <w:rPr>
          <w:color w:val="000000" w:themeColor="text1"/>
        </w:rPr>
        <w:t xml:space="preserve">eraturan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kerja sama antar-Desa;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pemberian izin penggunaan gedung pertemuan atau balai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pendataan potensi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pemberian izin hak pengelolaan atas tanah Desa; </w:t>
      </w:r>
    </w:p>
    <w:p w:rsidR="00EF7263" w:rsidRPr="00C27348"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Desa dalam keadaan darurat seperti kejadian bencana, konflik, rawan pangan, wabah penyakit, gangguan keamanan, dan kejadian luar biasa lainnya dalam skala Desa;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pengelolaan arsip Desa; dan </w:t>
      </w:r>
    </w:p>
    <w:p w:rsidR="008B22ED" w:rsidRPr="00594B90" w:rsidRDefault="008B22ED" w:rsidP="00EF7263">
      <w:pPr>
        <w:pStyle w:val="Default"/>
        <w:numPr>
          <w:ilvl w:val="0"/>
          <w:numId w:val="7"/>
        </w:numPr>
        <w:spacing w:before="120"/>
        <w:ind w:left="2126" w:hanging="567"/>
        <w:jc w:val="both"/>
        <w:rPr>
          <w:color w:val="000000" w:themeColor="text1"/>
        </w:rPr>
      </w:pPr>
      <w:r w:rsidRPr="00594B90">
        <w:rPr>
          <w:color w:val="000000" w:themeColor="text1"/>
        </w:rPr>
        <w:t xml:space="preserve">penetapan pos keamanan dan pos kesiapsiagaan lainnya sesuai dengan kebutuhan dan kondisi sosial masyarakat Desa. </w:t>
      </w:r>
    </w:p>
    <w:p w:rsidR="00EA75A1" w:rsidRPr="00A53359" w:rsidRDefault="00EA75A1" w:rsidP="008B22ED">
      <w:pPr>
        <w:pStyle w:val="Default"/>
        <w:spacing w:line="360" w:lineRule="auto"/>
        <w:jc w:val="center"/>
        <w:rPr>
          <w:color w:val="000000" w:themeColor="text1"/>
          <w:sz w:val="16"/>
          <w:szCs w:val="16"/>
          <w:lang w:val="en-US"/>
        </w:rPr>
      </w:pPr>
    </w:p>
    <w:p w:rsidR="008B22ED" w:rsidRPr="00594B90" w:rsidRDefault="008B22ED" w:rsidP="008B2696">
      <w:pPr>
        <w:pStyle w:val="Default"/>
        <w:spacing w:line="360" w:lineRule="auto"/>
        <w:ind w:firstLine="1560"/>
        <w:jc w:val="center"/>
        <w:rPr>
          <w:color w:val="000000" w:themeColor="text1"/>
        </w:rPr>
      </w:pPr>
      <w:r w:rsidRPr="00594B90">
        <w:rPr>
          <w:color w:val="000000" w:themeColor="text1"/>
        </w:rPr>
        <w:lastRenderedPageBreak/>
        <w:t>Pasal 8</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Kewenangan lokal berskala Desa di bidang pembangunan Desa sebagaimana dimaksud dalam Pasal 6 huruf b meliputi: </w:t>
      </w:r>
    </w:p>
    <w:p w:rsidR="008B22ED" w:rsidRPr="00594B90" w:rsidRDefault="008B22ED" w:rsidP="00EF7263">
      <w:pPr>
        <w:pStyle w:val="Default"/>
        <w:numPr>
          <w:ilvl w:val="0"/>
          <w:numId w:val="8"/>
        </w:numPr>
        <w:spacing w:before="120"/>
        <w:ind w:left="425" w:firstLine="1134"/>
        <w:rPr>
          <w:color w:val="000000" w:themeColor="text1"/>
        </w:rPr>
      </w:pPr>
      <w:r w:rsidRPr="00594B90">
        <w:rPr>
          <w:color w:val="000000" w:themeColor="text1"/>
        </w:rPr>
        <w:t xml:space="preserve">pelayanan dasar Desa; </w:t>
      </w:r>
    </w:p>
    <w:p w:rsidR="008B22ED" w:rsidRPr="00594B90" w:rsidRDefault="008B22ED" w:rsidP="00EF7263">
      <w:pPr>
        <w:pStyle w:val="Default"/>
        <w:numPr>
          <w:ilvl w:val="0"/>
          <w:numId w:val="8"/>
        </w:numPr>
        <w:spacing w:before="120"/>
        <w:ind w:left="425" w:firstLine="1134"/>
        <w:rPr>
          <w:color w:val="000000" w:themeColor="text1"/>
        </w:rPr>
      </w:pPr>
      <w:r w:rsidRPr="00594B90">
        <w:rPr>
          <w:color w:val="000000" w:themeColor="text1"/>
        </w:rPr>
        <w:t xml:space="preserve">sarana dan prasarana Desa; </w:t>
      </w:r>
    </w:p>
    <w:p w:rsidR="008B22ED" w:rsidRPr="00594B90" w:rsidRDefault="008B22ED" w:rsidP="00EF7263">
      <w:pPr>
        <w:pStyle w:val="Default"/>
        <w:numPr>
          <w:ilvl w:val="0"/>
          <w:numId w:val="8"/>
        </w:numPr>
        <w:spacing w:before="120"/>
        <w:ind w:left="425" w:firstLine="1134"/>
        <w:rPr>
          <w:color w:val="000000" w:themeColor="text1"/>
        </w:rPr>
      </w:pPr>
      <w:r w:rsidRPr="00594B90">
        <w:rPr>
          <w:color w:val="000000" w:themeColor="text1"/>
        </w:rPr>
        <w:t xml:space="preserve">pengembangan ekonomi lokal Desa; dan </w:t>
      </w:r>
    </w:p>
    <w:p w:rsidR="008B22ED" w:rsidRPr="00594B90" w:rsidRDefault="008B22ED" w:rsidP="00EF7263">
      <w:pPr>
        <w:pStyle w:val="Default"/>
        <w:numPr>
          <w:ilvl w:val="0"/>
          <w:numId w:val="8"/>
        </w:numPr>
        <w:spacing w:before="120"/>
        <w:ind w:left="425" w:firstLine="1134"/>
        <w:rPr>
          <w:color w:val="000000" w:themeColor="text1"/>
        </w:rPr>
      </w:pPr>
      <w:r w:rsidRPr="00594B90">
        <w:rPr>
          <w:color w:val="000000" w:themeColor="text1"/>
        </w:rPr>
        <w:t xml:space="preserve">pemanfaatan sumberdaya alam dan lingkungan Desa. </w:t>
      </w:r>
    </w:p>
    <w:p w:rsidR="008B22ED" w:rsidRPr="00A53359" w:rsidRDefault="008B22ED" w:rsidP="008B22ED">
      <w:pPr>
        <w:pStyle w:val="Default"/>
        <w:spacing w:line="360" w:lineRule="auto"/>
        <w:rPr>
          <w:color w:val="000000" w:themeColor="text1"/>
          <w:sz w:val="16"/>
          <w:szCs w:val="16"/>
        </w:rPr>
      </w:pPr>
    </w:p>
    <w:p w:rsidR="008B22ED" w:rsidRPr="00594B90" w:rsidRDefault="008B22ED" w:rsidP="008B2696">
      <w:pPr>
        <w:pStyle w:val="Default"/>
        <w:spacing w:line="360" w:lineRule="auto"/>
        <w:ind w:firstLine="1560"/>
        <w:jc w:val="center"/>
        <w:rPr>
          <w:color w:val="000000" w:themeColor="text1"/>
        </w:rPr>
      </w:pPr>
      <w:r w:rsidRPr="00594B90">
        <w:rPr>
          <w:color w:val="000000" w:themeColor="text1"/>
        </w:rPr>
        <w:t>Pasal 9</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Kewenangan lokal berskala Desa di bidang pelayanan dasar sebagaimana dimaksud dalam Pasal 8 huruf a antara lain meliputi: </w:t>
      </w:r>
    </w:p>
    <w:p w:rsidR="008B22ED" w:rsidRPr="00594B90" w:rsidRDefault="008B22ED" w:rsidP="00EF7263">
      <w:pPr>
        <w:pStyle w:val="Default"/>
        <w:numPr>
          <w:ilvl w:val="0"/>
          <w:numId w:val="9"/>
        </w:numPr>
        <w:spacing w:before="120"/>
        <w:ind w:left="1985" w:hanging="425"/>
        <w:jc w:val="both"/>
        <w:rPr>
          <w:color w:val="000000" w:themeColor="text1"/>
        </w:rPr>
      </w:pPr>
      <w:r w:rsidRPr="00594B90">
        <w:rPr>
          <w:color w:val="000000" w:themeColor="text1"/>
        </w:rPr>
        <w:t xml:space="preserve">pengembangan pos kesehatan Desa dan Polindes; </w:t>
      </w:r>
    </w:p>
    <w:p w:rsidR="008B22ED" w:rsidRPr="00594B90" w:rsidRDefault="008B22ED" w:rsidP="00EF7263">
      <w:pPr>
        <w:pStyle w:val="Default"/>
        <w:numPr>
          <w:ilvl w:val="0"/>
          <w:numId w:val="9"/>
        </w:numPr>
        <w:spacing w:before="120"/>
        <w:ind w:left="1985" w:hanging="425"/>
        <w:jc w:val="both"/>
        <w:rPr>
          <w:color w:val="000000" w:themeColor="text1"/>
        </w:rPr>
      </w:pPr>
      <w:r w:rsidRPr="00594B90">
        <w:rPr>
          <w:color w:val="000000" w:themeColor="text1"/>
        </w:rPr>
        <w:t xml:space="preserve">pengembangan tenaga kesehatan Desa; </w:t>
      </w:r>
    </w:p>
    <w:p w:rsidR="008B22ED" w:rsidRPr="00594B90" w:rsidRDefault="008B22ED" w:rsidP="00EF7263">
      <w:pPr>
        <w:pStyle w:val="Default"/>
        <w:numPr>
          <w:ilvl w:val="0"/>
          <w:numId w:val="9"/>
        </w:numPr>
        <w:spacing w:before="120"/>
        <w:ind w:left="1985" w:hanging="425"/>
        <w:jc w:val="both"/>
        <w:rPr>
          <w:color w:val="000000" w:themeColor="text1"/>
        </w:rPr>
      </w:pPr>
      <w:r w:rsidRPr="00594B90">
        <w:rPr>
          <w:color w:val="000000" w:themeColor="text1"/>
        </w:rPr>
        <w:t xml:space="preserve">pengelolaan dan pembinaan Posyandu melalui: </w:t>
      </w:r>
    </w:p>
    <w:p w:rsidR="008B22ED" w:rsidRPr="00594B90" w:rsidRDefault="008B22ED" w:rsidP="00EF7263">
      <w:pPr>
        <w:pStyle w:val="Default"/>
        <w:numPr>
          <w:ilvl w:val="0"/>
          <w:numId w:val="10"/>
        </w:numPr>
        <w:spacing w:before="120"/>
        <w:ind w:left="2268" w:hanging="283"/>
        <w:jc w:val="both"/>
        <w:rPr>
          <w:color w:val="000000" w:themeColor="text1"/>
        </w:rPr>
      </w:pPr>
      <w:r w:rsidRPr="00594B90">
        <w:rPr>
          <w:color w:val="000000" w:themeColor="text1"/>
        </w:rPr>
        <w:t xml:space="preserve">layanan gizi untuk balita; </w:t>
      </w:r>
    </w:p>
    <w:p w:rsidR="008B22ED" w:rsidRPr="00594B90" w:rsidRDefault="008B22ED" w:rsidP="00EF7263">
      <w:pPr>
        <w:pStyle w:val="Default"/>
        <w:numPr>
          <w:ilvl w:val="0"/>
          <w:numId w:val="10"/>
        </w:numPr>
        <w:spacing w:before="120"/>
        <w:ind w:left="2268" w:hanging="283"/>
        <w:jc w:val="both"/>
        <w:rPr>
          <w:color w:val="000000" w:themeColor="text1"/>
        </w:rPr>
      </w:pPr>
      <w:r w:rsidRPr="00594B90">
        <w:rPr>
          <w:color w:val="000000" w:themeColor="text1"/>
        </w:rPr>
        <w:t xml:space="preserve">pemeriksaan ibu hamil; </w:t>
      </w:r>
    </w:p>
    <w:p w:rsidR="008B22ED" w:rsidRPr="00594B90" w:rsidRDefault="008B22ED" w:rsidP="00EF7263">
      <w:pPr>
        <w:pStyle w:val="Default"/>
        <w:numPr>
          <w:ilvl w:val="0"/>
          <w:numId w:val="10"/>
        </w:numPr>
        <w:spacing w:before="120"/>
        <w:ind w:left="2268" w:hanging="283"/>
        <w:jc w:val="both"/>
        <w:rPr>
          <w:color w:val="000000" w:themeColor="text1"/>
        </w:rPr>
      </w:pPr>
      <w:r w:rsidRPr="00594B90">
        <w:rPr>
          <w:color w:val="000000" w:themeColor="text1"/>
        </w:rPr>
        <w:t xml:space="preserve">pemberian makanan tambahan; </w:t>
      </w:r>
    </w:p>
    <w:p w:rsidR="008B22ED" w:rsidRPr="00594B90" w:rsidRDefault="008B22ED" w:rsidP="00EF7263">
      <w:pPr>
        <w:pStyle w:val="Default"/>
        <w:numPr>
          <w:ilvl w:val="0"/>
          <w:numId w:val="10"/>
        </w:numPr>
        <w:spacing w:before="120"/>
        <w:ind w:left="2268" w:hanging="283"/>
        <w:jc w:val="both"/>
        <w:rPr>
          <w:color w:val="000000" w:themeColor="text1"/>
        </w:rPr>
      </w:pPr>
      <w:r w:rsidRPr="00594B90">
        <w:rPr>
          <w:color w:val="000000" w:themeColor="text1"/>
        </w:rPr>
        <w:t xml:space="preserve">penyuluhan kesehatan; </w:t>
      </w:r>
    </w:p>
    <w:p w:rsidR="008B22ED" w:rsidRPr="00594B90" w:rsidRDefault="008B22ED" w:rsidP="00EF7263">
      <w:pPr>
        <w:pStyle w:val="Default"/>
        <w:numPr>
          <w:ilvl w:val="0"/>
          <w:numId w:val="10"/>
        </w:numPr>
        <w:spacing w:before="120"/>
        <w:ind w:left="2268" w:hanging="283"/>
        <w:jc w:val="both"/>
        <w:rPr>
          <w:color w:val="000000" w:themeColor="text1"/>
        </w:rPr>
      </w:pPr>
      <w:r w:rsidRPr="00594B90">
        <w:rPr>
          <w:color w:val="000000" w:themeColor="text1"/>
        </w:rPr>
        <w:t xml:space="preserve">gerakan hidup bersih dan sehat; </w:t>
      </w:r>
    </w:p>
    <w:p w:rsidR="008B22ED" w:rsidRPr="00594B90" w:rsidRDefault="008B22ED" w:rsidP="00EF7263">
      <w:pPr>
        <w:pStyle w:val="Default"/>
        <w:numPr>
          <w:ilvl w:val="0"/>
          <w:numId w:val="10"/>
        </w:numPr>
        <w:spacing w:before="120"/>
        <w:ind w:left="2268" w:hanging="283"/>
        <w:jc w:val="both"/>
        <w:rPr>
          <w:color w:val="000000" w:themeColor="text1"/>
        </w:rPr>
      </w:pPr>
      <w:r w:rsidRPr="00594B90">
        <w:rPr>
          <w:color w:val="000000" w:themeColor="text1"/>
        </w:rPr>
        <w:t xml:space="preserve">penimbangan bayi; dan </w:t>
      </w:r>
    </w:p>
    <w:p w:rsidR="008B22ED" w:rsidRPr="00594B90" w:rsidRDefault="008B22ED" w:rsidP="00EF7263">
      <w:pPr>
        <w:pStyle w:val="Default"/>
        <w:numPr>
          <w:ilvl w:val="0"/>
          <w:numId w:val="10"/>
        </w:numPr>
        <w:spacing w:before="120"/>
        <w:ind w:left="2268" w:hanging="283"/>
        <w:jc w:val="both"/>
        <w:rPr>
          <w:color w:val="000000" w:themeColor="text1"/>
        </w:rPr>
      </w:pPr>
      <w:r w:rsidRPr="00594B90">
        <w:rPr>
          <w:color w:val="000000" w:themeColor="text1"/>
        </w:rPr>
        <w:t xml:space="preserve">gerakan sehat untuk lanjut usia. </w:t>
      </w:r>
    </w:p>
    <w:p w:rsidR="008B22ED" w:rsidRPr="00594B90" w:rsidRDefault="008B22ED" w:rsidP="00EF7263">
      <w:pPr>
        <w:pStyle w:val="Default"/>
        <w:numPr>
          <w:ilvl w:val="0"/>
          <w:numId w:val="9"/>
        </w:numPr>
        <w:spacing w:before="120"/>
        <w:ind w:left="1985" w:hanging="425"/>
        <w:jc w:val="both"/>
        <w:rPr>
          <w:color w:val="000000" w:themeColor="text1"/>
        </w:rPr>
      </w:pPr>
      <w:r w:rsidRPr="00594B90">
        <w:rPr>
          <w:color w:val="000000" w:themeColor="text1"/>
        </w:rPr>
        <w:t xml:space="preserve">pembinaan dan pengawasan upaya kesehatan tradisional; </w:t>
      </w:r>
    </w:p>
    <w:p w:rsidR="008B22ED" w:rsidRPr="00594B90" w:rsidRDefault="008B22ED" w:rsidP="00EF7263">
      <w:pPr>
        <w:pStyle w:val="Default"/>
        <w:numPr>
          <w:ilvl w:val="0"/>
          <w:numId w:val="9"/>
        </w:numPr>
        <w:spacing w:before="120"/>
        <w:ind w:left="1985" w:hanging="425"/>
        <w:jc w:val="both"/>
        <w:rPr>
          <w:color w:val="000000" w:themeColor="text1"/>
        </w:rPr>
      </w:pPr>
      <w:r w:rsidRPr="00594B90">
        <w:rPr>
          <w:color w:val="000000" w:themeColor="text1"/>
        </w:rPr>
        <w:t xml:space="preserve">pemantauan dan pencegahan penyalahgunaan narkotika dan zat adiktif di Desa; </w:t>
      </w:r>
    </w:p>
    <w:p w:rsidR="008B22ED" w:rsidRPr="00594B90" w:rsidRDefault="008B22ED" w:rsidP="00EF7263">
      <w:pPr>
        <w:pStyle w:val="Default"/>
        <w:numPr>
          <w:ilvl w:val="0"/>
          <w:numId w:val="9"/>
        </w:numPr>
        <w:spacing w:before="120"/>
        <w:ind w:left="1985" w:hanging="425"/>
        <w:jc w:val="both"/>
        <w:rPr>
          <w:color w:val="000000" w:themeColor="text1"/>
        </w:rPr>
      </w:pPr>
      <w:r w:rsidRPr="00594B90">
        <w:rPr>
          <w:color w:val="000000" w:themeColor="text1"/>
        </w:rPr>
        <w:t xml:space="preserve">pembinaan dan pengelolaan pendidikan anak usia dini; </w:t>
      </w:r>
    </w:p>
    <w:p w:rsidR="008B22ED" w:rsidRPr="00594B90" w:rsidRDefault="008B22ED" w:rsidP="00EF7263">
      <w:pPr>
        <w:pStyle w:val="Default"/>
        <w:numPr>
          <w:ilvl w:val="0"/>
          <w:numId w:val="9"/>
        </w:numPr>
        <w:spacing w:before="120"/>
        <w:ind w:left="1985" w:hanging="425"/>
        <w:jc w:val="both"/>
        <w:rPr>
          <w:color w:val="000000" w:themeColor="text1"/>
        </w:rPr>
      </w:pPr>
      <w:r w:rsidRPr="00594B90">
        <w:rPr>
          <w:color w:val="000000" w:themeColor="text1"/>
        </w:rPr>
        <w:t xml:space="preserve">pengadaan dan pengelolaan sanggar belajar, sanggar seni budaya, dan perpustakaan Desa; dan </w:t>
      </w:r>
    </w:p>
    <w:p w:rsidR="008B22ED" w:rsidRPr="00594B90" w:rsidRDefault="008B22ED" w:rsidP="00EF7263">
      <w:pPr>
        <w:pStyle w:val="Default"/>
        <w:numPr>
          <w:ilvl w:val="0"/>
          <w:numId w:val="9"/>
        </w:numPr>
        <w:spacing w:before="120"/>
        <w:ind w:left="1985" w:hanging="425"/>
        <w:jc w:val="both"/>
        <w:rPr>
          <w:color w:val="000000" w:themeColor="text1"/>
        </w:rPr>
      </w:pPr>
      <w:r w:rsidRPr="00594B90">
        <w:rPr>
          <w:color w:val="000000" w:themeColor="text1"/>
        </w:rPr>
        <w:t xml:space="preserve">fasilitasi dan motivasi terhadap kelompok-kelompok belajar di Desa. </w:t>
      </w:r>
    </w:p>
    <w:p w:rsidR="008B22ED" w:rsidRPr="00594B90" w:rsidRDefault="008B22ED" w:rsidP="008B22ED">
      <w:pPr>
        <w:pStyle w:val="Default"/>
        <w:spacing w:line="360" w:lineRule="auto"/>
        <w:rPr>
          <w:color w:val="000000" w:themeColor="text1"/>
        </w:rPr>
      </w:pPr>
    </w:p>
    <w:p w:rsidR="008B22ED" w:rsidRPr="00594B90" w:rsidRDefault="008B22ED" w:rsidP="008B2696">
      <w:pPr>
        <w:pStyle w:val="Default"/>
        <w:spacing w:line="360" w:lineRule="auto"/>
        <w:ind w:firstLine="1560"/>
        <w:jc w:val="center"/>
        <w:rPr>
          <w:color w:val="000000" w:themeColor="text1"/>
        </w:rPr>
      </w:pPr>
      <w:r w:rsidRPr="00594B90">
        <w:rPr>
          <w:color w:val="000000" w:themeColor="text1"/>
        </w:rPr>
        <w:t>Pasal 10</w:t>
      </w:r>
    </w:p>
    <w:p w:rsidR="008B22ED" w:rsidRPr="00594B90" w:rsidRDefault="008B22ED" w:rsidP="00A53359">
      <w:pPr>
        <w:autoSpaceDE w:val="0"/>
        <w:autoSpaceDN w:val="0"/>
        <w:adjustRightInd w:val="0"/>
        <w:spacing w:line="240" w:lineRule="auto"/>
        <w:ind w:left="1560"/>
        <w:rPr>
          <w:color w:val="000000" w:themeColor="text1"/>
          <w:sz w:val="24"/>
          <w:szCs w:val="24"/>
        </w:rPr>
      </w:pPr>
      <w:r w:rsidRPr="00594B90">
        <w:rPr>
          <w:color w:val="000000" w:themeColor="text1"/>
          <w:sz w:val="24"/>
          <w:szCs w:val="24"/>
        </w:rPr>
        <w:t xml:space="preserve">Kewenangan lokal berskala Desa di bidang sarana dan prasarana Desa sebagaimana dimaksud dalam Pasal 8 huruf b antara lain meliputi: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kantor dan balai Desa;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jalan Desa;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jalan usaha tani;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embung Desa;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energi baru dan terbarukan;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rumah ibadah;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pengelolaan pemakaman Desa dan petilasan;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lastRenderedPageBreak/>
        <w:t xml:space="preserve">pembangunan dan pemeliharaan sanitasi lingkungan;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pengelolaan air bersih berskala Desa;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irigasi tersier;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lapangan Desa;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taman Desa;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pembangunan dan pemeliharaan serta pengelolaan saluran untuk budidaya perikanan; dan </w:t>
      </w:r>
    </w:p>
    <w:p w:rsidR="008B22ED" w:rsidRPr="00594B90" w:rsidRDefault="008B22ED" w:rsidP="00EF7263">
      <w:pPr>
        <w:pStyle w:val="Default"/>
        <w:numPr>
          <w:ilvl w:val="0"/>
          <w:numId w:val="11"/>
        </w:numPr>
        <w:spacing w:before="120"/>
        <w:ind w:left="1984" w:hanging="425"/>
        <w:jc w:val="both"/>
        <w:rPr>
          <w:color w:val="000000" w:themeColor="text1"/>
        </w:rPr>
      </w:pPr>
      <w:r w:rsidRPr="00594B90">
        <w:rPr>
          <w:color w:val="000000" w:themeColor="text1"/>
        </w:rPr>
        <w:t xml:space="preserve">pengembangan sarana dan prasarana produksi di Desa. </w:t>
      </w:r>
    </w:p>
    <w:p w:rsidR="008B22ED" w:rsidRPr="00594B90" w:rsidRDefault="008B22ED" w:rsidP="008B22ED">
      <w:pPr>
        <w:pStyle w:val="Default"/>
        <w:spacing w:line="360" w:lineRule="auto"/>
        <w:rPr>
          <w:color w:val="000000" w:themeColor="text1"/>
        </w:rPr>
      </w:pPr>
    </w:p>
    <w:p w:rsidR="008B22ED" w:rsidRPr="00594B90" w:rsidRDefault="008B22ED" w:rsidP="00AB4F2F">
      <w:pPr>
        <w:pStyle w:val="Default"/>
        <w:spacing w:line="360" w:lineRule="auto"/>
        <w:ind w:firstLine="1560"/>
        <w:jc w:val="center"/>
        <w:rPr>
          <w:color w:val="000000" w:themeColor="text1"/>
        </w:rPr>
      </w:pPr>
      <w:r w:rsidRPr="00594B90">
        <w:rPr>
          <w:color w:val="000000" w:themeColor="text1"/>
        </w:rPr>
        <w:t>Pasal 11</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Kewenangan lokal berskala Desa bidang pengembangan ekonomi lokal Desa sebagaimana dimaksud dalam Pasal 8 huruf c meliputi: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pembangunan dan pengelolaan pasar Desa dan kios Desa;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pembangunan dan pengelolaan tempat pelelangan ikan milik Desa;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pengembangan usaha mikro berbasis Desa;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pendayagunaan keuangan mikro berbasis Desa;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pembangunan dan pengelolaan keramba jaring apung dan bagan ikan;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pembangunan dan pengelolaan lumbung pangan dan penetapan cadangan pangan Desa;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penetapan komoditas unggulan pertanian dan perikanan Desa;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pengaturan pelaksanaan penanggulangan hama dan penyakit pertanian dan perikanan secara terpadu;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penetapan jenis pupuk dan pakan organik untuk pertanian dan perikanan;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pengembangan benih lokal;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pengembangan ternak secara kolektif;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pembangunan dan pengelolaan energi mandiri;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pendirian dan pengelolaan BUM Desa;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pembangunan dan pengelolaan tambatan perahu;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pengelolaan padang gembala;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pengembangan wisata Desa di luar rencana induk pengembangan pariwisata kabupaten;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pengelolaan balai benih ikan; </w:t>
      </w:r>
    </w:p>
    <w:p w:rsidR="008B22ED" w:rsidRPr="00594B90"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pengembangan teknologi tepat guna pengolahan hasil pertanian dan perikanan; dan </w:t>
      </w:r>
    </w:p>
    <w:p w:rsidR="008B22ED" w:rsidRPr="00EF7263" w:rsidRDefault="008B22ED" w:rsidP="00EF7263">
      <w:pPr>
        <w:pStyle w:val="Default"/>
        <w:numPr>
          <w:ilvl w:val="0"/>
          <w:numId w:val="12"/>
        </w:numPr>
        <w:spacing w:before="120"/>
        <w:ind w:left="1984" w:hanging="425"/>
        <w:jc w:val="both"/>
        <w:rPr>
          <w:color w:val="000000" w:themeColor="text1"/>
        </w:rPr>
      </w:pPr>
      <w:r w:rsidRPr="00594B90">
        <w:rPr>
          <w:color w:val="000000" w:themeColor="text1"/>
        </w:rPr>
        <w:t xml:space="preserve">pengembangan sistem usaha produksi pertanian yang bertumpu pada sumberdaya, kelembagaan dan budaya lokal. </w:t>
      </w:r>
    </w:p>
    <w:p w:rsidR="00EF7263" w:rsidRDefault="00EF7263" w:rsidP="00EF7263">
      <w:pPr>
        <w:pStyle w:val="Default"/>
        <w:spacing w:before="120"/>
        <w:ind w:left="1984"/>
        <w:jc w:val="both"/>
        <w:rPr>
          <w:color w:val="000000" w:themeColor="text1"/>
        </w:rPr>
      </w:pPr>
    </w:p>
    <w:p w:rsidR="00C27348" w:rsidRDefault="00C27348" w:rsidP="00EF7263">
      <w:pPr>
        <w:pStyle w:val="Default"/>
        <w:spacing w:before="120"/>
        <w:ind w:left="1984"/>
        <w:jc w:val="both"/>
        <w:rPr>
          <w:color w:val="000000" w:themeColor="text1"/>
        </w:rPr>
      </w:pPr>
    </w:p>
    <w:p w:rsidR="00C27348" w:rsidRPr="00594B90" w:rsidRDefault="00C27348" w:rsidP="00EF7263">
      <w:pPr>
        <w:pStyle w:val="Default"/>
        <w:spacing w:before="120"/>
        <w:ind w:left="1984"/>
        <w:jc w:val="both"/>
        <w:rPr>
          <w:color w:val="000000" w:themeColor="text1"/>
        </w:rPr>
      </w:pPr>
    </w:p>
    <w:p w:rsidR="008B22ED" w:rsidRPr="00594B90" w:rsidRDefault="008B22ED" w:rsidP="00AB4F2F">
      <w:pPr>
        <w:pStyle w:val="Default"/>
        <w:spacing w:line="360" w:lineRule="auto"/>
        <w:ind w:firstLine="1560"/>
        <w:jc w:val="center"/>
        <w:rPr>
          <w:color w:val="000000" w:themeColor="text1"/>
        </w:rPr>
      </w:pPr>
      <w:r w:rsidRPr="00594B90">
        <w:rPr>
          <w:color w:val="000000" w:themeColor="text1"/>
        </w:rPr>
        <w:lastRenderedPageBreak/>
        <w:t>Pasal 12</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Kewenangan lokal berskala Desa di bidang kemasyarakatan Desa sebagaimana</w:t>
      </w:r>
      <w:r w:rsidR="00CE40DE" w:rsidRPr="00594B90">
        <w:rPr>
          <w:color w:val="000000" w:themeColor="text1"/>
          <w:sz w:val="24"/>
          <w:szCs w:val="24"/>
        </w:rPr>
        <w:t xml:space="preserve"> dimaksud dalam Pasal </w:t>
      </w:r>
      <w:r w:rsidR="00CA56EF" w:rsidRPr="00594B90">
        <w:rPr>
          <w:color w:val="000000" w:themeColor="text1"/>
          <w:sz w:val="24"/>
          <w:szCs w:val="24"/>
        </w:rPr>
        <w:t>6</w:t>
      </w:r>
      <w:r w:rsidR="00CE40DE" w:rsidRPr="00594B90">
        <w:rPr>
          <w:color w:val="000000" w:themeColor="text1"/>
          <w:sz w:val="24"/>
          <w:szCs w:val="24"/>
        </w:rPr>
        <w:t xml:space="preserve"> huruf c </w:t>
      </w:r>
      <w:r w:rsidRPr="00594B90">
        <w:rPr>
          <w:color w:val="000000" w:themeColor="text1"/>
          <w:sz w:val="24"/>
          <w:szCs w:val="24"/>
        </w:rPr>
        <w:t xml:space="preserve">meliputi: </w:t>
      </w:r>
    </w:p>
    <w:p w:rsidR="008B22ED" w:rsidRPr="00594B90" w:rsidRDefault="008B22ED" w:rsidP="00EF7263">
      <w:pPr>
        <w:pStyle w:val="Default"/>
        <w:numPr>
          <w:ilvl w:val="0"/>
          <w:numId w:val="13"/>
        </w:numPr>
        <w:spacing w:before="120"/>
        <w:ind w:left="1984" w:hanging="425"/>
        <w:rPr>
          <w:color w:val="000000" w:themeColor="text1"/>
        </w:rPr>
      </w:pPr>
      <w:r w:rsidRPr="00594B90">
        <w:rPr>
          <w:color w:val="000000" w:themeColor="text1"/>
        </w:rPr>
        <w:t xml:space="preserve">membina keamanan, ketertiban dan ketenteraman wilayah dan masyarakat Desa; </w:t>
      </w:r>
    </w:p>
    <w:p w:rsidR="008B22ED" w:rsidRPr="00594B90" w:rsidRDefault="008B22ED" w:rsidP="00EF7263">
      <w:pPr>
        <w:pStyle w:val="Default"/>
        <w:numPr>
          <w:ilvl w:val="0"/>
          <w:numId w:val="13"/>
        </w:numPr>
        <w:spacing w:before="120"/>
        <w:ind w:left="1984" w:hanging="425"/>
        <w:rPr>
          <w:color w:val="000000" w:themeColor="text1"/>
        </w:rPr>
      </w:pPr>
      <w:r w:rsidRPr="00594B90">
        <w:rPr>
          <w:color w:val="000000" w:themeColor="text1"/>
        </w:rPr>
        <w:t xml:space="preserve">membina kerukunan warga masyarakat Desa; </w:t>
      </w:r>
    </w:p>
    <w:p w:rsidR="008B22ED" w:rsidRPr="00594B90" w:rsidRDefault="008B22ED" w:rsidP="00EF7263">
      <w:pPr>
        <w:pStyle w:val="Default"/>
        <w:numPr>
          <w:ilvl w:val="0"/>
          <w:numId w:val="13"/>
        </w:numPr>
        <w:spacing w:before="120"/>
        <w:ind w:left="1984" w:hanging="425"/>
        <w:rPr>
          <w:color w:val="000000" w:themeColor="text1"/>
        </w:rPr>
      </w:pPr>
      <w:r w:rsidRPr="00594B90">
        <w:rPr>
          <w:color w:val="000000" w:themeColor="text1"/>
        </w:rPr>
        <w:t xml:space="preserve">memelihara perdamaian, menangani konflik dan melakukan mediasi di Desa; dan </w:t>
      </w:r>
    </w:p>
    <w:p w:rsidR="008B22ED" w:rsidRPr="00594B90" w:rsidRDefault="008B22ED" w:rsidP="00EF7263">
      <w:pPr>
        <w:pStyle w:val="Default"/>
        <w:numPr>
          <w:ilvl w:val="0"/>
          <w:numId w:val="13"/>
        </w:numPr>
        <w:spacing w:before="120"/>
        <w:ind w:left="1984" w:hanging="425"/>
        <w:rPr>
          <w:color w:val="000000" w:themeColor="text1"/>
        </w:rPr>
      </w:pPr>
      <w:r w:rsidRPr="00594B90">
        <w:rPr>
          <w:color w:val="000000" w:themeColor="text1"/>
        </w:rPr>
        <w:t xml:space="preserve">melestarikan dan mengembangkan gotong royong masyarakat Desa. </w:t>
      </w:r>
    </w:p>
    <w:p w:rsidR="00E54984" w:rsidRPr="00594B90" w:rsidRDefault="00E54984" w:rsidP="008B22ED">
      <w:pPr>
        <w:pStyle w:val="Default"/>
        <w:spacing w:line="360" w:lineRule="auto"/>
        <w:jc w:val="center"/>
        <w:rPr>
          <w:color w:val="000000" w:themeColor="text1"/>
        </w:rPr>
      </w:pPr>
    </w:p>
    <w:p w:rsidR="008B22ED" w:rsidRPr="00594B90" w:rsidRDefault="008B22ED" w:rsidP="00AB4F2F">
      <w:pPr>
        <w:pStyle w:val="Default"/>
        <w:spacing w:line="360" w:lineRule="auto"/>
        <w:ind w:firstLine="1560"/>
        <w:jc w:val="center"/>
        <w:rPr>
          <w:color w:val="000000" w:themeColor="text1"/>
        </w:rPr>
      </w:pPr>
      <w:r w:rsidRPr="00594B90">
        <w:rPr>
          <w:color w:val="000000" w:themeColor="text1"/>
        </w:rPr>
        <w:t>Pasal 13</w:t>
      </w:r>
    </w:p>
    <w:p w:rsidR="008B22ED" w:rsidRPr="00594B90" w:rsidRDefault="008B22ED" w:rsidP="00A53359">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Kewenangan lokal berskala Desa bidang pemberdayaan masyarakat </w:t>
      </w:r>
      <w:r w:rsidR="00CA56EF" w:rsidRPr="00594B90">
        <w:rPr>
          <w:color w:val="000000" w:themeColor="text1"/>
          <w:sz w:val="24"/>
          <w:szCs w:val="24"/>
        </w:rPr>
        <w:t xml:space="preserve">desa </w:t>
      </w:r>
      <w:r w:rsidRPr="00594B90">
        <w:rPr>
          <w:color w:val="000000" w:themeColor="text1"/>
          <w:sz w:val="24"/>
          <w:szCs w:val="24"/>
        </w:rPr>
        <w:t xml:space="preserve">sebagaimana dimaksud dalam Pasal </w:t>
      </w:r>
      <w:r w:rsidR="00CA56EF" w:rsidRPr="00594B90">
        <w:rPr>
          <w:color w:val="000000" w:themeColor="text1"/>
          <w:sz w:val="24"/>
          <w:szCs w:val="24"/>
        </w:rPr>
        <w:t xml:space="preserve">6 </w:t>
      </w:r>
      <w:r w:rsidRPr="00594B90">
        <w:rPr>
          <w:color w:val="000000" w:themeColor="text1"/>
          <w:sz w:val="24"/>
          <w:szCs w:val="24"/>
        </w:rPr>
        <w:t xml:space="preserve">huruf d antara lain: </w:t>
      </w:r>
    </w:p>
    <w:p w:rsidR="008B22ED" w:rsidRPr="00594B90" w:rsidRDefault="008B22ED" w:rsidP="00EF7263">
      <w:pPr>
        <w:pStyle w:val="Default"/>
        <w:numPr>
          <w:ilvl w:val="0"/>
          <w:numId w:val="14"/>
        </w:numPr>
        <w:spacing w:before="120"/>
        <w:ind w:left="1985" w:hanging="425"/>
        <w:rPr>
          <w:color w:val="000000" w:themeColor="text1"/>
        </w:rPr>
      </w:pPr>
      <w:r w:rsidRPr="00594B90">
        <w:rPr>
          <w:color w:val="000000" w:themeColor="text1"/>
        </w:rPr>
        <w:t xml:space="preserve">pengembangan seni budaya lokal; </w:t>
      </w:r>
    </w:p>
    <w:p w:rsidR="008B22ED" w:rsidRPr="00594B90" w:rsidRDefault="008B22ED" w:rsidP="00EF7263">
      <w:pPr>
        <w:pStyle w:val="Default"/>
        <w:numPr>
          <w:ilvl w:val="0"/>
          <w:numId w:val="14"/>
        </w:numPr>
        <w:spacing w:before="120"/>
        <w:ind w:left="1985" w:hanging="425"/>
        <w:jc w:val="both"/>
        <w:rPr>
          <w:color w:val="000000" w:themeColor="text1"/>
        </w:rPr>
      </w:pPr>
      <w:r w:rsidRPr="00594B90">
        <w:rPr>
          <w:color w:val="000000" w:themeColor="text1"/>
        </w:rPr>
        <w:t xml:space="preserve">pengorganisasian melalui pembentukan dan fasilitasi lembaga kemasyarakatan dan lembaga adat; </w:t>
      </w:r>
    </w:p>
    <w:p w:rsidR="008B22ED" w:rsidRPr="00594B90" w:rsidRDefault="008B22ED" w:rsidP="00EF7263">
      <w:pPr>
        <w:pStyle w:val="Default"/>
        <w:numPr>
          <w:ilvl w:val="0"/>
          <w:numId w:val="14"/>
        </w:numPr>
        <w:spacing w:before="120"/>
        <w:ind w:left="1985" w:hanging="425"/>
        <w:rPr>
          <w:color w:val="000000" w:themeColor="text1"/>
        </w:rPr>
      </w:pPr>
      <w:r w:rsidRPr="00594B90">
        <w:rPr>
          <w:color w:val="000000" w:themeColor="text1"/>
        </w:rPr>
        <w:t xml:space="preserve">fasilitasi kelompok-kelompok masyarakat melalui: </w:t>
      </w:r>
    </w:p>
    <w:p w:rsidR="008B22ED" w:rsidRPr="00594B90" w:rsidRDefault="008B22ED" w:rsidP="00EF7263">
      <w:pPr>
        <w:pStyle w:val="Default"/>
        <w:numPr>
          <w:ilvl w:val="0"/>
          <w:numId w:val="15"/>
        </w:numPr>
        <w:spacing w:before="120"/>
        <w:ind w:left="2268" w:hanging="283"/>
        <w:rPr>
          <w:color w:val="000000" w:themeColor="text1"/>
        </w:rPr>
      </w:pPr>
      <w:r w:rsidRPr="00594B90">
        <w:rPr>
          <w:color w:val="000000" w:themeColor="text1"/>
        </w:rPr>
        <w:t xml:space="preserve">kelompok tani; </w:t>
      </w:r>
    </w:p>
    <w:p w:rsidR="008B22ED" w:rsidRPr="00594B90" w:rsidRDefault="008B22ED" w:rsidP="00EF7263">
      <w:pPr>
        <w:pStyle w:val="Default"/>
        <w:numPr>
          <w:ilvl w:val="0"/>
          <w:numId w:val="15"/>
        </w:numPr>
        <w:spacing w:before="120"/>
        <w:ind w:left="2268" w:hanging="283"/>
        <w:rPr>
          <w:color w:val="000000" w:themeColor="text1"/>
        </w:rPr>
      </w:pPr>
      <w:r w:rsidRPr="00594B90">
        <w:rPr>
          <w:color w:val="000000" w:themeColor="text1"/>
        </w:rPr>
        <w:t xml:space="preserve">kelompok nelayan; </w:t>
      </w:r>
    </w:p>
    <w:p w:rsidR="008B22ED" w:rsidRPr="00594B90" w:rsidRDefault="008B22ED" w:rsidP="00EF7263">
      <w:pPr>
        <w:pStyle w:val="Default"/>
        <w:numPr>
          <w:ilvl w:val="0"/>
          <w:numId w:val="15"/>
        </w:numPr>
        <w:spacing w:before="120"/>
        <w:ind w:left="2268" w:hanging="283"/>
        <w:rPr>
          <w:color w:val="000000" w:themeColor="text1"/>
        </w:rPr>
      </w:pPr>
      <w:r w:rsidRPr="00594B90">
        <w:rPr>
          <w:color w:val="000000" w:themeColor="text1"/>
        </w:rPr>
        <w:t xml:space="preserve">kelompok seni budaya; dan </w:t>
      </w:r>
    </w:p>
    <w:p w:rsidR="008B22ED" w:rsidRPr="00594B90" w:rsidRDefault="008B22ED" w:rsidP="00EF7263">
      <w:pPr>
        <w:pStyle w:val="Default"/>
        <w:numPr>
          <w:ilvl w:val="0"/>
          <w:numId w:val="15"/>
        </w:numPr>
        <w:spacing w:before="120"/>
        <w:ind w:left="2268" w:hanging="283"/>
        <w:rPr>
          <w:color w:val="000000" w:themeColor="text1"/>
        </w:rPr>
      </w:pPr>
      <w:r w:rsidRPr="00594B90">
        <w:rPr>
          <w:color w:val="000000" w:themeColor="text1"/>
        </w:rPr>
        <w:t xml:space="preserve">kelompok masyarakat lain di Desa. </w:t>
      </w:r>
    </w:p>
    <w:p w:rsidR="008B22ED" w:rsidRPr="00594B90" w:rsidRDefault="008B22ED" w:rsidP="00EF7263">
      <w:pPr>
        <w:pStyle w:val="Default"/>
        <w:numPr>
          <w:ilvl w:val="0"/>
          <w:numId w:val="14"/>
        </w:numPr>
        <w:spacing w:before="120"/>
        <w:ind w:left="1985" w:hanging="425"/>
        <w:rPr>
          <w:color w:val="000000" w:themeColor="text1"/>
        </w:rPr>
      </w:pPr>
      <w:r w:rsidRPr="00594B90">
        <w:rPr>
          <w:color w:val="000000" w:themeColor="text1"/>
        </w:rPr>
        <w:t xml:space="preserve">pemberian santunan sosial kepada keluarga fakir miskin; </w:t>
      </w:r>
    </w:p>
    <w:p w:rsidR="008B22ED" w:rsidRPr="00594B90" w:rsidRDefault="008B22ED" w:rsidP="00EF7263">
      <w:pPr>
        <w:pStyle w:val="Default"/>
        <w:numPr>
          <w:ilvl w:val="0"/>
          <w:numId w:val="14"/>
        </w:numPr>
        <w:spacing w:before="120"/>
        <w:ind w:left="1985" w:hanging="425"/>
        <w:rPr>
          <w:color w:val="000000" w:themeColor="text1"/>
        </w:rPr>
      </w:pPr>
      <w:r w:rsidRPr="00594B90">
        <w:rPr>
          <w:color w:val="000000" w:themeColor="text1"/>
        </w:rPr>
        <w:t xml:space="preserve">fasilitasi terhadap kelompok-kelompok rentan, kelompok masyarakat miskin, perempuan, masyarakat adat, dan difabel; </w:t>
      </w:r>
    </w:p>
    <w:p w:rsidR="008B22ED" w:rsidRPr="00594B90" w:rsidRDefault="008B22ED" w:rsidP="00EF7263">
      <w:pPr>
        <w:pStyle w:val="Default"/>
        <w:numPr>
          <w:ilvl w:val="0"/>
          <w:numId w:val="14"/>
        </w:numPr>
        <w:spacing w:before="120"/>
        <w:ind w:left="1985" w:hanging="425"/>
        <w:rPr>
          <w:color w:val="000000" w:themeColor="text1"/>
        </w:rPr>
      </w:pPr>
      <w:r w:rsidRPr="00594B90">
        <w:rPr>
          <w:color w:val="000000" w:themeColor="text1"/>
        </w:rPr>
        <w:t xml:space="preserve">pengorganisasian melalui pembentukan dan fasilitasi paralegal untuk memberikan bantuan hukum kepada warga masyarakat Desa; </w:t>
      </w:r>
    </w:p>
    <w:p w:rsidR="008B22ED" w:rsidRPr="00594B90" w:rsidRDefault="008B22ED" w:rsidP="00EF7263">
      <w:pPr>
        <w:pStyle w:val="Default"/>
        <w:numPr>
          <w:ilvl w:val="0"/>
          <w:numId w:val="14"/>
        </w:numPr>
        <w:spacing w:before="120"/>
        <w:ind w:left="1985" w:hanging="425"/>
        <w:rPr>
          <w:color w:val="000000" w:themeColor="text1"/>
        </w:rPr>
      </w:pPr>
      <w:r w:rsidRPr="00594B90">
        <w:rPr>
          <w:color w:val="000000" w:themeColor="text1"/>
        </w:rPr>
        <w:t xml:space="preserve">analisis kemiskinan secara partisipatif di Desa; </w:t>
      </w:r>
    </w:p>
    <w:p w:rsidR="008B22ED" w:rsidRPr="00594B90" w:rsidRDefault="008B22ED" w:rsidP="00EF7263">
      <w:pPr>
        <w:pStyle w:val="Default"/>
        <w:numPr>
          <w:ilvl w:val="0"/>
          <w:numId w:val="14"/>
        </w:numPr>
        <w:spacing w:before="120"/>
        <w:ind w:left="1985" w:hanging="425"/>
        <w:jc w:val="both"/>
        <w:rPr>
          <w:color w:val="000000" w:themeColor="text1"/>
        </w:rPr>
      </w:pPr>
      <w:r w:rsidRPr="00594B90">
        <w:rPr>
          <w:color w:val="000000" w:themeColor="text1"/>
        </w:rPr>
        <w:t xml:space="preserve">penyelenggaraan promosi kesehatan dan gerakan hidup bersih dan sehat; </w:t>
      </w:r>
    </w:p>
    <w:p w:rsidR="008B22ED" w:rsidRPr="00594B90" w:rsidRDefault="008B22ED" w:rsidP="00EF7263">
      <w:pPr>
        <w:pStyle w:val="Default"/>
        <w:numPr>
          <w:ilvl w:val="0"/>
          <w:numId w:val="14"/>
        </w:numPr>
        <w:spacing w:before="120"/>
        <w:ind w:left="1985" w:hanging="425"/>
        <w:jc w:val="both"/>
        <w:rPr>
          <w:color w:val="000000" w:themeColor="text1"/>
        </w:rPr>
      </w:pPr>
      <w:r w:rsidRPr="00594B90">
        <w:rPr>
          <w:color w:val="000000" w:themeColor="text1"/>
        </w:rPr>
        <w:t xml:space="preserve">pengorganisasian melalui pembentukan dan fasilitasi kader pembangunan dan pemberdayaan masyarakat; </w:t>
      </w:r>
    </w:p>
    <w:p w:rsidR="008B22ED" w:rsidRPr="00594B90" w:rsidRDefault="008B22ED" w:rsidP="00EF7263">
      <w:pPr>
        <w:pStyle w:val="Default"/>
        <w:numPr>
          <w:ilvl w:val="0"/>
          <w:numId w:val="14"/>
        </w:numPr>
        <w:spacing w:before="120"/>
        <w:ind w:left="1985" w:hanging="425"/>
        <w:jc w:val="both"/>
        <w:rPr>
          <w:color w:val="000000" w:themeColor="text1"/>
        </w:rPr>
      </w:pPr>
      <w:r w:rsidRPr="00594B90">
        <w:rPr>
          <w:color w:val="000000" w:themeColor="text1"/>
        </w:rPr>
        <w:t xml:space="preserve">peningkatan kapasitas melalui pelatihan usaha ekonomi Desa; </w:t>
      </w:r>
    </w:p>
    <w:p w:rsidR="00EF7263" w:rsidRPr="00C27348" w:rsidRDefault="008B22ED" w:rsidP="00EF7263">
      <w:pPr>
        <w:pStyle w:val="Default"/>
        <w:numPr>
          <w:ilvl w:val="0"/>
          <w:numId w:val="14"/>
        </w:numPr>
        <w:spacing w:before="120"/>
        <w:ind w:left="1985" w:hanging="425"/>
        <w:rPr>
          <w:color w:val="000000" w:themeColor="text1"/>
        </w:rPr>
      </w:pPr>
      <w:r w:rsidRPr="00594B90">
        <w:rPr>
          <w:color w:val="000000" w:themeColor="text1"/>
        </w:rPr>
        <w:t xml:space="preserve">pendayagunaan teknologi tepat guna; dan </w:t>
      </w:r>
    </w:p>
    <w:p w:rsidR="008B22ED" w:rsidRPr="00594B90" w:rsidRDefault="008B22ED" w:rsidP="00EF7263">
      <w:pPr>
        <w:pStyle w:val="Default"/>
        <w:numPr>
          <w:ilvl w:val="0"/>
          <w:numId w:val="14"/>
        </w:numPr>
        <w:spacing w:before="120"/>
        <w:ind w:left="1985" w:hanging="425"/>
        <w:rPr>
          <w:color w:val="000000" w:themeColor="text1"/>
        </w:rPr>
      </w:pPr>
      <w:r w:rsidRPr="00594B90">
        <w:rPr>
          <w:color w:val="000000" w:themeColor="text1"/>
        </w:rPr>
        <w:t xml:space="preserve">peningkatan kapasitas masyarakat melalui: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t xml:space="preserve">kader pemberdayaan masyarakat Desa;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t xml:space="preserve">kelompok usaha ekonomi produktif;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t xml:space="preserve">kelompok perempuan;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t xml:space="preserve">kelompok tani;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t xml:space="preserve">kelompok masyarakat miskin;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lastRenderedPageBreak/>
        <w:t xml:space="preserve">kelompok nelayan;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t xml:space="preserve">kelompok pengrajin;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t xml:space="preserve">kelompok pemerhati dan perlindungan anak; </w:t>
      </w:r>
    </w:p>
    <w:p w:rsidR="008B22ED" w:rsidRPr="00594B90" w:rsidRDefault="008B22ED" w:rsidP="00EF7263">
      <w:pPr>
        <w:pStyle w:val="Default"/>
        <w:numPr>
          <w:ilvl w:val="0"/>
          <w:numId w:val="16"/>
        </w:numPr>
        <w:tabs>
          <w:tab w:val="left" w:pos="2410"/>
        </w:tabs>
        <w:spacing w:before="120"/>
        <w:ind w:left="2410" w:hanging="425"/>
        <w:rPr>
          <w:color w:val="000000" w:themeColor="text1"/>
        </w:rPr>
      </w:pPr>
      <w:r w:rsidRPr="00594B90">
        <w:rPr>
          <w:color w:val="000000" w:themeColor="text1"/>
        </w:rPr>
        <w:t xml:space="preserve">kelompok pemuda; dan </w:t>
      </w:r>
    </w:p>
    <w:p w:rsidR="008B22ED" w:rsidRPr="00594B90" w:rsidRDefault="008B22ED" w:rsidP="00EF7263">
      <w:pPr>
        <w:pStyle w:val="Default"/>
        <w:numPr>
          <w:ilvl w:val="0"/>
          <w:numId w:val="16"/>
        </w:numPr>
        <w:tabs>
          <w:tab w:val="left" w:pos="1985"/>
          <w:tab w:val="left" w:pos="2410"/>
        </w:tabs>
        <w:spacing w:before="120"/>
        <w:ind w:left="2410" w:hanging="567"/>
        <w:rPr>
          <w:color w:val="000000" w:themeColor="text1"/>
        </w:rPr>
      </w:pPr>
      <w:r w:rsidRPr="00594B90">
        <w:rPr>
          <w:color w:val="000000" w:themeColor="text1"/>
        </w:rPr>
        <w:t xml:space="preserve">kelompok lain sesuai kondisi Desa. </w:t>
      </w:r>
    </w:p>
    <w:p w:rsidR="008D5555" w:rsidRPr="00594B90" w:rsidRDefault="008D5555" w:rsidP="008D5555">
      <w:pPr>
        <w:pStyle w:val="Default"/>
        <w:tabs>
          <w:tab w:val="left" w:pos="2552"/>
        </w:tabs>
        <w:spacing w:line="360" w:lineRule="auto"/>
        <w:ind w:left="2694"/>
        <w:rPr>
          <w:color w:val="000000" w:themeColor="text1"/>
        </w:rPr>
      </w:pPr>
    </w:p>
    <w:p w:rsidR="008B22ED" w:rsidRPr="00594B90" w:rsidRDefault="00CA56EF" w:rsidP="00AB4F2F">
      <w:pPr>
        <w:pStyle w:val="Default"/>
        <w:spacing w:line="360" w:lineRule="auto"/>
        <w:ind w:left="1560"/>
        <w:jc w:val="center"/>
        <w:rPr>
          <w:color w:val="000000" w:themeColor="text1"/>
        </w:rPr>
      </w:pPr>
      <w:r w:rsidRPr="00594B90">
        <w:rPr>
          <w:color w:val="000000" w:themeColor="text1"/>
        </w:rPr>
        <w:t xml:space="preserve">BAB </w:t>
      </w:r>
      <w:r w:rsidR="008B22ED" w:rsidRPr="00594B90">
        <w:rPr>
          <w:color w:val="000000" w:themeColor="text1"/>
        </w:rPr>
        <w:t>V</w:t>
      </w:r>
    </w:p>
    <w:p w:rsidR="008331BE" w:rsidRPr="00594B90" w:rsidRDefault="008B22ED" w:rsidP="00AB4F2F">
      <w:pPr>
        <w:pStyle w:val="Default"/>
        <w:spacing w:line="360" w:lineRule="auto"/>
        <w:ind w:left="1560"/>
        <w:jc w:val="center"/>
        <w:rPr>
          <w:color w:val="000000" w:themeColor="text1"/>
        </w:rPr>
      </w:pPr>
      <w:r w:rsidRPr="00594B90">
        <w:rPr>
          <w:color w:val="000000" w:themeColor="text1"/>
        </w:rPr>
        <w:t>KEWENANGAN YANG DITUGASKAN OLEH PEMERINTAH, PEMERINTAH DAERAH PROVINSI, DAN PEMERINTAH</w:t>
      </w:r>
    </w:p>
    <w:p w:rsidR="008B22ED" w:rsidRPr="00594B90" w:rsidRDefault="008B22ED" w:rsidP="00AB4F2F">
      <w:pPr>
        <w:pStyle w:val="Default"/>
        <w:spacing w:line="360" w:lineRule="auto"/>
        <w:ind w:left="1560"/>
        <w:jc w:val="center"/>
        <w:rPr>
          <w:color w:val="000000" w:themeColor="text1"/>
        </w:rPr>
      </w:pPr>
      <w:r w:rsidRPr="00594B90">
        <w:rPr>
          <w:color w:val="000000" w:themeColor="text1"/>
        </w:rPr>
        <w:t>DAERAH KABUPATEN</w:t>
      </w:r>
    </w:p>
    <w:p w:rsidR="008B22ED" w:rsidRPr="00594B90" w:rsidRDefault="008B22ED" w:rsidP="00AB4F2F">
      <w:pPr>
        <w:pStyle w:val="Default"/>
        <w:spacing w:line="360" w:lineRule="auto"/>
        <w:ind w:left="1560"/>
        <w:jc w:val="center"/>
        <w:rPr>
          <w:color w:val="000000" w:themeColor="text1"/>
        </w:rPr>
      </w:pPr>
    </w:p>
    <w:p w:rsidR="008B22ED" w:rsidRPr="00594B90" w:rsidRDefault="008B22ED" w:rsidP="00AB4F2F">
      <w:pPr>
        <w:pStyle w:val="Default"/>
        <w:spacing w:line="360" w:lineRule="auto"/>
        <w:ind w:left="1560"/>
        <w:jc w:val="center"/>
        <w:rPr>
          <w:color w:val="000000" w:themeColor="text1"/>
        </w:rPr>
      </w:pPr>
      <w:r w:rsidRPr="00594B90">
        <w:rPr>
          <w:color w:val="000000" w:themeColor="text1"/>
        </w:rPr>
        <w:t>Pasal 14</w:t>
      </w:r>
    </w:p>
    <w:p w:rsidR="008B22ED" w:rsidRPr="00594B90" w:rsidRDefault="008B22ED" w:rsidP="00A53359">
      <w:pPr>
        <w:autoSpaceDE w:val="0"/>
        <w:autoSpaceDN w:val="0"/>
        <w:adjustRightInd w:val="0"/>
        <w:spacing w:line="240" w:lineRule="auto"/>
        <w:ind w:left="1559"/>
        <w:jc w:val="both"/>
        <w:rPr>
          <w:rFonts w:cs="Arial"/>
          <w:color w:val="000000" w:themeColor="text1"/>
          <w:sz w:val="24"/>
          <w:szCs w:val="24"/>
        </w:rPr>
      </w:pPr>
      <w:r w:rsidRPr="00594B90">
        <w:rPr>
          <w:rFonts w:cs="Arial"/>
          <w:color w:val="000000" w:themeColor="text1"/>
          <w:sz w:val="24"/>
          <w:szCs w:val="24"/>
        </w:rPr>
        <w:t xml:space="preserve">Kewenangan yang ditugaskan oleh </w:t>
      </w:r>
      <w:r w:rsidR="000D64B8" w:rsidRPr="00594B90">
        <w:rPr>
          <w:rFonts w:cs="Arial"/>
          <w:color w:val="000000" w:themeColor="text1"/>
          <w:sz w:val="24"/>
          <w:szCs w:val="24"/>
          <w:lang w:val="en-US"/>
        </w:rPr>
        <w:t>P</w:t>
      </w:r>
      <w:r w:rsidRPr="00594B90">
        <w:rPr>
          <w:rFonts w:cs="Arial"/>
          <w:color w:val="000000" w:themeColor="text1"/>
          <w:sz w:val="24"/>
          <w:szCs w:val="24"/>
        </w:rPr>
        <w:t xml:space="preserve">emerintah, </w:t>
      </w:r>
      <w:r w:rsidR="000D64B8" w:rsidRPr="00594B90">
        <w:rPr>
          <w:rFonts w:cs="Arial"/>
          <w:color w:val="000000" w:themeColor="text1"/>
          <w:sz w:val="24"/>
          <w:szCs w:val="24"/>
          <w:lang w:val="en-US"/>
        </w:rPr>
        <w:t>P</w:t>
      </w:r>
      <w:r w:rsidRPr="00594B90">
        <w:rPr>
          <w:rFonts w:cs="Arial"/>
          <w:color w:val="000000" w:themeColor="text1"/>
          <w:sz w:val="24"/>
          <w:szCs w:val="24"/>
        </w:rPr>
        <w:t xml:space="preserve">emerintah </w:t>
      </w:r>
      <w:r w:rsidR="000D64B8" w:rsidRPr="00594B90">
        <w:rPr>
          <w:rFonts w:cs="Arial"/>
          <w:color w:val="000000" w:themeColor="text1"/>
          <w:sz w:val="24"/>
          <w:szCs w:val="24"/>
          <w:lang w:val="en-US"/>
        </w:rPr>
        <w:t>D</w:t>
      </w:r>
      <w:r w:rsidRPr="00594B90">
        <w:rPr>
          <w:rFonts w:cs="Arial"/>
          <w:color w:val="000000" w:themeColor="text1"/>
          <w:sz w:val="24"/>
          <w:szCs w:val="24"/>
        </w:rPr>
        <w:t xml:space="preserve">aerah </w:t>
      </w:r>
      <w:r w:rsidR="000D64B8" w:rsidRPr="00594B90">
        <w:rPr>
          <w:rFonts w:cs="Arial"/>
          <w:color w:val="000000" w:themeColor="text1"/>
          <w:sz w:val="24"/>
          <w:szCs w:val="24"/>
          <w:lang w:val="en-US"/>
        </w:rPr>
        <w:t>P</w:t>
      </w:r>
      <w:r w:rsidRPr="00594B90">
        <w:rPr>
          <w:rFonts w:cs="Arial"/>
          <w:color w:val="000000" w:themeColor="text1"/>
          <w:sz w:val="24"/>
          <w:szCs w:val="24"/>
        </w:rPr>
        <w:t xml:space="preserve">rovinsi, atau </w:t>
      </w:r>
      <w:r w:rsidR="000D64B8" w:rsidRPr="00594B90">
        <w:rPr>
          <w:rFonts w:cs="Arial"/>
          <w:color w:val="000000" w:themeColor="text1"/>
          <w:sz w:val="24"/>
          <w:szCs w:val="24"/>
          <w:lang w:val="en-US"/>
        </w:rPr>
        <w:t>P</w:t>
      </w:r>
      <w:r w:rsidRPr="00594B90">
        <w:rPr>
          <w:rFonts w:cs="Arial"/>
          <w:color w:val="000000" w:themeColor="text1"/>
          <w:sz w:val="24"/>
          <w:szCs w:val="24"/>
        </w:rPr>
        <w:t xml:space="preserve">emerintah </w:t>
      </w:r>
      <w:r w:rsidR="000D64B8" w:rsidRPr="00594B90">
        <w:rPr>
          <w:rFonts w:cs="Arial"/>
          <w:color w:val="000000" w:themeColor="text1"/>
          <w:sz w:val="24"/>
          <w:szCs w:val="24"/>
          <w:lang w:val="en-US"/>
        </w:rPr>
        <w:t>D</w:t>
      </w:r>
      <w:r w:rsidRPr="00594B90">
        <w:rPr>
          <w:rFonts w:cs="Arial"/>
          <w:color w:val="000000" w:themeColor="text1"/>
          <w:sz w:val="24"/>
          <w:szCs w:val="24"/>
        </w:rPr>
        <w:t xml:space="preserve">aerah </w:t>
      </w:r>
      <w:r w:rsidR="000D64B8" w:rsidRPr="00594B90">
        <w:rPr>
          <w:rFonts w:cs="Arial"/>
          <w:color w:val="000000" w:themeColor="text1"/>
          <w:sz w:val="24"/>
          <w:szCs w:val="24"/>
          <w:lang w:val="en-US"/>
        </w:rPr>
        <w:t>K</w:t>
      </w:r>
      <w:r w:rsidRPr="00594B90">
        <w:rPr>
          <w:rFonts w:cs="Arial"/>
          <w:color w:val="000000" w:themeColor="text1"/>
          <w:sz w:val="24"/>
          <w:szCs w:val="24"/>
        </w:rPr>
        <w:t xml:space="preserve">abupaten yang diserahkan kepada </w:t>
      </w:r>
      <w:r w:rsidR="000D64B8" w:rsidRPr="00594B90">
        <w:rPr>
          <w:rFonts w:cs="Arial"/>
          <w:color w:val="000000" w:themeColor="text1"/>
          <w:sz w:val="24"/>
          <w:szCs w:val="24"/>
          <w:lang w:val="en-US"/>
        </w:rPr>
        <w:t>D</w:t>
      </w:r>
      <w:r w:rsidRPr="00594B90">
        <w:rPr>
          <w:rFonts w:cs="Arial"/>
          <w:color w:val="000000" w:themeColor="text1"/>
          <w:sz w:val="24"/>
          <w:szCs w:val="24"/>
        </w:rPr>
        <w:t xml:space="preserve">esa sebagaimana dimaksud dalam Pasal 2 huruf c </w:t>
      </w:r>
      <w:r w:rsidR="00135E27" w:rsidRPr="00594B90">
        <w:rPr>
          <w:rFonts w:cs="Arial"/>
          <w:color w:val="000000" w:themeColor="text1"/>
          <w:sz w:val="24"/>
          <w:szCs w:val="24"/>
        </w:rPr>
        <w:t>merupakan</w:t>
      </w:r>
      <w:r w:rsidRPr="00594B90">
        <w:rPr>
          <w:rFonts w:cs="Arial"/>
          <w:color w:val="000000" w:themeColor="text1"/>
          <w:sz w:val="24"/>
          <w:szCs w:val="24"/>
        </w:rPr>
        <w:t xml:space="preserve"> urusan pemerintahan yang secara langsung dapat meningkatkan pelayanan dan pemberdayaan masyarakat. </w:t>
      </w:r>
    </w:p>
    <w:p w:rsidR="008B22ED" w:rsidRPr="00594B90" w:rsidRDefault="008B22ED" w:rsidP="008B22ED">
      <w:pPr>
        <w:autoSpaceDE w:val="0"/>
        <w:autoSpaceDN w:val="0"/>
        <w:adjustRightInd w:val="0"/>
        <w:jc w:val="both"/>
        <w:rPr>
          <w:rFonts w:cs="Arial"/>
          <w:color w:val="000000" w:themeColor="text1"/>
          <w:sz w:val="24"/>
          <w:szCs w:val="24"/>
        </w:rPr>
      </w:pPr>
    </w:p>
    <w:p w:rsidR="008B22ED"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Pasal 15</w:t>
      </w:r>
    </w:p>
    <w:p w:rsidR="008B22ED" w:rsidRPr="00594B90" w:rsidRDefault="008B22ED" w:rsidP="00A53359">
      <w:pPr>
        <w:autoSpaceDE w:val="0"/>
        <w:autoSpaceDN w:val="0"/>
        <w:adjustRightInd w:val="0"/>
        <w:spacing w:line="240" w:lineRule="auto"/>
        <w:ind w:left="1559"/>
        <w:jc w:val="both"/>
        <w:rPr>
          <w:rFonts w:cs="Arial"/>
          <w:color w:val="000000" w:themeColor="text1"/>
          <w:sz w:val="24"/>
          <w:szCs w:val="24"/>
        </w:rPr>
      </w:pPr>
      <w:r w:rsidRPr="00594B90">
        <w:rPr>
          <w:rFonts w:cs="Arial"/>
          <w:color w:val="000000" w:themeColor="text1"/>
          <w:sz w:val="24"/>
          <w:szCs w:val="24"/>
        </w:rPr>
        <w:t>Kewenangan yang ditugaskan oleh pemerintah dan pemerintah daerah provinsi dilaksanakan sesuai dengan ketentuan peraturan perundang-undangan.</w:t>
      </w:r>
    </w:p>
    <w:p w:rsidR="000526FA" w:rsidRPr="00594B90" w:rsidRDefault="000526FA" w:rsidP="00FB00BC">
      <w:pPr>
        <w:pStyle w:val="Default"/>
        <w:spacing w:line="360" w:lineRule="auto"/>
        <w:rPr>
          <w:rFonts w:cs="Arial"/>
          <w:color w:val="000000" w:themeColor="text1"/>
          <w:lang w:val="en-US"/>
        </w:rPr>
      </w:pPr>
    </w:p>
    <w:p w:rsidR="008B22ED"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Pasal 16</w:t>
      </w:r>
    </w:p>
    <w:p w:rsidR="008B22ED" w:rsidRPr="00594B90" w:rsidRDefault="008B22ED" w:rsidP="00A53359">
      <w:pPr>
        <w:pStyle w:val="ListParagraph"/>
        <w:numPr>
          <w:ilvl w:val="0"/>
          <w:numId w:val="25"/>
        </w:numPr>
        <w:autoSpaceDE w:val="0"/>
        <w:autoSpaceDN w:val="0"/>
        <w:adjustRightInd w:val="0"/>
        <w:spacing w:line="240" w:lineRule="auto"/>
        <w:ind w:left="2127" w:hanging="567"/>
        <w:contextualSpacing/>
        <w:jc w:val="both"/>
        <w:rPr>
          <w:rFonts w:cs="Arial"/>
          <w:color w:val="000000" w:themeColor="text1"/>
          <w:sz w:val="24"/>
          <w:szCs w:val="24"/>
        </w:rPr>
      </w:pPr>
      <w:r w:rsidRPr="00594B90">
        <w:rPr>
          <w:rFonts w:cs="Arial"/>
          <w:color w:val="000000" w:themeColor="text1"/>
          <w:sz w:val="24"/>
          <w:szCs w:val="24"/>
        </w:rPr>
        <w:t xml:space="preserve">Urusan </w:t>
      </w:r>
      <w:r w:rsidR="000D64B8" w:rsidRPr="00594B90">
        <w:rPr>
          <w:rFonts w:cs="Arial"/>
          <w:color w:val="000000" w:themeColor="text1"/>
          <w:sz w:val="24"/>
          <w:szCs w:val="24"/>
          <w:lang w:val="en-US"/>
        </w:rPr>
        <w:t>P</w:t>
      </w:r>
      <w:r w:rsidRPr="00594B90">
        <w:rPr>
          <w:rFonts w:cs="Arial"/>
          <w:color w:val="000000" w:themeColor="text1"/>
          <w:sz w:val="24"/>
          <w:szCs w:val="24"/>
        </w:rPr>
        <w:t xml:space="preserve">emerintah </w:t>
      </w:r>
      <w:r w:rsidR="000D64B8" w:rsidRPr="00594B90">
        <w:rPr>
          <w:rFonts w:cs="Arial"/>
          <w:color w:val="000000" w:themeColor="text1"/>
          <w:sz w:val="24"/>
          <w:szCs w:val="24"/>
          <w:lang w:val="en-US"/>
        </w:rPr>
        <w:t>D</w:t>
      </w:r>
      <w:r w:rsidRPr="00594B90">
        <w:rPr>
          <w:rFonts w:cs="Arial"/>
          <w:color w:val="000000" w:themeColor="text1"/>
          <w:sz w:val="24"/>
          <w:szCs w:val="24"/>
        </w:rPr>
        <w:t xml:space="preserve">aerah </w:t>
      </w:r>
      <w:r w:rsidR="000D64B8" w:rsidRPr="00594B90">
        <w:rPr>
          <w:rFonts w:cs="Arial"/>
          <w:color w:val="000000" w:themeColor="text1"/>
          <w:sz w:val="24"/>
          <w:szCs w:val="24"/>
          <w:lang w:val="en-US"/>
        </w:rPr>
        <w:t>K</w:t>
      </w:r>
      <w:r w:rsidRPr="00594B90">
        <w:rPr>
          <w:rFonts w:cs="Arial"/>
          <w:color w:val="000000" w:themeColor="text1"/>
          <w:sz w:val="24"/>
          <w:szCs w:val="24"/>
        </w:rPr>
        <w:t xml:space="preserve">abupaten yang dapat ditugaskan kepada Desa sebagaimana dimaksud dalam Pasal 2 huruf c, antara lain :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Pertanian dan Ketahanan Pangan;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Kehutanan dan Perkebunan; </w:t>
      </w:r>
    </w:p>
    <w:p w:rsidR="00AB4F2F" w:rsidRPr="00EF7263"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Perindustrian dan Perdagangan;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Koperasi dan Usaha Kecil Menengah;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Penanaman Modal;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Tenaga Kerja dan Transmigrasi;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Kesehatan;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Pendidikan dan Kebudayaan;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Sosial;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Penataan Ruang;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Permukiman/Perumahan;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Pekerjaan Umum;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Perhubungan;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Lingkungan Hidup;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lastRenderedPageBreak/>
        <w:t xml:space="preserve">Bidang Otonomi Desa;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Perimbangan Keuangan;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Tugas Pembantuan;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Pariwisata;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Pertanahan;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Kependudukan dan Catatan Sipil;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Kesatuan Bangsa dan Perlindungan Masyarakat dan Pemerintahan Umum;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Perencanaan Pembangunan;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Penerangan/Informasi dan Komunikasi;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Pemberdayaan Perempuan dan Perlindungan Anak;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Keluarga Berencana dan Keluarga Sejahtera;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Kepemudaan dan Olahraga;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Pemberdayaan Masyarakat Desa; </w:t>
      </w:r>
    </w:p>
    <w:p w:rsidR="008B22ED" w:rsidRPr="00594B90"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Statistik; </w:t>
      </w:r>
      <w:r w:rsidR="008331BE" w:rsidRPr="00594B90">
        <w:rPr>
          <w:rFonts w:cs="Arial"/>
          <w:color w:val="000000" w:themeColor="text1"/>
          <w:sz w:val="24"/>
          <w:szCs w:val="24"/>
        </w:rPr>
        <w:t>dan</w:t>
      </w:r>
    </w:p>
    <w:p w:rsidR="008B22ED" w:rsidRPr="00EF7263" w:rsidRDefault="008B22ED" w:rsidP="00EF7263">
      <w:pPr>
        <w:pStyle w:val="ListParagraph"/>
        <w:numPr>
          <w:ilvl w:val="1"/>
          <w:numId w:val="25"/>
        </w:numPr>
        <w:autoSpaceDE w:val="0"/>
        <w:autoSpaceDN w:val="0"/>
        <w:adjustRightInd w:val="0"/>
        <w:spacing w:before="120" w:line="240" w:lineRule="auto"/>
        <w:ind w:left="2693" w:hanging="567"/>
        <w:jc w:val="both"/>
        <w:rPr>
          <w:rFonts w:cs="Arial"/>
          <w:color w:val="000000" w:themeColor="text1"/>
          <w:sz w:val="24"/>
          <w:szCs w:val="24"/>
        </w:rPr>
      </w:pPr>
      <w:r w:rsidRPr="00594B90">
        <w:rPr>
          <w:rFonts w:cs="Arial"/>
          <w:color w:val="000000" w:themeColor="text1"/>
          <w:sz w:val="24"/>
          <w:szCs w:val="24"/>
        </w:rPr>
        <w:t xml:space="preserve">Bidang Arsip dan Perpustakaan. </w:t>
      </w:r>
    </w:p>
    <w:p w:rsidR="00EF7263" w:rsidRPr="00594B90" w:rsidRDefault="00EF7263" w:rsidP="00EF7263">
      <w:pPr>
        <w:pStyle w:val="ListParagraph"/>
        <w:autoSpaceDE w:val="0"/>
        <w:autoSpaceDN w:val="0"/>
        <w:adjustRightInd w:val="0"/>
        <w:spacing w:before="120" w:line="240" w:lineRule="auto"/>
        <w:ind w:left="2693"/>
        <w:jc w:val="both"/>
        <w:rPr>
          <w:rFonts w:cs="Arial"/>
          <w:color w:val="000000" w:themeColor="text1"/>
          <w:sz w:val="24"/>
          <w:szCs w:val="24"/>
        </w:rPr>
      </w:pPr>
    </w:p>
    <w:p w:rsidR="008B22ED" w:rsidRPr="00594B90" w:rsidRDefault="008B22ED" w:rsidP="00A53359">
      <w:pPr>
        <w:pStyle w:val="ListParagraph"/>
        <w:numPr>
          <w:ilvl w:val="0"/>
          <w:numId w:val="25"/>
        </w:numPr>
        <w:autoSpaceDE w:val="0"/>
        <w:autoSpaceDN w:val="0"/>
        <w:adjustRightInd w:val="0"/>
        <w:spacing w:line="240" w:lineRule="auto"/>
        <w:ind w:left="2127" w:hanging="567"/>
        <w:contextualSpacing/>
        <w:jc w:val="both"/>
        <w:rPr>
          <w:rFonts w:cs="Arial"/>
          <w:color w:val="000000" w:themeColor="text1"/>
          <w:sz w:val="24"/>
          <w:szCs w:val="24"/>
        </w:rPr>
      </w:pPr>
      <w:r w:rsidRPr="00594B90">
        <w:rPr>
          <w:rFonts w:cs="Arial"/>
          <w:color w:val="000000" w:themeColor="text1"/>
          <w:sz w:val="24"/>
          <w:szCs w:val="24"/>
        </w:rPr>
        <w:t xml:space="preserve">Rincian Urusan Pemerintahan Daerah </w:t>
      </w:r>
      <w:proofErr w:type="spellStart"/>
      <w:r w:rsidR="00BD4A04">
        <w:rPr>
          <w:rFonts w:cs="Arial"/>
          <w:color w:val="000000" w:themeColor="text1"/>
          <w:sz w:val="24"/>
          <w:szCs w:val="24"/>
          <w:lang w:val="en-US"/>
        </w:rPr>
        <w:t>Kabupaten</w:t>
      </w:r>
      <w:proofErr w:type="spellEnd"/>
      <w:r w:rsidR="00BD4A04">
        <w:rPr>
          <w:rFonts w:cs="Arial"/>
          <w:color w:val="000000" w:themeColor="text1"/>
          <w:sz w:val="24"/>
          <w:szCs w:val="24"/>
          <w:lang w:val="en-US"/>
        </w:rPr>
        <w:t xml:space="preserve"> </w:t>
      </w:r>
      <w:r w:rsidRPr="00594B90">
        <w:rPr>
          <w:rFonts w:cs="Arial"/>
          <w:color w:val="000000" w:themeColor="text1"/>
          <w:sz w:val="24"/>
          <w:szCs w:val="24"/>
        </w:rPr>
        <w:t xml:space="preserve">yang dapat ditugaskan kepada Desa sebagaimana dimaksud pada ayat (1) </w:t>
      </w:r>
      <w:r w:rsidR="00920162" w:rsidRPr="00594B90">
        <w:rPr>
          <w:rFonts w:cs="Arial"/>
          <w:color w:val="000000" w:themeColor="text1"/>
          <w:sz w:val="24"/>
          <w:szCs w:val="24"/>
        </w:rPr>
        <w:t xml:space="preserve">diatur lebih lanjut dengan Peraturan Bupati. </w:t>
      </w:r>
    </w:p>
    <w:p w:rsidR="00AB4F2F" w:rsidRPr="00EF7263" w:rsidRDefault="00AB4F2F" w:rsidP="008B22ED">
      <w:pPr>
        <w:autoSpaceDE w:val="0"/>
        <w:autoSpaceDN w:val="0"/>
        <w:adjustRightInd w:val="0"/>
        <w:rPr>
          <w:rFonts w:cs="Arial"/>
          <w:color w:val="000000" w:themeColor="text1"/>
          <w:sz w:val="24"/>
          <w:szCs w:val="24"/>
          <w:lang w:val="en-US"/>
        </w:rPr>
      </w:pPr>
    </w:p>
    <w:p w:rsidR="008B22ED"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BAB V</w:t>
      </w:r>
      <w:r w:rsidR="00920162" w:rsidRPr="00594B90">
        <w:rPr>
          <w:rFonts w:cs="Arial"/>
          <w:color w:val="000000" w:themeColor="text1"/>
        </w:rPr>
        <w:t>I</w:t>
      </w:r>
    </w:p>
    <w:p w:rsidR="008331BE"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 xml:space="preserve">KEWENANGAN LAIN YANG DITUGASKAN OLEH PEMERINTAH, PEMERINTAH DAERAH PROVINSI, DAN PEMERINTAH </w:t>
      </w:r>
    </w:p>
    <w:p w:rsidR="008B22ED"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DAERAH KABUPATEN</w:t>
      </w:r>
    </w:p>
    <w:p w:rsidR="008B22ED"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Pasal 17</w:t>
      </w:r>
    </w:p>
    <w:p w:rsidR="008B22ED" w:rsidRDefault="008B22ED" w:rsidP="00A53359">
      <w:pPr>
        <w:autoSpaceDE w:val="0"/>
        <w:autoSpaceDN w:val="0"/>
        <w:adjustRightInd w:val="0"/>
        <w:spacing w:line="240" w:lineRule="auto"/>
        <w:ind w:left="1559"/>
        <w:jc w:val="both"/>
        <w:rPr>
          <w:rFonts w:cs="Arial"/>
          <w:color w:val="000000" w:themeColor="text1"/>
          <w:sz w:val="24"/>
          <w:szCs w:val="24"/>
          <w:lang w:val="en-US"/>
        </w:rPr>
      </w:pPr>
      <w:r w:rsidRPr="00594B90">
        <w:rPr>
          <w:rFonts w:cs="Arial"/>
          <w:color w:val="000000" w:themeColor="text1"/>
          <w:sz w:val="24"/>
          <w:szCs w:val="24"/>
        </w:rPr>
        <w:t xml:space="preserve">Kewenangan lain yang ditugaskan oleh </w:t>
      </w:r>
      <w:r w:rsidR="000D64B8" w:rsidRPr="00594B90">
        <w:rPr>
          <w:rFonts w:cs="Arial"/>
          <w:color w:val="000000" w:themeColor="text1"/>
          <w:sz w:val="24"/>
          <w:szCs w:val="24"/>
          <w:lang w:val="en-US"/>
        </w:rPr>
        <w:t>P</w:t>
      </w:r>
      <w:r w:rsidRPr="00594B90">
        <w:rPr>
          <w:rFonts w:cs="Arial"/>
          <w:color w:val="000000" w:themeColor="text1"/>
          <w:sz w:val="24"/>
          <w:szCs w:val="24"/>
        </w:rPr>
        <w:t xml:space="preserve">emerintah, </w:t>
      </w:r>
      <w:r w:rsidR="000D64B8" w:rsidRPr="00594B90">
        <w:rPr>
          <w:rFonts w:cs="Arial"/>
          <w:color w:val="000000" w:themeColor="text1"/>
          <w:sz w:val="24"/>
          <w:szCs w:val="24"/>
          <w:lang w:val="en-US"/>
        </w:rPr>
        <w:t>P</w:t>
      </w:r>
      <w:r w:rsidRPr="00594B90">
        <w:rPr>
          <w:rFonts w:cs="Arial"/>
          <w:color w:val="000000" w:themeColor="text1"/>
          <w:sz w:val="24"/>
          <w:szCs w:val="24"/>
        </w:rPr>
        <w:t xml:space="preserve">emerintah </w:t>
      </w:r>
      <w:r w:rsidR="000D64B8" w:rsidRPr="00594B90">
        <w:rPr>
          <w:rFonts w:cs="Arial"/>
          <w:color w:val="000000" w:themeColor="text1"/>
          <w:sz w:val="24"/>
          <w:szCs w:val="24"/>
          <w:lang w:val="en-US"/>
        </w:rPr>
        <w:t>D</w:t>
      </w:r>
      <w:r w:rsidRPr="00594B90">
        <w:rPr>
          <w:rFonts w:cs="Arial"/>
          <w:color w:val="000000" w:themeColor="text1"/>
          <w:sz w:val="24"/>
          <w:szCs w:val="24"/>
        </w:rPr>
        <w:t xml:space="preserve">aerah </w:t>
      </w:r>
      <w:r w:rsidR="000D64B8" w:rsidRPr="00594B90">
        <w:rPr>
          <w:rFonts w:cs="Arial"/>
          <w:color w:val="000000" w:themeColor="text1"/>
          <w:sz w:val="24"/>
          <w:szCs w:val="24"/>
          <w:lang w:val="en-US"/>
        </w:rPr>
        <w:t>P</w:t>
      </w:r>
      <w:r w:rsidRPr="00594B90">
        <w:rPr>
          <w:rFonts w:cs="Arial"/>
          <w:color w:val="000000" w:themeColor="text1"/>
          <w:sz w:val="24"/>
          <w:szCs w:val="24"/>
        </w:rPr>
        <w:t xml:space="preserve">rovinsi, atau </w:t>
      </w:r>
      <w:r w:rsidR="000D64B8" w:rsidRPr="00594B90">
        <w:rPr>
          <w:rFonts w:cs="Arial"/>
          <w:color w:val="000000" w:themeColor="text1"/>
          <w:sz w:val="24"/>
          <w:szCs w:val="24"/>
          <w:lang w:val="en-US"/>
        </w:rPr>
        <w:t>P</w:t>
      </w:r>
      <w:r w:rsidRPr="00594B90">
        <w:rPr>
          <w:rFonts w:cs="Arial"/>
          <w:color w:val="000000" w:themeColor="text1"/>
          <w:sz w:val="24"/>
          <w:szCs w:val="24"/>
        </w:rPr>
        <w:t xml:space="preserve">emerintah </w:t>
      </w:r>
      <w:r w:rsidR="000D64B8" w:rsidRPr="00594B90">
        <w:rPr>
          <w:rFonts w:cs="Arial"/>
          <w:color w:val="000000" w:themeColor="text1"/>
          <w:sz w:val="24"/>
          <w:szCs w:val="24"/>
          <w:lang w:val="en-US"/>
        </w:rPr>
        <w:t>D</w:t>
      </w:r>
      <w:r w:rsidRPr="00594B90">
        <w:rPr>
          <w:rFonts w:cs="Arial"/>
          <w:color w:val="000000" w:themeColor="text1"/>
          <w:sz w:val="24"/>
          <w:szCs w:val="24"/>
        </w:rPr>
        <w:t xml:space="preserve">aerah </w:t>
      </w:r>
      <w:r w:rsidR="000D64B8" w:rsidRPr="00594B90">
        <w:rPr>
          <w:rFonts w:cs="Arial"/>
          <w:color w:val="000000" w:themeColor="text1"/>
          <w:sz w:val="24"/>
          <w:szCs w:val="24"/>
          <w:lang w:val="en-US"/>
        </w:rPr>
        <w:t>K</w:t>
      </w:r>
      <w:r w:rsidRPr="00594B90">
        <w:rPr>
          <w:rFonts w:cs="Arial"/>
          <w:color w:val="000000" w:themeColor="text1"/>
          <w:sz w:val="24"/>
          <w:szCs w:val="24"/>
        </w:rPr>
        <w:t xml:space="preserve">abupaten yang diserahkan kepada </w:t>
      </w:r>
      <w:r w:rsidR="000D64B8" w:rsidRPr="00594B90">
        <w:rPr>
          <w:rFonts w:cs="Arial"/>
          <w:color w:val="000000" w:themeColor="text1"/>
          <w:sz w:val="24"/>
          <w:szCs w:val="24"/>
          <w:lang w:val="en-US"/>
        </w:rPr>
        <w:t>D</w:t>
      </w:r>
      <w:r w:rsidRPr="00594B90">
        <w:rPr>
          <w:rFonts w:cs="Arial"/>
          <w:color w:val="000000" w:themeColor="text1"/>
          <w:sz w:val="24"/>
          <w:szCs w:val="24"/>
        </w:rPr>
        <w:t xml:space="preserve">esa sebagaimana dimaksud dalam Pasal 2 huruf </w:t>
      </w:r>
      <w:r w:rsidR="00920162" w:rsidRPr="00594B90">
        <w:rPr>
          <w:rFonts w:cs="Arial"/>
          <w:color w:val="000000" w:themeColor="text1"/>
          <w:sz w:val="24"/>
          <w:szCs w:val="24"/>
        </w:rPr>
        <w:t>d</w:t>
      </w:r>
      <w:r w:rsidRPr="00594B90">
        <w:rPr>
          <w:rFonts w:cs="Arial"/>
          <w:color w:val="000000" w:themeColor="text1"/>
          <w:sz w:val="24"/>
          <w:szCs w:val="24"/>
        </w:rPr>
        <w:t>, dilaksanakan sesuai dengan ketentuan peraturan perundang-undangan</w:t>
      </w:r>
      <w:r w:rsidR="00920162" w:rsidRPr="00594B90">
        <w:rPr>
          <w:rFonts w:cs="Arial"/>
          <w:color w:val="000000" w:themeColor="text1"/>
          <w:sz w:val="24"/>
          <w:szCs w:val="24"/>
        </w:rPr>
        <w:t>.</w:t>
      </w:r>
    </w:p>
    <w:p w:rsidR="00EF7263" w:rsidRDefault="00EF7263" w:rsidP="00C27348">
      <w:pPr>
        <w:autoSpaceDE w:val="0"/>
        <w:autoSpaceDN w:val="0"/>
        <w:adjustRightInd w:val="0"/>
        <w:spacing w:line="240" w:lineRule="auto"/>
        <w:jc w:val="both"/>
        <w:rPr>
          <w:rFonts w:cs="Arial"/>
          <w:color w:val="000000" w:themeColor="text1"/>
          <w:sz w:val="24"/>
          <w:szCs w:val="24"/>
          <w:lang w:val="en-US"/>
        </w:rPr>
      </w:pPr>
    </w:p>
    <w:p w:rsidR="00EF7263" w:rsidRPr="00EF7263" w:rsidRDefault="00EF7263" w:rsidP="00A53359">
      <w:pPr>
        <w:autoSpaceDE w:val="0"/>
        <w:autoSpaceDN w:val="0"/>
        <w:adjustRightInd w:val="0"/>
        <w:spacing w:line="240" w:lineRule="auto"/>
        <w:ind w:left="1559"/>
        <w:jc w:val="both"/>
        <w:rPr>
          <w:rFonts w:cs="Arial"/>
          <w:color w:val="000000" w:themeColor="text1"/>
          <w:sz w:val="24"/>
          <w:szCs w:val="24"/>
          <w:lang w:val="en-US"/>
        </w:rPr>
      </w:pPr>
    </w:p>
    <w:p w:rsidR="008B22ED"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BAB VI</w:t>
      </w:r>
      <w:r w:rsidR="00920162" w:rsidRPr="00594B90">
        <w:rPr>
          <w:rFonts w:cs="Arial"/>
          <w:color w:val="000000" w:themeColor="text1"/>
        </w:rPr>
        <w:t>I</w:t>
      </w:r>
    </w:p>
    <w:p w:rsidR="008B22ED"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TAHAP DAN TATACARA</w:t>
      </w:r>
    </w:p>
    <w:p w:rsidR="008B22ED" w:rsidRPr="00594B90" w:rsidRDefault="008B22ED" w:rsidP="000526FA">
      <w:pPr>
        <w:pStyle w:val="Default"/>
        <w:spacing w:line="360" w:lineRule="auto"/>
        <w:ind w:left="1560"/>
        <w:jc w:val="center"/>
        <w:rPr>
          <w:rFonts w:cs="Arial"/>
          <w:color w:val="000000" w:themeColor="text1"/>
        </w:rPr>
      </w:pPr>
      <w:r w:rsidRPr="00594B90">
        <w:rPr>
          <w:rFonts w:cs="Arial"/>
          <w:color w:val="000000" w:themeColor="text1"/>
        </w:rPr>
        <w:t>Pasal 18</w:t>
      </w:r>
    </w:p>
    <w:p w:rsidR="008B22ED" w:rsidRPr="00594B90" w:rsidRDefault="008B22ED" w:rsidP="00EF7263">
      <w:pPr>
        <w:autoSpaceDE w:val="0"/>
        <w:autoSpaceDN w:val="0"/>
        <w:adjustRightInd w:val="0"/>
        <w:spacing w:before="120" w:line="240" w:lineRule="auto"/>
        <w:ind w:left="1560"/>
        <w:jc w:val="both"/>
        <w:rPr>
          <w:color w:val="000000" w:themeColor="text1"/>
          <w:sz w:val="24"/>
          <w:szCs w:val="24"/>
        </w:rPr>
      </w:pPr>
      <w:r w:rsidRPr="00594B90">
        <w:rPr>
          <w:color w:val="000000" w:themeColor="text1"/>
          <w:sz w:val="24"/>
          <w:szCs w:val="24"/>
        </w:rPr>
        <w:t xml:space="preserve">Bupati melakukan pengkajian untuk identifikasi dan inventarisasi kewenangan berdasarkan hak asal usul dan kewenangan lokal berskala Desa dengan cara: </w:t>
      </w:r>
    </w:p>
    <w:p w:rsidR="008B22ED" w:rsidRPr="00594B90" w:rsidRDefault="008B22ED" w:rsidP="00EF7263">
      <w:pPr>
        <w:pStyle w:val="Default"/>
        <w:numPr>
          <w:ilvl w:val="0"/>
          <w:numId w:val="17"/>
        </w:numPr>
        <w:spacing w:before="120"/>
        <w:ind w:left="1985" w:hanging="425"/>
        <w:jc w:val="both"/>
        <w:rPr>
          <w:color w:val="000000" w:themeColor="text1"/>
        </w:rPr>
      </w:pPr>
      <w:r w:rsidRPr="00594B90">
        <w:rPr>
          <w:color w:val="000000" w:themeColor="text1"/>
        </w:rPr>
        <w:t xml:space="preserve">inventarisasi daftar kegiatan berskala lokal Desa yang ditangani oleh </w:t>
      </w:r>
      <w:r w:rsidR="000D64B8" w:rsidRPr="00594B90">
        <w:rPr>
          <w:color w:val="000000" w:themeColor="text1"/>
          <w:lang w:val="en-US"/>
        </w:rPr>
        <w:t>S</w:t>
      </w:r>
      <w:r w:rsidRPr="00594B90">
        <w:rPr>
          <w:color w:val="000000" w:themeColor="text1"/>
        </w:rPr>
        <w:t xml:space="preserve">atuan </w:t>
      </w:r>
      <w:r w:rsidR="000D64B8" w:rsidRPr="00594B90">
        <w:rPr>
          <w:color w:val="000000" w:themeColor="text1"/>
          <w:lang w:val="en-US"/>
        </w:rPr>
        <w:t>K</w:t>
      </w:r>
      <w:r w:rsidRPr="00594B90">
        <w:rPr>
          <w:color w:val="000000" w:themeColor="text1"/>
        </w:rPr>
        <w:t xml:space="preserve">erja </w:t>
      </w:r>
      <w:r w:rsidR="000D64B8" w:rsidRPr="00594B90">
        <w:rPr>
          <w:color w:val="000000" w:themeColor="text1"/>
          <w:lang w:val="en-US"/>
        </w:rPr>
        <w:t>P</w:t>
      </w:r>
      <w:r w:rsidRPr="00594B90">
        <w:rPr>
          <w:color w:val="000000" w:themeColor="text1"/>
        </w:rPr>
        <w:t xml:space="preserve">erangkat </w:t>
      </w:r>
      <w:r w:rsidR="000D64B8" w:rsidRPr="00594B90">
        <w:rPr>
          <w:color w:val="000000" w:themeColor="text1"/>
          <w:lang w:val="en-US"/>
        </w:rPr>
        <w:t>D</w:t>
      </w:r>
      <w:r w:rsidRPr="00594B90">
        <w:rPr>
          <w:color w:val="000000" w:themeColor="text1"/>
        </w:rPr>
        <w:t xml:space="preserve">aerah atau program-program </w:t>
      </w:r>
      <w:r w:rsidR="000D64B8" w:rsidRPr="00594B90">
        <w:rPr>
          <w:color w:val="000000" w:themeColor="text1"/>
          <w:lang w:val="en-US"/>
        </w:rPr>
        <w:t>S</w:t>
      </w:r>
      <w:r w:rsidRPr="00594B90">
        <w:rPr>
          <w:color w:val="000000" w:themeColor="text1"/>
        </w:rPr>
        <w:t xml:space="preserve">atuan </w:t>
      </w:r>
      <w:r w:rsidR="000D64B8" w:rsidRPr="00594B90">
        <w:rPr>
          <w:color w:val="000000" w:themeColor="text1"/>
          <w:lang w:val="en-US"/>
        </w:rPr>
        <w:t>K</w:t>
      </w:r>
      <w:r w:rsidRPr="00594B90">
        <w:rPr>
          <w:color w:val="000000" w:themeColor="text1"/>
        </w:rPr>
        <w:t xml:space="preserve">erja </w:t>
      </w:r>
      <w:r w:rsidR="000D64B8" w:rsidRPr="00594B90">
        <w:rPr>
          <w:color w:val="000000" w:themeColor="text1"/>
          <w:lang w:val="en-US"/>
        </w:rPr>
        <w:t>P</w:t>
      </w:r>
      <w:r w:rsidRPr="00594B90">
        <w:rPr>
          <w:color w:val="000000" w:themeColor="text1"/>
        </w:rPr>
        <w:t xml:space="preserve">erangkat </w:t>
      </w:r>
      <w:r w:rsidR="000D64B8" w:rsidRPr="00594B90">
        <w:rPr>
          <w:color w:val="000000" w:themeColor="text1"/>
          <w:lang w:val="en-US"/>
        </w:rPr>
        <w:t>D</w:t>
      </w:r>
      <w:r w:rsidRPr="00594B90">
        <w:rPr>
          <w:color w:val="000000" w:themeColor="text1"/>
        </w:rPr>
        <w:t xml:space="preserve">aerah berbasis Desa; </w:t>
      </w:r>
    </w:p>
    <w:p w:rsidR="008B22ED" w:rsidRPr="00594B90" w:rsidRDefault="008B22ED" w:rsidP="00EF7263">
      <w:pPr>
        <w:pStyle w:val="Default"/>
        <w:numPr>
          <w:ilvl w:val="0"/>
          <w:numId w:val="17"/>
        </w:numPr>
        <w:spacing w:before="120"/>
        <w:ind w:left="1985" w:hanging="425"/>
        <w:jc w:val="both"/>
        <w:rPr>
          <w:color w:val="000000" w:themeColor="text1"/>
        </w:rPr>
      </w:pPr>
      <w:r w:rsidRPr="00594B90">
        <w:rPr>
          <w:color w:val="000000" w:themeColor="text1"/>
        </w:rPr>
        <w:lastRenderedPageBreak/>
        <w:t xml:space="preserve">identifikasi dan inventarisasi kegiatan pemerintahan dan pembangunan yang sudah dijalankan oleh Desa; dan </w:t>
      </w:r>
    </w:p>
    <w:p w:rsidR="008B22ED" w:rsidRPr="00594B90" w:rsidRDefault="008B22ED" w:rsidP="00EF7263">
      <w:pPr>
        <w:pStyle w:val="Default"/>
        <w:numPr>
          <w:ilvl w:val="0"/>
          <w:numId w:val="17"/>
        </w:numPr>
        <w:spacing w:before="120"/>
        <w:ind w:left="1985" w:hanging="425"/>
        <w:jc w:val="both"/>
        <w:rPr>
          <w:color w:val="000000" w:themeColor="text1"/>
        </w:rPr>
      </w:pPr>
      <w:r w:rsidRPr="00594B90">
        <w:rPr>
          <w:color w:val="000000" w:themeColor="text1"/>
        </w:rPr>
        <w:t xml:space="preserve">membentuk Tim Pengkajian dan Inventarisasi terhadap jenis kewenangan berdasarkan hak asal usul dan kewenangan lokal berskala Desa. </w:t>
      </w:r>
    </w:p>
    <w:p w:rsidR="00AB4F2F" w:rsidRPr="00594B90" w:rsidRDefault="00AB4F2F" w:rsidP="000526FA">
      <w:pPr>
        <w:pStyle w:val="Default"/>
        <w:spacing w:line="360" w:lineRule="auto"/>
        <w:ind w:left="1560"/>
        <w:jc w:val="center"/>
        <w:rPr>
          <w:color w:val="000000" w:themeColor="text1"/>
        </w:rPr>
      </w:pPr>
    </w:p>
    <w:p w:rsidR="008B22ED" w:rsidRPr="00594B90" w:rsidRDefault="008B22ED" w:rsidP="000526FA">
      <w:pPr>
        <w:pStyle w:val="Default"/>
        <w:spacing w:line="360" w:lineRule="auto"/>
        <w:ind w:left="1560"/>
        <w:jc w:val="center"/>
        <w:rPr>
          <w:color w:val="000000" w:themeColor="text1"/>
        </w:rPr>
      </w:pPr>
      <w:r w:rsidRPr="00594B90">
        <w:rPr>
          <w:color w:val="000000" w:themeColor="text1"/>
        </w:rPr>
        <w:t>Pasal 19</w:t>
      </w:r>
    </w:p>
    <w:p w:rsidR="008B22ED" w:rsidRPr="00594B90" w:rsidRDefault="008B22ED" w:rsidP="00F55195">
      <w:pPr>
        <w:autoSpaceDE w:val="0"/>
        <w:autoSpaceDN w:val="0"/>
        <w:adjustRightInd w:val="0"/>
        <w:spacing w:line="240" w:lineRule="auto"/>
        <w:ind w:left="1559"/>
        <w:jc w:val="both"/>
        <w:rPr>
          <w:color w:val="000000" w:themeColor="text1"/>
          <w:sz w:val="24"/>
          <w:szCs w:val="24"/>
        </w:rPr>
      </w:pPr>
      <w:r w:rsidRPr="00594B90">
        <w:rPr>
          <w:color w:val="000000" w:themeColor="text1"/>
          <w:sz w:val="24"/>
          <w:szCs w:val="24"/>
        </w:rPr>
        <w:t xml:space="preserve">Dalam hal identifikasi sebagaimana dimaksud dalam Pasal 18, Desa melakukan identifikasi terhadap kegiatan yang sudah ditangani dan kegiatan yang mampu ditangani tetapi belum dilaksanakan. </w:t>
      </w:r>
    </w:p>
    <w:p w:rsidR="008B22ED" w:rsidRPr="00594B90" w:rsidRDefault="008B22ED" w:rsidP="000526FA">
      <w:pPr>
        <w:pStyle w:val="Default"/>
        <w:spacing w:line="360" w:lineRule="auto"/>
        <w:ind w:left="1560"/>
        <w:jc w:val="center"/>
        <w:rPr>
          <w:color w:val="000000" w:themeColor="text1"/>
        </w:rPr>
      </w:pPr>
      <w:r w:rsidRPr="00594B90">
        <w:rPr>
          <w:color w:val="000000" w:themeColor="text1"/>
        </w:rPr>
        <w:t>Pasal 20</w:t>
      </w:r>
    </w:p>
    <w:p w:rsidR="008B22ED" w:rsidRPr="00594B90" w:rsidRDefault="008B22ED" w:rsidP="00F55195">
      <w:pPr>
        <w:autoSpaceDE w:val="0"/>
        <w:autoSpaceDN w:val="0"/>
        <w:adjustRightInd w:val="0"/>
        <w:spacing w:line="240" w:lineRule="auto"/>
        <w:ind w:left="1560"/>
        <w:jc w:val="both"/>
        <w:rPr>
          <w:color w:val="000000" w:themeColor="text1"/>
          <w:sz w:val="24"/>
          <w:szCs w:val="24"/>
        </w:rPr>
      </w:pPr>
      <w:r w:rsidRPr="00594B90">
        <w:rPr>
          <w:color w:val="000000" w:themeColor="text1"/>
          <w:sz w:val="24"/>
          <w:szCs w:val="24"/>
        </w:rPr>
        <w:t xml:space="preserve">Tugas Tim Pengkajian dan Inventarisasi sebagaimana dimaksud dalam Pasal 18 huruf c meliputi: </w:t>
      </w:r>
    </w:p>
    <w:p w:rsidR="008B22ED" w:rsidRPr="00594B90" w:rsidRDefault="008B22ED" w:rsidP="00EF7263">
      <w:pPr>
        <w:pStyle w:val="Default"/>
        <w:numPr>
          <w:ilvl w:val="0"/>
          <w:numId w:val="18"/>
        </w:numPr>
        <w:spacing w:before="120"/>
        <w:ind w:left="2126" w:hanging="567"/>
        <w:jc w:val="both"/>
        <w:rPr>
          <w:color w:val="000000" w:themeColor="text1"/>
        </w:rPr>
      </w:pPr>
      <w:r w:rsidRPr="00594B90">
        <w:rPr>
          <w:color w:val="000000" w:themeColor="text1"/>
        </w:rPr>
        <w:t xml:space="preserve">membuat rancangan daftar kewenangan berdasarkan hak asal usul dan kewenangan lokal berskala Desa berdasarkan hasil kajian; </w:t>
      </w:r>
    </w:p>
    <w:p w:rsidR="008B22ED" w:rsidRPr="00594B90" w:rsidRDefault="008B22ED" w:rsidP="00EF7263">
      <w:pPr>
        <w:pStyle w:val="Default"/>
        <w:numPr>
          <w:ilvl w:val="0"/>
          <w:numId w:val="18"/>
        </w:numPr>
        <w:spacing w:before="120"/>
        <w:ind w:left="2126" w:hanging="567"/>
        <w:jc w:val="both"/>
        <w:rPr>
          <w:color w:val="000000" w:themeColor="text1"/>
        </w:rPr>
      </w:pPr>
      <w:r w:rsidRPr="00594B90">
        <w:rPr>
          <w:color w:val="000000" w:themeColor="text1"/>
        </w:rPr>
        <w:t xml:space="preserve">melakukan pembahasan rancangan daftar kewenangan berdasarkan hak asal usul dan kewenangan lokal berskala Desa; </w:t>
      </w:r>
    </w:p>
    <w:p w:rsidR="008B22ED" w:rsidRPr="00594B90" w:rsidRDefault="008B22ED" w:rsidP="00EF7263">
      <w:pPr>
        <w:pStyle w:val="Default"/>
        <w:numPr>
          <w:ilvl w:val="0"/>
          <w:numId w:val="18"/>
        </w:numPr>
        <w:spacing w:before="120"/>
        <w:ind w:left="2126" w:hanging="567"/>
        <w:jc w:val="both"/>
        <w:rPr>
          <w:color w:val="000000" w:themeColor="text1"/>
        </w:rPr>
      </w:pPr>
      <w:r w:rsidRPr="00594B90">
        <w:rPr>
          <w:color w:val="000000" w:themeColor="text1"/>
        </w:rPr>
        <w:t xml:space="preserve">pembahasan rancangan sebagaimana dimaksud pada huruf b harus melibatkan partisipasi Desa, unsur pakar dan pemangku kepentingan yang terkait; dan </w:t>
      </w:r>
    </w:p>
    <w:p w:rsidR="008B22ED" w:rsidRPr="00594B90" w:rsidRDefault="008B22ED" w:rsidP="00EF7263">
      <w:pPr>
        <w:pStyle w:val="Default"/>
        <w:numPr>
          <w:ilvl w:val="0"/>
          <w:numId w:val="18"/>
        </w:numPr>
        <w:spacing w:before="120"/>
        <w:ind w:left="2126" w:hanging="567"/>
        <w:jc w:val="both"/>
        <w:rPr>
          <w:color w:val="000000" w:themeColor="text1"/>
        </w:rPr>
      </w:pPr>
      <w:r w:rsidRPr="00594B90">
        <w:rPr>
          <w:color w:val="000000" w:themeColor="text1"/>
        </w:rPr>
        <w:t xml:space="preserve">menghasilkan rancangan daftar kewenangan berdasarkan hak asal usul dan kewenangan lokal berskala Desa. </w:t>
      </w:r>
    </w:p>
    <w:p w:rsidR="008B22ED" w:rsidRPr="00594B90" w:rsidRDefault="008B22ED" w:rsidP="008B22ED">
      <w:pPr>
        <w:pStyle w:val="Default"/>
        <w:spacing w:line="360" w:lineRule="auto"/>
        <w:rPr>
          <w:color w:val="000000" w:themeColor="text1"/>
        </w:rPr>
      </w:pPr>
    </w:p>
    <w:p w:rsidR="008B22ED" w:rsidRPr="00594B90" w:rsidRDefault="008B22ED" w:rsidP="000526FA">
      <w:pPr>
        <w:pStyle w:val="Default"/>
        <w:spacing w:line="360" w:lineRule="auto"/>
        <w:ind w:firstLine="1560"/>
        <w:jc w:val="center"/>
        <w:rPr>
          <w:color w:val="000000" w:themeColor="text1"/>
        </w:rPr>
      </w:pPr>
      <w:r w:rsidRPr="00594B90">
        <w:rPr>
          <w:color w:val="000000" w:themeColor="text1"/>
        </w:rPr>
        <w:t>Pasal 21</w:t>
      </w:r>
    </w:p>
    <w:p w:rsidR="008B22ED" w:rsidRPr="00594B90" w:rsidRDefault="008B22ED" w:rsidP="00EF7263">
      <w:pPr>
        <w:pStyle w:val="Default"/>
        <w:numPr>
          <w:ilvl w:val="0"/>
          <w:numId w:val="19"/>
        </w:numPr>
        <w:spacing w:before="120"/>
        <w:ind w:left="2126" w:hanging="567"/>
        <w:jc w:val="both"/>
        <w:rPr>
          <w:color w:val="000000" w:themeColor="text1"/>
        </w:rPr>
      </w:pPr>
      <w:r w:rsidRPr="00594B90">
        <w:rPr>
          <w:color w:val="000000" w:themeColor="text1"/>
        </w:rPr>
        <w:t xml:space="preserve">Hasil rancangan daftar kewenangan sebagaimana dimaksud dalam Pasal 20 huruf d ditetapkan dengan Peraturan Bupati. </w:t>
      </w:r>
    </w:p>
    <w:p w:rsidR="008B22ED" w:rsidRPr="00594B90" w:rsidRDefault="008B22ED" w:rsidP="00EF7263">
      <w:pPr>
        <w:pStyle w:val="Default"/>
        <w:numPr>
          <w:ilvl w:val="0"/>
          <w:numId w:val="19"/>
        </w:numPr>
        <w:spacing w:before="120"/>
        <w:ind w:left="2126" w:hanging="567"/>
        <w:jc w:val="both"/>
        <w:rPr>
          <w:color w:val="000000" w:themeColor="text1"/>
        </w:rPr>
      </w:pPr>
      <w:r w:rsidRPr="00594B90">
        <w:rPr>
          <w:color w:val="000000" w:themeColor="text1"/>
        </w:rPr>
        <w:t xml:space="preserve">Bupati harus melakukan sosialisasi Peraturan Bupati sebagaimana pada ayat (1) kepada Desa. </w:t>
      </w:r>
    </w:p>
    <w:p w:rsidR="00EF7263" w:rsidRDefault="008B22ED" w:rsidP="00C27348">
      <w:pPr>
        <w:pStyle w:val="Default"/>
        <w:numPr>
          <w:ilvl w:val="0"/>
          <w:numId w:val="19"/>
        </w:numPr>
        <w:spacing w:before="120"/>
        <w:ind w:left="2126" w:hanging="567"/>
        <w:jc w:val="both"/>
        <w:rPr>
          <w:color w:val="000000" w:themeColor="text1"/>
        </w:rPr>
      </w:pPr>
      <w:r w:rsidRPr="00594B90">
        <w:rPr>
          <w:color w:val="000000" w:themeColor="text1"/>
        </w:rPr>
        <w:t xml:space="preserve">Bupati melakukan fasilitasi penetapan daftar kewenangan di tingkat Desa. </w:t>
      </w:r>
    </w:p>
    <w:p w:rsidR="00C27348" w:rsidRPr="00C27348" w:rsidRDefault="00C27348" w:rsidP="00C27348">
      <w:pPr>
        <w:pStyle w:val="Default"/>
        <w:spacing w:before="120"/>
        <w:ind w:left="2126"/>
        <w:jc w:val="both"/>
        <w:rPr>
          <w:color w:val="000000" w:themeColor="text1"/>
        </w:rPr>
      </w:pPr>
    </w:p>
    <w:p w:rsidR="008B22ED" w:rsidRPr="00594B90" w:rsidRDefault="008B22ED" w:rsidP="000526FA">
      <w:pPr>
        <w:pStyle w:val="Default"/>
        <w:spacing w:line="360" w:lineRule="auto"/>
        <w:ind w:firstLine="1560"/>
        <w:jc w:val="center"/>
        <w:rPr>
          <w:color w:val="000000" w:themeColor="text1"/>
        </w:rPr>
      </w:pPr>
      <w:r w:rsidRPr="00594B90">
        <w:rPr>
          <w:color w:val="000000" w:themeColor="text1"/>
        </w:rPr>
        <w:t>Pasal 22</w:t>
      </w:r>
    </w:p>
    <w:p w:rsidR="008B22ED" w:rsidRPr="00594B90" w:rsidRDefault="008B22ED" w:rsidP="00F55195">
      <w:pPr>
        <w:pStyle w:val="Default"/>
        <w:ind w:left="1559"/>
        <w:jc w:val="both"/>
        <w:rPr>
          <w:color w:val="000000" w:themeColor="text1"/>
        </w:rPr>
      </w:pPr>
      <w:r w:rsidRPr="00594B90">
        <w:rPr>
          <w:color w:val="000000" w:themeColor="text1"/>
        </w:rPr>
        <w:t xml:space="preserve">Kepala Desa bersama-sama BPD melibatkan masyarakat Desa melakukan musyawarah untuk memilih kewenangan berdasarkan hak asal usul dan kewenangan lokal berskala Desa dari daftar yang telah ditetapkan dengan Peraturan Bupati sesuai dengan kebutuhan dan kondisi Desa. </w:t>
      </w:r>
    </w:p>
    <w:p w:rsidR="000526FA" w:rsidRPr="00594B90" w:rsidRDefault="000526FA" w:rsidP="000526FA">
      <w:pPr>
        <w:pStyle w:val="Default"/>
        <w:spacing w:line="360" w:lineRule="auto"/>
        <w:rPr>
          <w:color w:val="000000" w:themeColor="text1"/>
          <w:lang w:val="en-US"/>
        </w:rPr>
      </w:pPr>
    </w:p>
    <w:p w:rsidR="008B22ED" w:rsidRPr="00594B90" w:rsidRDefault="008B22ED" w:rsidP="000526FA">
      <w:pPr>
        <w:pStyle w:val="Default"/>
        <w:spacing w:line="360" w:lineRule="auto"/>
        <w:ind w:firstLine="1560"/>
        <w:jc w:val="center"/>
        <w:rPr>
          <w:color w:val="000000" w:themeColor="text1"/>
        </w:rPr>
      </w:pPr>
      <w:r w:rsidRPr="00594B90">
        <w:rPr>
          <w:color w:val="000000" w:themeColor="text1"/>
        </w:rPr>
        <w:t>Pasal 23</w:t>
      </w:r>
    </w:p>
    <w:p w:rsidR="008B22ED" w:rsidRPr="00594B90" w:rsidRDefault="008B22ED" w:rsidP="00F55195">
      <w:pPr>
        <w:pStyle w:val="Default"/>
        <w:ind w:left="1559"/>
        <w:jc w:val="both"/>
        <w:rPr>
          <w:color w:val="000000" w:themeColor="text1"/>
        </w:rPr>
      </w:pPr>
      <w:r w:rsidRPr="00594B90">
        <w:rPr>
          <w:color w:val="000000" w:themeColor="text1"/>
        </w:rPr>
        <w:t xml:space="preserve">Kepala Desa bersama-sama BPD dapat menambah jenis kewenangan berdasarkan hak asal usul dan kewenangan lokal berskala Desa lainnya sesuai dengan prakarsa masyarakat, kebutuhan dan kondisi lokal Desa. </w:t>
      </w:r>
    </w:p>
    <w:p w:rsidR="008B22ED" w:rsidRPr="00594B90" w:rsidRDefault="008B22ED" w:rsidP="008B22ED">
      <w:pPr>
        <w:pStyle w:val="Default"/>
        <w:spacing w:line="360" w:lineRule="auto"/>
        <w:rPr>
          <w:color w:val="000000" w:themeColor="text1"/>
        </w:rPr>
      </w:pPr>
    </w:p>
    <w:p w:rsidR="008B22ED" w:rsidRPr="00594B90" w:rsidRDefault="008B22ED" w:rsidP="000526FA">
      <w:pPr>
        <w:pStyle w:val="Default"/>
        <w:spacing w:line="360" w:lineRule="auto"/>
        <w:ind w:firstLine="1560"/>
        <w:jc w:val="center"/>
        <w:rPr>
          <w:color w:val="000000" w:themeColor="text1"/>
        </w:rPr>
      </w:pPr>
      <w:r w:rsidRPr="00594B90">
        <w:rPr>
          <w:color w:val="000000" w:themeColor="text1"/>
        </w:rPr>
        <w:lastRenderedPageBreak/>
        <w:t>Pasal 24</w:t>
      </w:r>
    </w:p>
    <w:p w:rsidR="008B22ED" w:rsidRPr="00594B90" w:rsidRDefault="008B22ED" w:rsidP="00F55195">
      <w:pPr>
        <w:pStyle w:val="Default"/>
        <w:ind w:left="1559"/>
        <w:jc w:val="both"/>
        <w:rPr>
          <w:color w:val="000000" w:themeColor="text1"/>
        </w:rPr>
      </w:pPr>
      <w:r w:rsidRPr="00594B90">
        <w:rPr>
          <w:color w:val="000000" w:themeColor="text1"/>
        </w:rPr>
        <w:t>Kepala Desa menetapkan Peraturan Desa tentang kewenangan berdasarkan hak asal usul dan kewenangan lokal berskala Desa.</w:t>
      </w:r>
    </w:p>
    <w:p w:rsidR="00AB4F2F" w:rsidRPr="00EF7263" w:rsidRDefault="00AB4F2F" w:rsidP="000526FA">
      <w:pPr>
        <w:pStyle w:val="Default"/>
        <w:spacing w:line="360" w:lineRule="auto"/>
        <w:ind w:firstLine="1560"/>
        <w:jc w:val="center"/>
        <w:rPr>
          <w:color w:val="000000" w:themeColor="text1"/>
          <w:lang w:val="en-US"/>
        </w:rPr>
      </w:pPr>
    </w:p>
    <w:p w:rsidR="008B22ED" w:rsidRPr="00594B90" w:rsidRDefault="008B22ED" w:rsidP="00594B90">
      <w:pPr>
        <w:pStyle w:val="Default"/>
        <w:spacing w:line="360" w:lineRule="auto"/>
        <w:ind w:firstLine="1560"/>
        <w:jc w:val="center"/>
        <w:rPr>
          <w:color w:val="000000" w:themeColor="text1"/>
        </w:rPr>
      </w:pPr>
      <w:r w:rsidRPr="00594B90">
        <w:rPr>
          <w:color w:val="000000" w:themeColor="text1"/>
        </w:rPr>
        <w:t>BAB VII</w:t>
      </w:r>
      <w:r w:rsidR="00930653" w:rsidRPr="00594B90">
        <w:rPr>
          <w:color w:val="000000" w:themeColor="text1"/>
        </w:rPr>
        <w:t>I</w:t>
      </w:r>
    </w:p>
    <w:p w:rsidR="008B22ED" w:rsidRPr="00594B90" w:rsidRDefault="008B22ED" w:rsidP="00594B90">
      <w:pPr>
        <w:pStyle w:val="Default"/>
        <w:spacing w:line="360" w:lineRule="auto"/>
        <w:ind w:firstLine="1560"/>
        <w:jc w:val="center"/>
        <w:rPr>
          <w:color w:val="000000" w:themeColor="text1"/>
        </w:rPr>
      </w:pPr>
      <w:r w:rsidRPr="00594B90">
        <w:rPr>
          <w:color w:val="000000" w:themeColor="text1"/>
        </w:rPr>
        <w:t>PUNGUTAN DESA</w:t>
      </w:r>
    </w:p>
    <w:p w:rsidR="008B22ED" w:rsidRPr="00594B90" w:rsidRDefault="008B22ED" w:rsidP="00594B90">
      <w:pPr>
        <w:pStyle w:val="Default"/>
        <w:spacing w:line="360" w:lineRule="auto"/>
        <w:ind w:firstLine="1560"/>
        <w:jc w:val="center"/>
        <w:rPr>
          <w:color w:val="000000" w:themeColor="text1"/>
        </w:rPr>
      </w:pPr>
      <w:r w:rsidRPr="00594B90">
        <w:rPr>
          <w:color w:val="000000" w:themeColor="text1"/>
        </w:rPr>
        <w:t>Pasal 25</w:t>
      </w:r>
    </w:p>
    <w:p w:rsidR="008B22ED" w:rsidRPr="00594B90" w:rsidRDefault="008B22ED" w:rsidP="00EF7263">
      <w:pPr>
        <w:pStyle w:val="Default"/>
        <w:numPr>
          <w:ilvl w:val="0"/>
          <w:numId w:val="24"/>
        </w:numPr>
        <w:spacing w:before="120"/>
        <w:ind w:left="2127" w:hanging="567"/>
        <w:jc w:val="both"/>
        <w:rPr>
          <w:color w:val="000000" w:themeColor="text1"/>
        </w:rPr>
      </w:pPr>
      <w:r w:rsidRPr="00594B90">
        <w:rPr>
          <w:color w:val="000000" w:themeColor="text1"/>
        </w:rPr>
        <w:t xml:space="preserve">Desa dilarang melakukan pungutan atas jasa layanan administrasi yang diberikan kepada masyarakat Desa. </w:t>
      </w:r>
    </w:p>
    <w:p w:rsidR="008B22ED" w:rsidRPr="00594B90" w:rsidRDefault="008B22ED" w:rsidP="00EF7263">
      <w:pPr>
        <w:pStyle w:val="Default"/>
        <w:numPr>
          <w:ilvl w:val="0"/>
          <w:numId w:val="24"/>
        </w:numPr>
        <w:spacing w:before="120"/>
        <w:ind w:left="2127" w:hanging="567"/>
        <w:jc w:val="both"/>
        <w:rPr>
          <w:color w:val="000000" w:themeColor="text1"/>
        </w:rPr>
      </w:pPr>
      <w:r w:rsidRPr="00594B90">
        <w:rPr>
          <w:color w:val="000000" w:themeColor="text1"/>
        </w:rPr>
        <w:t xml:space="preserve">Jasa layanan administrasi sebagaimana dimaksud pada ayat (1) meliputi: </w:t>
      </w:r>
    </w:p>
    <w:p w:rsidR="008B22ED" w:rsidRPr="00594B90" w:rsidRDefault="008B22ED" w:rsidP="00EF7263">
      <w:pPr>
        <w:pStyle w:val="Default"/>
        <w:numPr>
          <w:ilvl w:val="0"/>
          <w:numId w:val="20"/>
        </w:numPr>
        <w:tabs>
          <w:tab w:val="left" w:pos="2694"/>
        </w:tabs>
        <w:spacing w:before="120"/>
        <w:ind w:left="851" w:firstLine="1276"/>
        <w:rPr>
          <w:color w:val="000000" w:themeColor="text1"/>
        </w:rPr>
      </w:pPr>
      <w:r w:rsidRPr="00594B90">
        <w:rPr>
          <w:color w:val="000000" w:themeColor="text1"/>
        </w:rPr>
        <w:t xml:space="preserve">surat pengantar; </w:t>
      </w:r>
    </w:p>
    <w:p w:rsidR="008B22ED" w:rsidRPr="00594B90" w:rsidRDefault="008B22ED" w:rsidP="00EF7263">
      <w:pPr>
        <w:pStyle w:val="Default"/>
        <w:numPr>
          <w:ilvl w:val="0"/>
          <w:numId w:val="20"/>
        </w:numPr>
        <w:tabs>
          <w:tab w:val="left" w:pos="2694"/>
        </w:tabs>
        <w:spacing w:before="120"/>
        <w:ind w:left="851" w:firstLine="1276"/>
        <w:rPr>
          <w:color w:val="000000" w:themeColor="text1"/>
        </w:rPr>
      </w:pPr>
      <w:r w:rsidRPr="00594B90">
        <w:rPr>
          <w:color w:val="000000" w:themeColor="text1"/>
        </w:rPr>
        <w:t xml:space="preserve">surat rekomendasi; dan </w:t>
      </w:r>
    </w:p>
    <w:p w:rsidR="008B22ED" w:rsidRDefault="008B22ED" w:rsidP="00EF7263">
      <w:pPr>
        <w:pStyle w:val="Default"/>
        <w:numPr>
          <w:ilvl w:val="0"/>
          <w:numId w:val="20"/>
        </w:numPr>
        <w:tabs>
          <w:tab w:val="left" w:pos="2694"/>
        </w:tabs>
        <w:spacing w:before="120"/>
        <w:ind w:left="851" w:firstLine="1276"/>
        <w:rPr>
          <w:color w:val="000000" w:themeColor="text1"/>
        </w:rPr>
      </w:pPr>
      <w:r w:rsidRPr="00594B90">
        <w:rPr>
          <w:color w:val="000000" w:themeColor="text1"/>
        </w:rPr>
        <w:t xml:space="preserve">surat keterangan. </w:t>
      </w:r>
    </w:p>
    <w:p w:rsidR="00594B90" w:rsidRPr="00594B90" w:rsidRDefault="00594B90" w:rsidP="00594B90">
      <w:pPr>
        <w:pStyle w:val="Default"/>
        <w:tabs>
          <w:tab w:val="left" w:pos="2694"/>
        </w:tabs>
        <w:spacing w:line="360" w:lineRule="auto"/>
        <w:ind w:left="2127"/>
        <w:rPr>
          <w:color w:val="000000" w:themeColor="text1"/>
          <w:sz w:val="12"/>
          <w:szCs w:val="12"/>
        </w:rPr>
      </w:pPr>
    </w:p>
    <w:p w:rsidR="008B22ED" w:rsidRPr="00594B90" w:rsidRDefault="008B22ED" w:rsidP="000526FA">
      <w:pPr>
        <w:pStyle w:val="Default"/>
        <w:spacing w:line="360" w:lineRule="auto"/>
        <w:ind w:firstLine="1560"/>
        <w:jc w:val="center"/>
        <w:rPr>
          <w:color w:val="000000" w:themeColor="text1"/>
        </w:rPr>
      </w:pPr>
      <w:r w:rsidRPr="00594B90">
        <w:rPr>
          <w:color w:val="000000" w:themeColor="text1"/>
        </w:rPr>
        <w:t>Pasal 26</w:t>
      </w:r>
    </w:p>
    <w:p w:rsidR="008B22ED" w:rsidRPr="00594B90" w:rsidRDefault="008B22ED" w:rsidP="00EF7263">
      <w:pPr>
        <w:pStyle w:val="Default"/>
        <w:numPr>
          <w:ilvl w:val="0"/>
          <w:numId w:val="21"/>
        </w:numPr>
        <w:spacing w:before="120"/>
        <w:ind w:left="2126" w:hanging="567"/>
        <w:jc w:val="both"/>
        <w:rPr>
          <w:color w:val="000000" w:themeColor="text1"/>
        </w:rPr>
      </w:pPr>
      <w:r w:rsidRPr="00594B90">
        <w:rPr>
          <w:color w:val="000000" w:themeColor="text1"/>
        </w:rPr>
        <w:t xml:space="preserve">Desa berwenang melakukan pungutan atas jasa usaha seperti pemandian umum, wisata desa, pasar Desa, tambatan perahu, karamba ikan, pelelangan ikan, dan pungutan jasa usaha lainnya yang tidak bertentangan dengan peraturan undang-undangan. </w:t>
      </w:r>
    </w:p>
    <w:p w:rsidR="008B22ED" w:rsidRPr="007E501C" w:rsidRDefault="008B22ED" w:rsidP="00EF7263">
      <w:pPr>
        <w:pStyle w:val="Default"/>
        <w:numPr>
          <w:ilvl w:val="0"/>
          <w:numId w:val="21"/>
        </w:numPr>
        <w:spacing w:before="120"/>
        <w:ind w:left="2126" w:hanging="567"/>
        <w:jc w:val="both"/>
        <w:rPr>
          <w:color w:val="000000" w:themeColor="text1"/>
        </w:rPr>
      </w:pPr>
      <w:r w:rsidRPr="00594B90">
        <w:rPr>
          <w:color w:val="000000" w:themeColor="text1"/>
        </w:rPr>
        <w:t xml:space="preserve">Desa dapat mengembangkan dan memperoleh bagi hasil dari usaha bersama antara pemerintah Desa dengan masyarakat Desa. </w:t>
      </w:r>
    </w:p>
    <w:p w:rsidR="007E501C" w:rsidRPr="00594B90" w:rsidRDefault="007E501C" w:rsidP="007E501C">
      <w:pPr>
        <w:pStyle w:val="Default"/>
        <w:spacing w:before="120"/>
        <w:jc w:val="both"/>
        <w:rPr>
          <w:color w:val="000000" w:themeColor="text1"/>
        </w:rPr>
      </w:pPr>
    </w:p>
    <w:p w:rsidR="008B22ED" w:rsidRPr="00594B90" w:rsidRDefault="008B22ED" w:rsidP="000526FA">
      <w:pPr>
        <w:pStyle w:val="Default"/>
        <w:spacing w:line="360" w:lineRule="auto"/>
        <w:ind w:firstLine="1560"/>
        <w:jc w:val="center"/>
        <w:rPr>
          <w:color w:val="000000" w:themeColor="text1"/>
        </w:rPr>
      </w:pPr>
      <w:r w:rsidRPr="00594B90">
        <w:rPr>
          <w:color w:val="000000" w:themeColor="text1"/>
        </w:rPr>
        <w:t xml:space="preserve">BAB </w:t>
      </w:r>
      <w:r w:rsidR="00930653" w:rsidRPr="00594B90">
        <w:rPr>
          <w:color w:val="000000" w:themeColor="text1"/>
        </w:rPr>
        <w:t>IX</w:t>
      </w:r>
    </w:p>
    <w:p w:rsidR="008B22ED" w:rsidRPr="00594B90" w:rsidRDefault="008B22ED" w:rsidP="000526FA">
      <w:pPr>
        <w:pStyle w:val="Default"/>
        <w:spacing w:line="360" w:lineRule="auto"/>
        <w:ind w:firstLine="1560"/>
        <w:jc w:val="center"/>
        <w:rPr>
          <w:color w:val="000000" w:themeColor="text1"/>
        </w:rPr>
      </w:pPr>
      <w:r w:rsidRPr="00594B90">
        <w:rPr>
          <w:color w:val="000000" w:themeColor="text1"/>
        </w:rPr>
        <w:t>PENETAPAN KEWENANGAN DESA</w:t>
      </w:r>
    </w:p>
    <w:p w:rsidR="008B22ED" w:rsidRPr="00594B90" w:rsidRDefault="008B22ED" w:rsidP="000526FA">
      <w:pPr>
        <w:pStyle w:val="Default"/>
        <w:spacing w:line="360" w:lineRule="auto"/>
        <w:ind w:firstLine="1560"/>
        <w:jc w:val="center"/>
        <w:rPr>
          <w:color w:val="000000" w:themeColor="text1"/>
        </w:rPr>
      </w:pPr>
      <w:r w:rsidRPr="00594B90">
        <w:rPr>
          <w:color w:val="000000" w:themeColor="text1"/>
        </w:rPr>
        <w:t>Pasal 27</w:t>
      </w:r>
    </w:p>
    <w:p w:rsidR="00EF7263" w:rsidRPr="007E501C" w:rsidRDefault="008B22ED" w:rsidP="00EF7263">
      <w:pPr>
        <w:pStyle w:val="Default"/>
        <w:numPr>
          <w:ilvl w:val="0"/>
          <w:numId w:val="22"/>
        </w:numPr>
        <w:spacing w:before="120"/>
        <w:ind w:left="2126" w:hanging="567"/>
        <w:jc w:val="both"/>
        <w:rPr>
          <w:color w:val="000000" w:themeColor="text1"/>
        </w:rPr>
      </w:pPr>
      <w:r w:rsidRPr="00594B90">
        <w:rPr>
          <w:color w:val="000000" w:themeColor="text1"/>
        </w:rPr>
        <w:t xml:space="preserve">Kewenangan berdasarkan hak asal usul dan kewenangan lokal berskala Desa ditetapkan dengan Peraturan Desa. </w:t>
      </w:r>
    </w:p>
    <w:p w:rsidR="008B22ED" w:rsidRDefault="008B22ED" w:rsidP="00EF7263">
      <w:pPr>
        <w:pStyle w:val="Default"/>
        <w:numPr>
          <w:ilvl w:val="0"/>
          <w:numId w:val="22"/>
        </w:numPr>
        <w:spacing w:before="120"/>
        <w:ind w:left="2126" w:hanging="567"/>
        <w:jc w:val="both"/>
        <w:rPr>
          <w:color w:val="000000" w:themeColor="text1"/>
        </w:rPr>
      </w:pPr>
      <w:r w:rsidRPr="00594B90">
        <w:rPr>
          <w:color w:val="000000" w:themeColor="text1"/>
        </w:rPr>
        <w:t xml:space="preserve">Peraturan Desa sebagaimana dimaksud pada ayat (1) menjadi dasar bagi kebijakan, program, dan administrasi Desa dalam bidang penyelenggaraan Pemerintahan Desa, pelaksanaan Pembangunan Desa, Pembinaan Kemasyarakatan Desa, dan Pemberdayaan Masyarakat Desa. </w:t>
      </w:r>
    </w:p>
    <w:p w:rsidR="00594B90" w:rsidRPr="00594B90" w:rsidRDefault="00594B90" w:rsidP="00EF7263">
      <w:pPr>
        <w:pStyle w:val="Default"/>
        <w:spacing w:before="120" w:line="360" w:lineRule="auto"/>
        <w:ind w:left="2127"/>
        <w:jc w:val="both"/>
        <w:rPr>
          <w:color w:val="000000" w:themeColor="text1"/>
          <w:sz w:val="12"/>
          <w:szCs w:val="12"/>
        </w:rPr>
      </w:pPr>
    </w:p>
    <w:p w:rsidR="008B22ED" w:rsidRDefault="00930653" w:rsidP="00594B90">
      <w:pPr>
        <w:spacing w:after="120"/>
        <w:ind w:left="1559"/>
        <w:jc w:val="center"/>
        <w:rPr>
          <w:rFonts w:cs="Arial"/>
          <w:color w:val="000000" w:themeColor="text1"/>
          <w:sz w:val="24"/>
          <w:szCs w:val="24"/>
        </w:rPr>
      </w:pPr>
      <w:r w:rsidRPr="00594B90">
        <w:rPr>
          <w:rFonts w:cs="Arial"/>
          <w:color w:val="000000" w:themeColor="text1"/>
          <w:sz w:val="24"/>
          <w:szCs w:val="24"/>
        </w:rPr>
        <w:t xml:space="preserve">BAB </w:t>
      </w:r>
      <w:r w:rsidR="008B22ED" w:rsidRPr="00594B90">
        <w:rPr>
          <w:rFonts w:cs="Arial"/>
          <w:color w:val="000000" w:themeColor="text1"/>
          <w:sz w:val="24"/>
          <w:szCs w:val="24"/>
        </w:rPr>
        <w:t>X</w:t>
      </w:r>
      <w:r w:rsidR="008B22ED" w:rsidRPr="00594B90">
        <w:rPr>
          <w:rFonts w:cs="Arial"/>
          <w:color w:val="000000" w:themeColor="text1"/>
          <w:sz w:val="24"/>
          <w:szCs w:val="24"/>
        </w:rPr>
        <w:br/>
        <w:t>PEMBIAYAAN</w:t>
      </w:r>
    </w:p>
    <w:p w:rsidR="00594B90" w:rsidRPr="00594B90" w:rsidRDefault="00594B90" w:rsidP="00594B90">
      <w:pPr>
        <w:spacing w:after="120"/>
        <w:ind w:left="1559"/>
        <w:jc w:val="center"/>
        <w:rPr>
          <w:rFonts w:cs="Arial"/>
          <w:color w:val="000000" w:themeColor="text1"/>
          <w:sz w:val="24"/>
          <w:szCs w:val="24"/>
        </w:rPr>
      </w:pPr>
      <w:r w:rsidRPr="00594B90">
        <w:rPr>
          <w:rFonts w:cs="Arial"/>
          <w:color w:val="000000" w:themeColor="text1"/>
          <w:sz w:val="24"/>
          <w:szCs w:val="24"/>
        </w:rPr>
        <w:t>Pasal 28</w:t>
      </w:r>
    </w:p>
    <w:p w:rsidR="00594B90" w:rsidRPr="00594B90" w:rsidRDefault="00594B90" w:rsidP="00EF7263">
      <w:pPr>
        <w:spacing w:before="120" w:line="240" w:lineRule="auto"/>
        <w:ind w:left="1559"/>
        <w:jc w:val="both"/>
        <w:rPr>
          <w:rFonts w:cs="Arial"/>
          <w:color w:val="000000" w:themeColor="text1"/>
          <w:sz w:val="24"/>
          <w:szCs w:val="24"/>
        </w:rPr>
      </w:pPr>
      <w:r w:rsidRPr="00594B90">
        <w:rPr>
          <w:rFonts w:cs="Arial"/>
          <w:color w:val="000000" w:themeColor="text1"/>
          <w:sz w:val="24"/>
          <w:szCs w:val="24"/>
        </w:rPr>
        <w:t>Pelaksanaan urusan Pemerintahan Kabupaten yang diserahkan kepada Desa dibiayai dari Anggaran Pendapatan dan Belanja Daerah Kabupaten</w:t>
      </w:r>
      <w:r>
        <w:rPr>
          <w:rFonts w:cs="Arial"/>
          <w:color w:val="000000" w:themeColor="text1"/>
          <w:sz w:val="24"/>
          <w:szCs w:val="24"/>
        </w:rPr>
        <w:t>.</w:t>
      </w:r>
    </w:p>
    <w:p w:rsidR="008B22ED" w:rsidRPr="00594B90" w:rsidRDefault="008B22ED" w:rsidP="000526FA">
      <w:pPr>
        <w:pStyle w:val="Heading1"/>
        <w:ind w:left="1560"/>
        <w:jc w:val="center"/>
        <w:rPr>
          <w:rFonts w:ascii="Bookman Old Style" w:hAnsi="Bookman Old Style" w:cs="Arial"/>
          <w:b w:val="0"/>
          <w:color w:val="000000" w:themeColor="text1"/>
          <w:sz w:val="24"/>
          <w:szCs w:val="24"/>
        </w:rPr>
      </w:pPr>
      <w:r w:rsidRPr="00594B90">
        <w:rPr>
          <w:rFonts w:ascii="Bookman Old Style" w:hAnsi="Bookman Old Style" w:cs="Arial"/>
          <w:b w:val="0"/>
          <w:color w:val="000000" w:themeColor="text1"/>
          <w:sz w:val="24"/>
          <w:szCs w:val="24"/>
        </w:rPr>
        <w:lastRenderedPageBreak/>
        <w:t>BAB X</w:t>
      </w:r>
      <w:r w:rsidR="00930653" w:rsidRPr="00594B90">
        <w:rPr>
          <w:rFonts w:ascii="Bookman Old Style" w:hAnsi="Bookman Old Style" w:cs="Arial"/>
          <w:b w:val="0"/>
          <w:color w:val="000000" w:themeColor="text1"/>
          <w:sz w:val="24"/>
          <w:szCs w:val="24"/>
        </w:rPr>
        <w:t>I</w:t>
      </w:r>
      <w:r w:rsidRPr="00594B90">
        <w:rPr>
          <w:rFonts w:ascii="Bookman Old Style" w:hAnsi="Bookman Old Style" w:cs="Arial"/>
          <w:b w:val="0"/>
          <w:color w:val="000000" w:themeColor="text1"/>
          <w:sz w:val="24"/>
          <w:szCs w:val="24"/>
        </w:rPr>
        <w:br/>
        <w:t>PEMBINAAN DAN PENGAWASAN</w:t>
      </w:r>
      <w:r w:rsidRPr="00594B90">
        <w:rPr>
          <w:rFonts w:ascii="Bookman Old Style" w:hAnsi="Bookman Old Style" w:cs="Arial"/>
          <w:b w:val="0"/>
          <w:color w:val="000000" w:themeColor="text1"/>
          <w:sz w:val="24"/>
          <w:szCs w:val="24"/>
        </w:rPr>
        <w:br/>
        <w:t>Pasal 29</w:t>
      </w:r>
    </w:p>
    <w:p w:rsidR="00930653" w:rsidRPr="00594B90" w:rsidRDefault="00930653" w:rsidP="00F55195">
      <w:pPr>
        <w:pStyle w:val="BodyTextIndent2"/>
        <w:widowControl w:val="0"/>
        <w:numPr>
          <w:ilvl w:val="0"/>
          <w:numId w:val="27"/>
        </w:numPr>
        <w:tabs>
          <w:tab w:val="clear" w:pos="0"/>
        </w:tabs>
        <w:autoSpaceDE w:val="0"/>
        <w:autoSpaceDN w:val="0"/>
        <w:spacing w:line="240" w:lineRule="auto"/>
        <w:ind w:left="1984" w:hanging="425"/>
        <w:jc w:val="both"/>
        <w:rPr>
          <w:rFonts w:cs="Arial"/>
          <w:color w:val="000000" w:themeColor="text1"/>
        </w:rPr>
      </w:pPr>
      <w:proofErr w:type="spellStart"/>
      <w:r w:rsidRPr="00594B90">
        <w:rPr>
          <w:rFonts w:cs="Arial"/>
          <w:color w:val="000000" w:themeColor="text1"/>
        </w:rPr>
        <w:t>Bupati</w:t>
      </w:r>
      <w:proofErr w:type="spellEnd"/>
      <w:r w:rsidRPr="00594B90">
        <w:rPr>
          <w:rFonts w:cs="Arial"/>
          <w:color w:val="000000" w:themeColor="text1"/>
        </w:rPr>
        <w:t xml:space="preserve"> </w:t>
      </w:r>
      <w:proofErr w:type="spellStart"/>
      <w:r w:rsidRPr="00594B90">
        <w:rPr>
          <w:rFonts w:cs="Arial"/>
          <w:color w:val="000000" w:themeColor="text1"/>
        </w:rPr>
        <w:t>melakukan</w:t>
      </w:r>
      <w:proofErr w:type="spellEnd"/>
      <w:r w:rsidRPr="00594B90">
        <w:rPr>
          <w:rFonts w:cs="Arial"/>
          <w:color w:val="000000" w:themeColor="text1"/>
        </w:rPr>
        <w:t xml:space="preserve"> </w:t>
      </w:r>
      <w:proofErr w:type="spellStart"/>
      <w:r w:rsidRPr="00594B90">
        <w:rPr>
          <w:rFonts w:cs="Arial"/>
          <w:color w:val="000000" w:themeColor="text1"/>
        </w:rPr>
        <w:t>pembinaan</w:t>
      </w:r>
      <w:proofErr w:type="spellEnd"/>
      <w:r w:rsidRPr="00594B90">
        <w:rPr>
          <w:rFonts w:cs="Arial"/>
          <w:color w:val="000000" w:themeColor="text1"/>
        </w:rPr>
        <w:t xml:space="preserve"> </w:t>
      </w:r>
      <w:proofErr w:type="spellStart"/>
      <w:r w:rsidRPr="00594B90">
        <w:rPr>
          <w:rFonts w:cs="Arial"/>
          <w:color w:val="000000" w:themeColor="text1"/>
        </w:rPr>
        <w:t>dan</w:t>
      </w:r>
      <w:proofErr w:type="spellEnd"/>
      <w:r w:rsidRPr="00594B90">
        <w:rPr>
          <w:rFonts w:cs="Arial"/>
          <w:color w:val="000000" w:themeColor="text1"/>
        </w:rPr>
        <w:t xml:space="preserve"> </w:t>
      </w:r>
      <w:proofErr w:type="spellStart"/>
      <w:r w:rsidRPr="00594B90">
        <w:rPr>
          <w:rFonts w:cs="Arial"/>
          <w:color w:val="000000" w:themeColor="text1"/>
        </w:rPr>
        <w:t>pengawasan</w:t>
      </w:r>
      <w:proofErr w:type="spellEnd"/>
      <w:r w:rsidRPr="00594B90">
        <w:rPr>
          <w:rFonts w:cs="Arial"/>
          <w:color w:val="000000" w:themeColor="text1"/>
        </w:rPr>
        <w:t xml:space="preserve"> </w:t>
      </w:r>
      <w:proofErr w:type="spellStart"/>
      <w:r w:rsidRPr="00594B90">
        <w:rPr>
          <w:rFonts w:cs="Arial"/>
          <w:color w:val="000000" w:themeColor="text1"/>
        </w:rPr>
        <w:t>terhadap</w:t>
      </w:r>
      <w:proofErr w:type="spellEnd"/>
      <w:r w:rsidRPr="00594B90">
        <w:rPr>
          <w:rFonts w:cs="Arial"/>
          <w:color w:val="000000" w:themeColor="text1"/>
        </w:rPr>
        <w:t xml:space="preserve"> </w:t>
      </w:r>
      <w:r w:rsidRPr="00594B90">
        <w:rPr>
          <w:rFonts w:cs="Arial"/>
          <w:color w:val="000000" w:themeColor="text1"/>
          <w:lang w:val="id-ID"/>
        </w:rPr>
        <w:t xml:space="preserve">pelaksanaan kewenangan </w:t>
      </w:r>
      <w:proofErr w:type="spellStart"/>
      <w:r w:rsidRPr="00594B90">
        <w:rPr>
          <w:rFonts w:cs="Arial"/>
          <w:color w:val="000000" w:themeColor="text1"/>
        </w:rPr>
        <w:t>Desa</w:t>
      </w:r>
      <w:proofErr w:type="spellEnd"/>
      <w:r w:rsidRPr="00594B90">
        <w:rPr>
          <w:rFonts w:cs="Arial"/>
          <w:color w:val="000000" w:themeColor="text1"/>
        </w:rPr>
        <w:t>.</w:t>
      </w:r>
    </w:p>
    <w:p w:rsidR="00B4730E" w:rsidRPr="00594B90" w:rsidRDefault="008B22ED" w:rsidP="00F55195">
      <w:pPr>
        <w:pStyle w:val="BodyTextIndent2"/>
        <w:widowControl w:val="0"/>
        <w:numPr>
          <w:ilvl w:val="0"/>
          <w:numId w:val="27"/>
        </w:numPr>
        <w:tabs>
          <w:tab w:val="clear" w:pos="0"/>
        </w:tabs>
        <w:autoSpaceDE w:val="0"/>
        <w:autoSpaceDN w:val="0"/>
        <w:spacing w:line="240" w:lineRule="auto"/>
        <w:ind w:left="1984" w:hanging="425"/>
        <w:jc w:val="both"/>
        <w:rPr>
          <w:rFonts w:cs="Arial"/>
          <w:color w:val="000000" w:themeColor="text1"/>
        </w:rPr>
      </w:pPr>
      <w:proofErr w:type="spellStart"/>
      <w:r w:rsidRPr="00594B90">
        <w:rPr>
          <w:rFonts w:cs="Arial"/>
          <w:color w:val="000000" w:themeColor="text1"/>
        </w:rPr>
        <w:t>Pelaksanaan</w:t>
      </w:r>
      <w:proofErr w:type="spellEnd"/>
      <w:r w:rsidRPr="00594B90">
        <w:rPr>
          <w:rFonts w:cs="Arial"/>
          <w:color w:val="000000" w:themeColor="text1"/>
        </w:rPr>
        <w:t xml:space="preserve"> </w:t>
      </w:r>
      <w:proofErr w:type="spellStart"/>
      <w:r w:rsidRPr="00594B90">
        <w:rPr>
          <w:rFonts w:cs="Arial"/>
          <w:color w:val="000000" w:themeColor="text1"/>
        </w:rPr>
        <w:t>pembinaan</w:t>
      </w:r>
      <w:proofErr w:type="spellEnd"/>
      <w:r w:rsidRPr="00594B90">
        <w:rPr>
          <w:rFonts w:cs="Arial"/>
          <w:color w:val="000000" w:themeColor="text1"/>
        </w:rPr>
        <w:t xml:space="preserve"> </w:t>
      </w:r>
      <w:proofErr w:type="spellStart"/>
      <w:r w:rsidRPr="00594B90">
        <w:rPr>
          <w:rFonts w:cs="Arial"/>
          <w:color w:val="000000" w:themeColor="text1"/>
        </w:rPr>
        <w:t>dan</w:t>
      </w:r>
      <w:proofErr w:type="spellEnd"/>
      <w:r w:rsidRPr="00594B90">
        <w:rPr>
          <w:rFonts w:cs="Arial"/>
          <w:color w:val="000000" w:themeColor="text1"/>
        </w:rPr>
        <w:t xml:space="preserve"> </w:t>
      </w:r>
      <w:proofErr w:type="spellStart"/>
      <w:r w:rsidRPr="00594B90">
        <w:rPr>
          <w:rFonts w:cs="Arial"/>
          <w:color w:val="000000" w:themeColor="text1"/>
        </w:rPr>
        <w:t>pengawasan</w:t>
      </w:r>
      <w:proofErr w:type="spellEnd"/>
      <w:r w:rsidRPr="00594B90">
        <w:rPr>
          <w:rFonts w:cs="Arial"/>
          <w:color w:val="000000" w:themeColor="text1"/>
        </w:rPr>
        <w:t xml:space="preserve"> </w:t>
      </w:r>
      <w:proofErr w:type="spellStart"/>
      <w:r w:rsidRPr="00594B90">
        <w:rPr>
          <w:rFonts w:cs="Arial"/>
          <w:color w:val="000000" w:themeColor="text1"/>
        </w:rPr>
        <w:t>sebagaimana</w:t>
      </w:r>
      <w:proofErr w:type="spellEnd"/>
      <w:r w:rsidRPr="00594B90">
        <w:rPr>
          <w:rFonts w:cs="Arial"/>
          <w:color w:val="000000" w:themeColor="text1"/>
        </w:rPr>
        <w:t xml:space="preserve"> </w:t>
      </w:r>
      <w:proofErr w:type="spellStart"/>
      <w:r w:rsidRPr="00594B90">
        <w:rPr>
          <w:rFonts w:cs="Arial"/>
          <w:color w:val="000000" w:themeColor="text1"/>
        </w:rPr>
        <w:t>dimaksud</w:t>
      </w:r>
      <w:proofErr w:type="spellEnd"/>
      <w:r w:rsidRPr="00594B90">
        <w:rPr>
          <w:rFonts w:cs="Arial"/>
          <w:color w:val="000000" w:themeColor="text1"/>
        </w:rPr>
        <w:t xml:space="preserve"> </w:t>
      </w:r>
      <w:proofErr w:type="spellStart"/>
      <w:r w:rsidRPr="00594B90">
        <w:rPr>
          <w:rFonts w:cs="Arial"/>
          <w:color w:val="000000" w:themeColor="text1"/>
        </w:rPr>
        <w:t>pada</w:t>
      </w:r>
      <w:proofErr w:type="spellEnd"/>
      <w:r w:rsidRPr="00594B90">
        <w:rPr>
          <w:rFonts w:cs="Arial"/>
          <w:color w:val="000000" w:themeColor="text1"/>
        </w:rPr>
        <w:t xml:space="preserve"> </w:t>
      </w:r>
      <w:proofErr w:type="spellStart"/>
      <w:r w:rsidRPr="00594B90">
        <w:rPr>
          <w:rFonts w:cs="Arial"/>
          <w:color w:val="000000" w:themeColor="text1"/>
        </w:rPr>
        <w:t>ayat</w:t>
      </w:r>
      <w:proofErr w:type="spellEnd"/>
      <w:r w:rsidRPr="00594B90">
        <w:rPr>
          <w:rFonts w:cs="Arial"/>
          <w:color w:val="000000" w:themeColor="text1"/>
        </w:rPr>
        <w:t xml:space="preserve"> (1) </w:t>
      </w:r>
      <w:proofErr w:type="spellStart"/>
      <w:r w:rsidRPr="00594B90">
        <w:rPr>
          <w:rFonts w:cs="Arial"/>
          <w:color w:val="000000" w:themeColor="text1"/>
        </w:rPr>
        <w:t>dapat</w:t>
      </w:r>
      <w:proofErr w:type="spellEnd"/>
      <w:r w:rsidRPr="00594B90">
        <w:rPr>
          <w:rFonts w:cs="Arial"/>
          <w:color w:val="000000" w:themeColor="text1"/>
        </w:rPr>
        <w:t xml:space="preserve"> </w:t>
      </w:r>
      <w:proofErr w:type="spellStart"/>
      <w:r w:rsidRPr="00594B90">
        <w:rPr>
          <w:rFonts w:cs="Arial"/>
          <w:color w:val="000000" w:themeColor="text1"/>
        </w:rPr>
        <w:t>didelegasikan</w:t>
      </w:r>
      <w:proofErr w:type="spellEnd"/>
      <w:r w:rsidRPr="00594B90">
        <w:rPr>
          <w:rFonts w:cs="Arial"/>
          <w:color w:val="000000" w:themeColor="text1"/>
        </w:rPr>
        <w:t xml:space="preserve"> </w:t>
      </w:r>
      <w:proofErr w:type="spellStart"/>
      <w:r w:rsidRPr="00594B90">
        <w:rPr>
          <w:rFonts w:cs="Arial"/>
          <w:color w:val="000000" w:themeColor="text1"/>
        </w:rPr>
        <w:t>kepada</w:t>
      </w:r>
      <w:proofErr w:type="spellEnd"/>
      <w:r w:rsidRPr="00594B90">
        <w:rPr>
          <w:rFonts w:cs="Arial"/>
          <w:color w:val="000000" w:themeColor="text1"/>
        </w:rPr>
        <w:t xml:space="preserve"> </w:t>
      </w:r>
      <w:proofErr w:type="spellStart"/>
      <w:r w:rsidRPr="00594B90">
        <w:rPr>
          <w:rFonts w:cs="Arial"/>
          <w:color w:val="000000" w:themeColor="text1"/>
        </w:rPr>
        <w:t>Camat</w:t>
      </w:r>
      <w:proofErr w:type="spellEnd"/>
      <w:r w:rsidRPr="00594B90">
        <w:rPr>
          <w:rFonts w:cs="Arial"/>
          <w:color w:val="000000" w:themeColor="text1"/>
        </w:rPr>
        <w:t>.</w:t>
      </w:r>
    </w:p>
    <w:p w:rsidR="00930653" w:rsidRPr="00594B90" w:rsidRDefault="00930653" w:rsidP="00C370F2">
      <w:pPr>
        <w:spacing w:before="120" w:line="240" w:lineRule="auto"/>
        <w:ind w:left="2410" w:hanging="567"/>
        <w:jc w:val="center"/>
        <w:rPr>
          <w:bCs/>
          <w:color w:val="000000" w:themeColor="text1"/>
          <w:sz w:val="24"/>
          <w:szCs w:val="24"/>
        </w:rPr>
      </w:pPr>
    </w:p>
    <w:p w:rsidR="00AB724E" w:rsidRPr="00594B90" w:rsidRDefault="004A35F1" w:rsidP="00C370F2">
      <w:pPr>
        <w:spacing w:before="120" w:line="240" w:lineRule="auto"/>
        <w:ind w:left="2410" w:hanging="567"/>
        <w:jc w:val="center"/>
        <w:rPr>
          <w:bCs/>
          <w:color w:val="000000" w:themeColor="text1"/>
          <w:sz w:val="24"/>
          <w:szCs w:val="24"/>
        </w:rPr>
      </w:pPr>
      <w:r w:rsidRPr="00594B90">
        <w:rPr>
          <w:bCs/>
          <w:color w:val="000000" w:themeColor="text1"/>
          <w:sz w:val="24"/>
          <w:szCs w:val="24"/>
        </w:rPr>
        <w:t xml:space="preserve">BAB </w:t>
      </w:r>
      <w:r w:rsidR="00AB724E" w:rsidRPr="00594B90">
        <w:rPr>
          <w:bCs/>
          <w:color w:val="000000" w:themeColor="text1"/>
          <w:sz w:val="24"/>
          <w:szCs w:val="24"/>
        </w:rPr>
        <w:t>X</w:t>
      </w:r>
      <w:r w:rsidRPr="00594B90">
        <w:rPr>
          <w:bCs/>
          <w:color w:val="000000" w:themeColor="text1"/>
          <w:sz w:val="24"/>
          <w:szCs w:val="24"/>
        </w:rPr>
        <w:t>I</w:t>
      </w:r>
      <w:r w:rsidR="00416B8F" w:rsidRPr="00594B90">
        <w:rPr>
          <w:bCs/>
          <w:color w:val="000000" w:themeColor="text1"/>
          <w:sz w:val="24"/>
          <w:szCs w:val="24"/>
        </w:rPr>
        <w:t>I</w:t>
      </w:r>
    </w:p>
    <w:p w:rsidR="009600A6" w:rsidRPr="00594B90" w:rsidRDefault="009600A6" w:rsidP="00C370F2">
      <w:pPr>
        <w:spacing w:before="120" w:line="240" w:lineRule="auto"/>
        <w:ind w:left="2410" w:hanging="567"/>
        <w:jc w:val="center"/>
        <w:rPr>
          <w:bCs/>
          <w:color w:val="000000" w:themeColor="text1"/>
          <w:sz w:val="24"/>
          <w:szCs w:val="24"/>
        </w:rPr>
      </w:pPr>
      <w:r w:rsidRPr="00594B90">
        <w:rPr>
          <w:bCs/>
          <w:color w:val="000000" w:themeColor="text1"/>
          <w:sz w:val="24"/>
          <w:szCs w:val="24"/>
        </w:rPr>
        <w:t>KETENTUAN PENUTUP</w:t>
      </w:r>
    </w:p>
    <w:p w:rsidR="00416B8F" w:rsidRPr="00594B90" w:rsidRDefault="00416B8F" w:rsidP="00C370F2">
      <w:pPr>
        <w:spacing w:before="120" w:line="240" w:lineRule="auto"/>
        <w:ind w:left="2410" w:hanging="567"/>
        <w:jc w:val="center"/>
        <w:rPr>
          <w:bCs/>
          <w:color w:val="000000" w:themeColor="text1"/>
          <w:sz w:val="24"/>
          <w:szCs w:val="24"/>
        </w:rPr>
      </w:pPr>
      <w:r w:rsidRPr="00594B90">
        <w:rPr>
          <w:bCs/>
          <w:color w:val="000000" w:themeColor="text1"/>
          <w:sz w:val="24"/>
          <w:szCs w:val="24"/>
        </w:rPr>
        <w:t>Pasal 30</w:t>
      </w:r>
    </w:p>
    <w:p w:rsidR="008331BE" w:rsidRPr="00594B90" w:rsidRDefault="008331BE" w:rsidP="00C370F2">
      <w:pPr>
        <w:spacing w:before="120" w:line="240" w:lineRule="auto"/>
        <w:ind w:left="2410" w:hanging="567"/>
        <w:jc w:val="center"/>
        <w:rPr>
          <w:bCs/>
          <w:color w:val="000000" w:themeColor="text1"/>
          <w:sz w:val="24"/>
          <w:szCs w:val="24"/>
        </w:rPr>
      </w:pPr>
    </w:p>
    <w:p w:rsidR="00EF7263" w:rsidRDefault="00416B8F" w:rsidP="00C27348">
      <w:pPr>
        <w:pStyle w:val="BodyText"/>
        <w:spacing w:after="120"/>
        <w:ind w:left="1701"/>
        <w:rPr>
          <w:rFonts w:cs="Times-Roman"/>
          <w:color w:val="000000" w:themeColor="text1"/>
          <w:lang w:val="id-ID"/>
        </w:rPr>
      </w:pPr>
      <w:proofErr w:type="spellStart"/>
      <w:r w:rsidRPr="00594B90">
        <w:rPr>
          <w:rFonts w:cs="Times-Roman"/>
          <w:color w:val="000000" w:themeColor="text1"/>
        </w:rPr>
        <w:t>Pada</w:t>
      </w:r>
      <w:proofErr w:type="spellEnd"/>
      <w:r w:rsidRPr="00594B90">
        <w:rPr>
          <w:rFonts w:cs="Times-Roman"/>
          <w:color w:val="000000" w:themeColor="text1"/>
        </w:rPr>
        <w:t xml:space="preserve"> </w:t>
      </w:r>
      <w:proofErr w:type="spellStart"/>
      <w:r w:rsidRPr="00594B90">
        <w:rPr>
          <w:rFonts w:cs="Times-Roman"/>
          <w:color w:val="000000" w:themeColor="text1"/>
        </w:rPr>
        <w:t>saat</w:t>
      </w:r>
      <w:proofErr w:type="spellEnd"/>
      <w:r w:rsidRPr="00594B90">
        <w:rPr>
          <w:rFonts w:cs="Times-Roman"/>
          <w:color w:val="000000" w:themeColor="text1"/>
        </w:rPr>
        <w:t xml:space="preserve"> </w:t>
      </w:r>
      <w:proofErr w:type="spellStart"/>
      <w:r w:rsidRPr="00594B90">
        <w:rPr>
          <w:rFonts w:cs="Times-Roman"/>
          <w:color w:val="000000" w:themeColor="text1"/>
        </w:rPr>
        <w:t>Peraturan</w:t>
      </w:r>
      <w:proofErr w:type="spellEnd"/>
      <w:r w:rsidRPr="00594B90">
        <w:rPr>
          <w:rFonts w:cs="Times-Roman"/>
          <w:color w:val="000000" w:themeColor="text1"/>
        </w:rPr>
        <w:t xml:space="preserve"> Daerah </w:t>
      </w:r>
      <w:proofErr w:type="spellStart"/>
      <w:r w:rsidRPr="00594B90">
        <w:rPr>
          <w:rFonts w:cs="Times-Roman"/>
          <w:color w:val="000000" w:themeColor="text1"/>
        </w:rPr>
        <w:t>ini</w:t>
      </w:r>
      <w:proofErr w:type="spellEnd"/>
      <w:r w:rsidRPr="00594B90">
        <w:rPr>
          <w:rFonts w:cs="Times-Roman"/>
          <w:color w:val="000000" w:themeColor="text1"/>
        </w:rPr>
        <w:t xml:space="preserve"> </w:t>
      </w:r>
      <w:proofErr w:type="spellStart"/>
      <w:r w:rsidRPr="00594B90">
        <w:rPr>
          <w:rFonts w:cs="Times-Roman"/>
          <w:color w:val="000000" w:themeColor="text1"/>
        </w:rPr>
        <w:t>mulai</w:t>
      </w:r>
      <w:proofErr w:type="spellEnd"/>
      <w:r w:rsidRPr="00594B90">
        <w:rPr>
          <w:rFonts w:cs="Times-Roman"/>
          <w:color w:val="000000" w:themeColor="text1"/>
        </w:rPr>
        <w:t xml:space="preserve"> </w:t>
      </w:r>
      <w:proofErr w:type="spellStart"/>
      <w:r w:rsidRPr="00594B90">
        <w:rPr>
          <w:rFonts w:cs="Times-Roman"/>
          <w:color w:val="000000" w:themeColor="text1"/>
        </w:rPr>
        <w:t>berlaku</w:t>
      </w:r>
      <w:proofErr w:type="spellEnd"/>
      <w:r w:rsidRPr="00594B90">
        <w:rPr>
          <w:rFonts w:cs="Times-Roman"/>
          <w:color w:val="000000" w:themeColor="text1"/>
        </w:rPr>
        <w:t xml:space="preserve">, </w:t>
      </w:r>
      <w:proofErr w:type="spellStart"/>
      <w:r w:rsidRPr="00594B90">
        <w:rPr>
          <w:rFonts w:cs="Times-Roman"/>
          <w:color w:val="000000" w:themeColor="text1"/>
        </w:rPr>
        <w:t>Peraturan</w:t>
      </w:r>
      <w:proofErr w:type="spellEnd"/>
      <w:r w:rsidRPr="00594B90">
        <w:rPr>
          <w:rFonts w:cs="Times-Roman"/>
          <w:color w:val="000000" w:themeColor="text1"/>
        </w:rPr>
        <w:t xml:space="preserve"> Daerah </w:t>
      </w:r>
      <w:proofErr w:type="spellStart"/>
      <w:r w:rsidRPr="00594B90">
        <w:rPr>
          <w:rFonts w:cs="Times-Roman"/>
          <w:color w:val="000000" w:themeColor="text1"/>
        </w:rPr>
        <w:t>Kabupaten</w:t>
      </w:r>
      <w:proofErr w:type="spellEnd"/>
      <w:r w:rsidRPr="00594B90">
        <w:rPr>
          <w:rFonts w:cs="Times-Roman"/>
          <w:color w:val="000000" w:themeColor="text1"/>
        </w:rPr>
        <w:t xml:space="preserve"> </w:t>
      </w:r>
      <w:proofErr w:type="spellStart"/>
      <w:r w:rsidRPr="00594B90">
        <w:rPr>
          <w:rFonts w:cs="Times-Roman"/>
          <w:color w:val="000000" w:themeColor="text1"/>
        </w:rPr>
        <w:t>Sukoharjo</w:t>
      </w:r>
      <w:proofErr w:type="spellEnd"/>
      <w:r w:rsidRPr="00594B90">
        <w:rPr>
          <w:rFonts w:cs="Times-Roman"/>
          <w:color w:val="000000" w:themeColor="text1"/>
        </w:rPr>
        <w:t xml:space="preserve"> </w:t>
      </w:r>
      <w:proofErr w:type="spellStart"/>
      <w:r w:rsidRPr="00594B90">
        <w:rPr>
          <w:rFonts w:cs="Times-Roman"/>
          <w:color w:val="000000" w:themeColor="text1"/>
        </w:rPr>
        <w:t>Nomor</w:t>
      </w:r>
      <w:proofErr w:type="spellEnd"/>
      <w:r w:rsidRPr="00594B90">
        <w:rPr>
          <w:rFonts w:cs="Times-Roman"/>
          <w:color w:val="000000" w:themeColor="text1"/>
        </w:rPr>
        <w:t xml:space="preserve"> </w:t>
      </w:r>
      <w:r w:rsidRPr="00594B90">
        <w:rPr>
          <w:rFonts w:cs="Times-Roman"/>
          <w:color w:val="000000" w:themeColor="text1"/>
          <w:lang w:val="id-ID"/>
        </w:rPr>
        <w:t>16</w:t>
      </w:r>
      <w:r w:rsidRPr="00594B90">
        <w:rPr>
          <w:rFonts w:cs="Times-Roman"/>
          <w:color w:val="000000" w:themeColor="text1"/>
        </w:rPr>
        <w:t xml:space="preserve"> </w:t>
      </w:r>
      <w:proofErr w:type="spellStart"/>
      <w:r w:rsidRPr="00594B90">
        <w:rPr>
          <w:rFonts w:cs="Times-Roman"/>
          <w:color w:val="000000" w:themeColor="text1"/>
        </w:rPr>
        <w:t>Tahun</w:t>
      </w:r>
      <w:proofErr w:type="spellEnd"/>
      <w:r w:rsidRPr="00594B90">
        <w:rPr>
          <w:rFonts w:cs="Times-Roman"/>
          <w:color w:val="000000" w:themeColor="text1"/>
        </w:rPr>
        <w:t xml:space="preserve"> 200</w:t>
      </w:r>
      <w:r w:rsidRPr="00594B90">
        <w:rPr>
          <w:rFonts w:cs="Times-Roman"/>
          <w:color w:val="000000" w:themeColor="text1"/>
          <w:lang w:val="id-ID"/>
        </w:rPr>
        <w:t>7</w:t>
      </w:r>
      <w:r w:rsidRPr="00594B90">
        <w:rPr>
          <w:rFonts w:cs="Times-Roman"/>
          <w:color w:val="000000" w:themeColor="text1"/>
        </w:rPr>
        <w:t xml:space="preserve"> </w:t>
      </w:r>
      <w:proofErr w:type="spellStart"/>
      <w:r w:rsidRPr="00594B90">
        <w:rPr>
          <w:rFonts w:cs="Times-Roman"/>
          <w:color w:val="000000" w:themeColor="text1"/>
        </w:rPr>
        <w:t>tentang</w:t>
      </w:r>
      <w:proofErr w:type="spellEnd"/>
      <w:r w:rsidRPr="00594B90">
        <w:rPr>
          <w:rFonts w:cs="Times-Roman"/>
          <w:color w:val="000000" w:themeColor="text1"/>
        </w:rPr>
        <w:t xml:space="preserve"> </w:t>
      </w:r>
      <w:proofErr w:type="spellStart"/>
      <w:r w:rsidRPr="00594B90">
        <w:rPr>
          <w:color w:val="000000" w:themeColor="text1"/>
        </w:rPr>
        <w:t>Penyerahan</w:t>
      </w:r>
      <w:proofErr w:type="spellEnd"/>
      <w:r w:rsidRPr="00594B90">
        <w:rPr>
          <w:color w:val="000000" w:themeColor="text1"/>
        </w:rPr>
        <w:t xml:space="preserve"> </w:t>
      </w:r>
      <w:proofErr w:type="spellStart"/>
      <w:r w:rsidRPr="00594B90">
        <w:rPr>
          <w:color w:val="000000" w:themeColor="text1"/>
        </w:rPr>
        <w:t>Sebagian</w:t>
      </w:r>
      <w:proofErr w:type="spellEnd"/>
      <w:r w:rsidRPr="00594B90">
        <w:rPr>
          <w:color w:val="000000" w:themeColor="text1"/>
        </w:rPr>
        <w:t xml:space="preserve"> </w:t>
      </w:r>
      <w:proofErr w:type="spellStart"/>
      <w:r w:rsidRPr="00594B90">
        <w:rPr>
          <w:color w:val="000000" w:themeColor="text1"/>
        </w:rPr>
        <w:t>Urusan</w:t>
      </w:r>
      <w:proofErr w:type="spellEnd"/>
      <w:r w:rsidRPr="00594B90">
        <w:rPr>
          <w:color w:val="000000" w:themeColor="text1"/>
        </w:rPr>
        <w:t xml:space="preserve"> </w:t>
      </w:r>
      <w:proofErr w:type="spellStart"/>
      <w:r w:rsidRPr="00594B90">
        <w:rPr>
          <w:color w:val="000000" w:themeColor="text1"/>
        </w:rPr>
        <w:t>Kewenangan</w:t>
      </w:r>
      <w:proofErr w:type="spellEnd"/>
      <w:r w:rsidRPr="00594B90">
        <w:rPr>
          <w:color w:val="000000" w:themeColor="text1"/>
        </w:rPr>
        <w:t xml:space="preserve"> </w:t>
      </w:r>
      <w:proofErr w:type="spellStart"/>
      <w:r w:rsidRPr="00594B90">
        <w:rPr>
          <w:color w:val="000000" w:themeColor="text1"/>
        </w:rPr>
        <w:t>Pemerintah</w:t>
      </w:r>
      <w:proofErr w:type="spellEnd"/>
      <w:r w:rsidRPr="00594B90">
        <w:rPr>
          <w:color w:val="000000" w:themeColor="text1"/>
        </w:rPr>
        <w:t xml:space="preserve"> </w:t>
      </w:r>
      <w:proofErr w:type="spellStart"/>
      <w:r w:rsidRPr="00594B90">
        <w:rPr>
          <w:color w:val="000000" w:themeColor="text1"/>
        </w:rPr>
        <w:t>Kabupaten</w:t>
      </w:r>
      <w:proofErr w:type="spellEnd"/>
      <w:r w:rsidRPr="00594B90">
        <w:rPr>
          <w:color w:val="000000" w:themeColor="text1"/>
        </w:rPr>
        <w:t xml:space="preserve"> </w:t>
      </w:r>
      <w:proofErr w:type="spellStart"/>
      <w:r w:rsidRPr="00594B90">
        <w:rPr>
          <w:color w:val="000000" w:themeColor="text1"/>
        </w:rPr>
        <w:t>kepada</w:t>
      </w:r>
      <w:proofErr w:type="spellEnd"/>
      <w:r w:rsidRPr="00594B90">
        <w:rPr>
          <w:color w:val="000000" w:themeColor="text1"/>
        </w:rPr>
        <w:t xml:space="preserve"> </w:t>
      </w:r>
      <w:proofErr w:type="spellStart"/>
      <w:r w:rsidRPr="00594B90">
        <w:rPr>
          <w:color w:val="000000" w:themeColor="text1"/>
        </w:rPr>
        <w:t>Desa</w:t>
      </w:r>
      <w:proofErr w:type="spellEnd"/>
      <w:r w:rsidR="00DD20E3" w:rsidRPr="00594B90">
        <w:rPr>
          <w:color w:val="000000" w:themeColor="text1"/>
          <w:lang w:val="id-ID"/>
        </w:rPr>
        <w:t xml:space="preserve"> </w:t>
      </w:r>
      <w:r w:rsidRPr="00594B90">
        <w:rPr>
          <w:rFonts w:cs="Times-Roman"/>
          <w:color w:val="000000" w:themeColor="text1"/>
        </w:rPr>
        <w:t>(L</w:t>
      </w:r>
      <w:r w:rsidR="00DD20E3" w:rsidRPr="00594B90">
        <w:rPr>
          <w:rFonts w:cs="Times-Roman"/>
          <w:color w:val="000000" w:themeColor="text1"/>
          <w:lang w:val="id-ID"/>
        </w:rPr>
        <w:t xml:space="preserve">embaran Daerah Kabupaten Sukoharjo Tahun 2007 Nomor </w:t>
      </w:r>
      <w:r w:rsidRPr="00594B90">
        <w:rPr>
          <w:rFonts w:cs="Times-Roman"/>
          <w:color w:val="000000" w:themeColor="text1"/>
          <w:lang w:val="id-ID"/>
        </w:rPr>
        <w:t>12</w:t>
      </w:r>
      <w:r w:rsidR="00DD20E3" w:rsidRPr="00594B90">
        <w:rPr>
          <w:rFonts w:cs="Times-Roman"/>
          <w:color w:val="000000" w:themeColor="text1"/>
          <w:lang w:val="id-ID"/>
        </w:rPr>
        <w:t>, Tambahan Lembaran Daerah Kabupaten Sukoharjo Nomor 143</w:t>
      </w:r>
      <w:r w:rsidRPr="00594B90">
        <w:rPr>
          <w:rFonts w:cs="Times-Roman"/>
          <w:color w:val="000000" w:themeColor="text1"/>
        </w:rPr>
        <w:t xml:space="preserve">) </w:t>
      </w:r>
      <w:proofErr w:type="spellStart"/>
      <w:r w:rsidRPr="00594B90">
        <w:rPr>
          <w:rFonts w:cs="Times-Roman"/>
          <w:color w:val="000000" w:themeColor="text1"/>
        </w:rPr>
        <w:t>dicabut</w:t>
      </w:r>
      <w:proofErr w:type="spellEnd"/>
      <w:r w:rsidRPr="00594B90">
        <w:rPr>
          <w:rFonts w:cs="Times-Roman"/>
          <w:color w:val="000000" w:themeColor="text1"/>
        </w:rPr>
        <w:t xml:space="preserve"> </w:t>
      </w:r>
      <w:proofErr w:type="spellStart"/>
      <w:r w:rsidRPr="00594B90">
        <w:rPr>
          <w:rFonts w:cs="Times-Roman"/>
          <w:color w:val="000000" w:themeColor="text1"/>
        </w:rPr>
        <w:t>dan</w:t>
      </w:r>
      <w:proofErr w:type="spellEnd"/>
      <w:r w:rsidRPr="00594B90">
        <w:rPr>
          <w:rFonts w:cs="Times-Roman"/>
          <w:color w:val="000000" w:themeColor="text1"/>
        </w:rPr>
        <w:t xml:space="preserve"> </w:t>
      </w:r>
      <w:proofErr w:type="spellStart"/>
      <w:r w:rsidR="00DD20E3" w:rsidRPr="00594B90">
        <w:rPr>
          <w:rFonts w:cs="Times-Roman"/>
          <w:color w:val="000000" w:themeColor="text1"/>
        </w:rPr>
        <w:t>dinyatakan</w:t>
      </w:r>
      <w:proofErr w:type="spellEnd"/>
      <w:r w:rsidR="00DD20E3" w:rsidRPr="00594B90">
        <w:rPr>
          <w:rFonts w:cs="Times-Roman"/>
          <w:color w:val="000000" w:themeColor="text1"/>
        </w:rPr>
        <w:t xml:space="preserve"> </w:t>
      </w:r>
      <w:proofErr w:type="spellStart"/>
      <w:r w:rsidRPr="00594B90">
        <w:rPr>
          <w:rFonts w:cs="Times-Roman"/>
          <w:color w:val="000000" w:themeColor="text1"/>
        </w:rPr>
        <w:t>tidak</w:t>
      </w:r>
      <w:proofErr w:type="spellEnd"/>
      <w:r w:rsidRPr="00594B90">
        <w:rPr>
          <w:rFonts w:cs="Times-Roman"/>
          <w:color w:val="000000" w:themeColor="text1"/>
        </w:rPr>
        <w:t xml:space="preserve"> </w:t>
      </w:r>
      <w:proofErr w:type="spellStart"/>
      <w:r w:rsidRPr="00594B90">
        <w:rPr>
          <w:rFonts w:cs="Times-Roman"/>
          <w:color w:val="000000" w:themeColor="text1"/>
        </w:rPr>
        <w:t>berlaku</w:t>
      </w:r>
      <w:proofErr w:type="spellEnd"/>
      <w:r w:rsidRPr="00594B90">
        <w:rPr>
          <w:rFonts w:cs="Times-Roman"/>
          <w:color w:val="000000" w:themeColor="text1"/>
          <w:lang w:val="id-ID"/>
        </w:rPr>
        <w:t>.</w:t>
      </w:r>
    </w:p>
    <w:p w:rsidR="00C27348" w:rsidRPr="00C27348" w:rsidRDefault="00C27348" w:rsidP="00C27348">
      <w:pPr>
        <w:pStyle w:val="BodyText"/>
        <w:spacing w:after="120"/>
        <w:ind w:left="1701"/>
        <w:rPr>
          <w:color w:val="000000" w:themeColor="text1"/>
          <w:lang w:val="id-ID"/>
        </w:rPr>
      </w:pPr>
    </w:p>
    <w:p w:rsidR="009600A6" w:rsidRPr="00594B90" w:rsidRDefault="000526FA" w:rsidP="00FB68F2">
      <w:pPr>
        <w:spacing w:before="120" w:after="240" w:line="240" w:lineRule="auto"/>
        <w:ind w:left="2410" w:hanging="567"/>
        <w:jc w:val="center"/>
        <w:rPr>
          <w:rFonts w:cs="Times New Roman"/>
          <w:bCs/>
          <w:color w:val="000000" w:themeColor="text1"/>
          <w:sz w:val="24"/>
          <w:szCs w:val="24"/>
        </w:rPr>
      </w:pPr>
      <w:r w:rsidRPr="00594B90">
        <w:rPr>
          <w:bCs/>
          <w:color w:val="000000" w:themeColor="text1"/>
          <w:sz w:val="24"/>
          <w:szCs w:val="24"/>
        </w:rPr>
        <w:t xml:space="preserve">Pasal </w:t>
      </w:r>
      <w:r w:rsidR="00DC0193" w:rsidRPr="00594B90">
        <w:rPr>
          <w:bCs/>
          <w:color w:val="000000" w:themeColor="text1"/>
          <w:sz w:val="24"/>
          <w:szCs w:val="24"/>
          <w:lang w:val="en-US"/>
        </w:rPr>
        <w:t>3</w:t>
      </w:r>
      <w:r w:rsidR="00DC0193" w:rsidRPr="00594B90">
        <w:rPr>
          <w:bCs/>
          <w:color w:val="000000" w:themeColor="text1"/>
          <w:sz w:val="24"/>
          <w:szCs w:val="24"/>
        </w:rPr>
        <w:t>1</w:t>
      </w:r>
    </w:p>
    <w:p w:rsidR="009600A6" w:rsidRPr="00594B90" w:rsidRDefault="009600A6" w:rsidP="00A44ED4">
      <w:pPr>
        <w:spacing w:before="120" w:line="240" w:lineRule="auto"/>
        <w:ind w:left="1843"/>
        <w:jc w:val="both"/>
        <w:rPr>
          <w:color w:val="000000" w:themeColor="text1"/>
          <w:sz w:val="24"/>
          <w:szCs w:val="24"/>
        </w:rPr>
      </w:pPr>
      <w:r w:rsidRPr="00594B90">
        <w:rPr>
          <w:color w:val="000000" w:themeColor="text1"/>
          <w:sz w:val="24"/>
          <w:szCs w:val="24"/>
        </w:rPr>
        <w:t xml:space="preserve">Peraturan Daerah ini mulai berlaku pada tanggal diundangkan. </w:t>
      </w:r>
    </w:p>
    <w:p w:rsidR="009600A6" w:rsidRPr="00594B90" w:rsidRDefault="009600A6" w:rsidP="00A44ED4">
      <w:pPr>
        <w:spacing w:before="120" w:line="240" w:lineRule="auto"/>
        <w:ind w:left="1843"/>
        <w:jc w:val="both"/>
        <w:rPr>
          <w:color w:val="000000" w:themeColor="text1"/>
          <w:sz w:val="24"/>
          <w:szCs w:val="24"/>
        </w:rPr>
      </w:pPr>
      <w:r w:rsidRPr="00594B90">
        <w:rPr>
          <w:color w:val="000000" w:themeColor="text1"/>
          <w:sz w:val="24"/>
          <w:szCs w:val="24"/>
        </w:rPr>
        <w:t>Agar setiap orang mengetahuinya, memerintahkan pengundangan Peraturan Daerah ini dengan penempatannya dalam Lembaran Daerah Kabupaten Sukoharjo.</w:t>
      </w:r>
    </w:p>
    <w:p w:rsidR="008B22ED" w:rsidRPr="00594B90" w:rsidRDefault="008B22ED" w:rsidP="00FE6922">
      <w:pPr>
        <w:spacing w:line="240" w:lineRule="auto"/>
        <w:rPr>
          <w:color w:val="000000" w:themeColor="text1"/>
          <w:sz w:val="24"/>
          <w:szCs w:val="24"/>
        </w:rPr>
      </w:pPr>
    </w:p>
    <w:p w:rsidR="008B22ED" w:rsidRPr="00594B90" w:rsidRDefault="008B22ED" w:rsidP="002C1F8E">
      <w:pPr>
        <w:spacing w:line="240" w:lineRule="auto"/>
        <w:ind w:left="142"/>
        <w:rPr>
          <w:color w:val="000000" w:themeColor="text1"/>
          <w:sz w:val="24"/>
          <w:szCs w:val="24"/>
          <w:lang w:val="en-US"/>
        </w:rPr>
      </w:pPr>
    </w:p>
    <w:p w:rsidR="00FE6922" w:rsidRPr="00594B90" w:rsidRDefault="00FE6922" w:rsidP="00A23711">
      <w:pPr>
        <w:autoSpaceDE w:val="0"/>
        <w:autoSpaceDN w:val="0"/>
        <w:adjustRightInd w:val="0"/>
        <w:spacing w:line="240" w:lineRule="auto"/>
        <w:ind w:left="5387"/>
        <w:jc w:val="both"/>
        <w:rPr>
          <w:color w:val="000000" w:themeColor="text1"/>
          <w:sz w:val="24"/>
          <w:szCs w:val="24"/>
        </w:rPr>
      </w:pPr>
      <w:r w:rsidRPr="00594B90">
        <w:rPr>
          <w:color w:val="000000" w:themeColor="text1"/>
          <w:sz w:val="24"/>
          <w:szCs w:val="24"/>
        </w:rPr>
        <w:t>Ditetapkan di Sukoharjo</w:t>
      </w:r>
    </w:p>
    <w:p w:rsidR="00FE6922" w:rsidRPr="00594B90" w:rsidRDefault="00FE6922" w:rsidP="00A23711">
      <w:pPr>
        <w:autoSpaceDE w:val="0"/>
        <w:autoSpaceDN w:val="0"/>
        <w:adjustRightInd w:val="0"/>
        <w:spacing w:line="240" w:lineRule="auto"/>
        <w:ind w:left="5387"/>
        <w:jc w:val="both"/>
        <w:rPr>
          <w:color w:val="000000" w:themeColor="text1"/>
          <w:sz w:val="24"/>
          <w:szCs w:val="24"/>
        </w:rPr>
      </w:pPr>
      <w:r w:rsidRPr="00594B90">
        <w:rPr>
          <w:color w:val="000000" w:themeColor="text1"/>
          <w:sz w:val="24"/>
          <w:szCs w:val="24"/>
        </w:rPr>
        <w:t>pada tanggal</w:t>
      </w:r>
      <w:r w:rsidR="00EA0822">
        <w:rPr>
          <w:color w:val="000000" w:themeColor="text1"/>
          <w:sz w:val="24"/>
          <w:szCs w:val="24"/>
        </w:rPr>
        <w:t xml:space="preserve"> </w:t>
      </w:r>
      <w:r w:rsidR="00EA0822" w:rsidRPr="00DC535B">
        <w:rPr>
          <w:sz w:val="24"/>
          <w:szCs w:val="24"/>
        </w:rPr>
        <w:t xml:space="preserve">5 Oktober </w:t>
      </w:r>
      <w:r w:rsidR="00EA0822" w:rsidRPr="00DC535B">
        <w:rPr>
          <w:sz w:val="24"/>
          <w:szCs w:val="24"/>
          <w:lang w:val="es-ES"/>
        </w:rPr>
        <w:t>2015</w:t>
      </w:r>
    </w:p>
    <w:p w:rsidR="00FE6922" w:rsidRPr="00594B90" w:rsidRDefault="00FE6922" w:rsidP="00A23711">
      <w:pPr>
        <w:autoSpaceDE w:val="0"/>
        <w:autoSpaceDN w:val="0"/>
        <w:adjustRightInd w:val="0"/>
        <w:spacing w:line="240" w:lineRule="auto"/>
        <w:ind w:left="5387"/>
        <w:jc w:val="both"/>
        <w:rPr>
          <w:color w:val="000000" w:themeColor="text1"/>
          <w:sz w:val="16"/>
          <w:szCs w:val="16"/>
        </w:rPr>
      </w:pPr>
    </w:p>
    <w:p w:rsidR="00FE6922" w:rsidRPr="00594B90" w:rsidRDefault="00286C57" w:rsidP="00A23711">
      <w:pPr>
        <w:autoSpaceDE w:val="0"/>
        <w:autoSpaceDN w:val="0"/>
        <w:adjustRightInd w:val="0"/>
        <w:ind w:left="5387"/>
        <w:jc w:val="both"/>
        <w:rPr>
          <w:color w:val="000000" w:themeColor="text1"/>
          <w:sz w:val="24"/>
          <w:szCs w:val="24"/>
        </w:rPr>
      </w:pPr>
      <w:proofErr w:type="spellStart"/>
      <w:r>
        <w:rPr>
          <w:color w:val="000000" w:themeColor="text1"/>
          <w:sz w:val="24"/>
          <w:szCs w:val="24"/>
          <w:lang w:val="en-US"/>
        </w:rPr>
        <w:t>Pj</w:t>
      </w:r>
      <w:proofErr w:type="spellEnd"/>
      <w:r>
        <w:rPr>
          <w:color w:val="000000" w:themeColor="text1"/>
          <w:sz w:val="24"/>
          <w:szCs w:val="24"/>
          <w:lang w:val="en-US"/>
        </w:rPr>
        <w:t xml:space="preserve">. </w:t>
      </w:r>
      <w:r w:rsidR="00FE6922" w:rsidRPr="00594B90">
        <w:rPr>
          <w:color w:val="000000" w:themeColor="text1"/>
          <w:sz w:val="24"/>
          <w:szCs w:val="24"/>
        </w:rPr>
        <w:t>BUPATI SUKOHARJO,</w:t>
      </w:r>
    </w:p>
    <w:p w:rsidR="00A23711" w:rsidRDefault="000E0F42" w:rsidP="00A23711">
      <w:pPr>
        <w:autoSpaceDE w:val="0"/>
        <w:autoSpaceDN w:val="0"/>
        <w:adjustRightInd w:val="0"/>
        <w:ind w:left="5387"/>
        <w:rPr>
          <w:color w:val="000000" w:themeColor="text1"/>
          <w:sz w:val="24"/>
          <w:szCs w:val="24"/>
        </w:rPr>
      </w:pPr>
      <w:r>
        <w:rPr>
          <w:noProof/>
          <w:lang w:eastAsia="id-ID"/>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27940</wp:posOffset>
                </wp:positionV>
                <wp:extent cx="3857625" cy="23221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2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8F2" w:rsidRPr="00DC535B" w:rsidRDefault="00FB68F2" w:rsidP="00FB68F2">
                            <w:pPr>
                              <w:spacing w:line="240" w:lineRule="auto"/>
                              <w:rPr>
                                <w:sz w:val="24"/>
                                <w:szCs w:val="24"/>
                                <w:lang w:val="es-ES"/>
                              </w:rPr>
                            </w:pPr>
                            <w:proofErr w:type="spellStart"/>
                            <w:r w:rsidRPr="00DC535B">
                              <w:rPr>
                                <w:sz w:val="24"/>
                                <w:szCs w:val="24"/>
                                <w:lang w:val="es-ES"/>
                              </w:rPr>
                              <w:t>Diundangkan</w:t>
                            </w:r>
                            <w:proofErr w:type="spellEnd"/>
                            <w:r w:rsidRPr="00DC535B">
                              <w:rPr>
                                <w:sz w:val="24"/>
                                <w:szCs w:val="24"/>
                                <w:lang w:val="es-ES"/>
                              </w:rPr>
                              <w:t xml:space="preserve"> di </w:t>
                            </w:r>
                            <w:proofErr w:type="spellStart"/>
                            <w:r w:rsidRPr="00DC535B">
                              <w:rPr>
                                <w:sz w:val="24"/>
                                <w:szCs w:val="24"/>
                                <w:lang w:val="es-ES"/>
                              </w:rPr>
                              <w:t>Sukoharjo</w:t>
                            </w:r>
                            <w:proofErr w:type="spellEnd"/>
                          </w:p>
                          <w:p w:rsidR="00FB68F2" w:rsidRPr="00DC535B" w:rsidRDefault="00FB68F2" w:rsidP="00FB68F2">
                            <w:pPr>
                              <w:spacing w:line="240" w:lineRule="auto"/>
                              <w:rPr>
                                <w:sz w:val="24"/>
                                <w:szCs w:val="24"/>
                                <w:lang w:val="es-ES"/>
                              </w:rPr>
                            </w:pPr>
                            <w:proofErr w:type="gramStart"/>
                            <w:r w:rsidRPr="00DC535B">
                              <w:rPr>
                                <w:sz w:val="24"/>
                                <w:szCs w:val="24"/>
                                <w:lang w:val="es-ES"/>
                              </w:rPr>
                              <w:t>pada</w:t>
                            </w:r>
                            <w:proofErr w:type="gramEnd"/>
                            <w:r w:rsidRPr="00DC535B">
                              <w:rPr>
                                <w:sz w:val="24"/>
                                <w:szCs w:val="24"/>
                                <w:lang w:val="es-ES"/>
                              </w:rPr>
                              <w:t xml:space="preserve"> </w:t>
                            </w:r>
                            <w:proofErr w:type="spellStart"/>
                            <w:r w:rsidRPr="00DC535B">
                              <w:rPr>
                                <w:sz w:val="24"/>
                                <w:szCs w:val="24"/>
                                <w:lang w:val="es-ES"/>
                              </w:rPr>
                              <w:t>tanggal</w:t>
                            </w:r>
                            <w:proofErr w:type="spellEnd"/>
                            <w:r w:rsidRPr="00DC535B">
                              <w:rPr>
                                <w:sz w:val="24"/>
                                <w:szCs w:val="24"/>
                                <w:lang w:val="es-ES"/>
                              </w:rPr>
                              <w:t xml:space="preserve">  </w:t>
                            </w:r>
                            <w:r w:rsidRPr="00DC535B">
                              <w:rPr>
                                <w:sz w:val="24"/>
                                <w:szCs w:val="24"/>
                              </w:rPr>
                              <w:t xml:space="preserve">5 Oktober </w:t>
                            </w:r>
                            <w:r w:rsidRPr="00DC535B">
                              <w:rPr>
                                <w:sz w:val="24"/>
                                <w:szCs w:val="24"/>
                                <w:lang w:val="es-ES"/>
                              </w:rPr>
                              <w:t>2015</w:t>
                            </w:r>
                          </w:p>
                          <w:p w:rsidR="00FB68F2" w:rsidRPr="00DC535B" w:rsidRDefault="00FB68F2" w:rsidP="00FB68F2">
                            <w:pPr>
                              <w:spacing w:line="240" w:lineRule="auto"/>
                              <w:rPr>
                                <w:sz w:val="24"/>
                                <w:szCs w:val="24"/>
                                <w:lang w:val="es-ES"/>
                              </w:rPr>
                            </w:pPr>
                          </w:p>
                          <w:p w:rsidR="00FB68F2" w:rsidRPr="00DC535B" w:rsidRDefault="00FB68F2" w:rsidP="00FB68F2">
                            <w:pPr>
                              <w:spacing w:line="240" w:lineRule="auto"/>
                              <w:rPr>
                                <w:sz w:val="24"/>
                                <w:szCs w:val="24"/>
                                <w:lang w:val="it-IT"/>
                              </w:rPr>
                            </w:pPr>
                            <w:r>
                              <w:rPr>
                                <w:sz w:val="24"/>
                                <w:szCs w:val="24"/>
                                <w:lang w:val="es-ES"/>
                              </w:rPr>
                              <w:t xml:space="preserve">    </w:t>
                            </w:r>
                            <w:r>
                              <w:rPr>
                                <w:sz w:val="24"/>
                                <w:szCs w:val="24"/>
                              </w:rPr>
                              <w:t xml:space="preserve"> </w:t>
                            </w:r>
                            <w:r w:rsidRPr="00DC535B">
                              <w:rPr>
                                <w:sz w:val="24"/>
                                <w:szCs w:val="24"/>
                              </w:rPr>
                              <w:t xml:space="preserve">Pj. </w:t>
                            </w:r>
                            <w:r w:rsidRPr="00DC535B">
                              <w:rPr>
                                <w:sz w:val="24"/>
                                <w:szCs w:val="24"/>
                                <w:lang w:val="it-IT"/>
                              </w:rPr>
                              <w:t>SEKRETARIS DAERAH</w:t>
                            </w:r>
                          </w:p>
                          <w:p w:rsidR="00FB68F2" w:rsidRPr="00DC535B" w:rsidRDefault="00FB68F2" w:rsidP="00FB68F2">
                            <w:pPr>
                              <w:spacing w:line="240" w:lineRule="auto"/>
                              <w:rPr>
                                <w:sz w:val="24"/>
                                <w:szCs w:val="24"/>
                                <w:lang w:val="it-IT"/>
                              </w:rPr>
                            </w:pPr>
                            <w:r w:rsidRPr="00DC535B">
                              <w:rPr>
                                <w:sz w:val="24"/>
                                <w:szCs w:val="24"/>
                                <w:lang w:val="it-IT"/>
                              </w:rPr>
                              <w:t xml:space="preserve">    KABUPATEN SUKOHARJO,</w:t>
                            </w:r>
                          </w:p>
                          <w:p w:rsidR="00FB68F2" w:rsidRPr="00DC535B" w:rsidRDefault="00FB68F2" w:rsidP="00FB68F2">
                            <w:pPr>
                              <w:spacing w:line="240" w:lineRule="auto"/>
                              <w:jc w:val="center"/>
                              <w:rPr>
                                <w:sz w:val="24"/>
                                <w:szCs w:val="24"/>
                                <w:lang w:val="it-IT"/>
                              </w:rPr>
                            </w:pPr>
                          </w:p>
                          <w:p w:rsidR="00FB68F2" w:rsidRPr="002C209E" w:rsidRDefault="00FB68F2" w:rsidP="00FB68F2">
                            <w:pPr>
                              <w:spacing w:line="240" w:lineRule="auto"/>
                              <w:rPr>
                                <w:sz w:val="24"/>
                                <w:szCs w:val="24"/>
                              </w:rPr>
                            </w:pPr>
                            <w:r w:rsidRPr="00DC535B">
                              <w:rPr>
                                <w:sz w:val="24"/>
                                <w:szCs w:val="24"/>
                                <w:lang w:val="it-IT"/>
                              </w:rPr>
                              <w:t xml:space="preserve">                      </w:t>
                            </w:r>
                            <w:r w:rsidR="002C209E">
                              <w:rPr>
                                <w:sz w:val="24"/>
                                <w:szCs w:val="24"/>
                              </w:rPr>
                              <w:t>ttd</w:t>
                            </w:r>
                          </w:p>
                          <w:p w:rsidR="00FB68F2" w:rsidRPr="00DC535B" w:rsidRDefault="00FB68F2" w:rsidP="00FB68F2">
                            <w:pPr>
                              <w:spacing w:line="240" w:lineRule="auto"/>
                              <w:rPr>
                                <w:sz w:val="24"/>
                                <w:szCs w:val="24"/>
                                <w:lang w:val="it-IT"/>
                              </w:rPr>
                            </w:pPr>
                          </w:p>
                          <w:p w:rsidR="00FB68F2" w:rsidRPr="00DC535B" w:rsidRDefault="00FB68F2" w:rsidP="00FB68F2">
                            <w:pPr>
                              <w:spacing w:line="240" w:lineRule="auto"/>
                              <w:rPr>
                                <w:sz w:val="24"/>
                                <w:szCs w:val="24"/>
                              </w:rPr>
                            </w:pPr>
                            <w:r w:rsidRPr="00DC535B">
                              <w:rPr>
                                <w:sz w:val="24"/>
                                <w:szCs w:val="24"/>
                                <w:lang w:val="it-IT"/>
                              </w:rPr>
                              <w:t xml:space="preserve">          </w:t>
                            </w:r>
                            <w:r w:rsidRPr="00DC535B">
                              <w:rPr>
                                <w:rFonts w:cs="Arial"/>
                                <w:sz w:val="24"/>
                                <w:szCs w:val="24"/>
                                <w:lang w:val="fi-FI"/>
                              </w:rPr>
                              <w:t>EKO ADJI ARIANTO</w:t>
                            </w:r>
                          </w:p>
                          <w:p w:rsidR="00FB68F2" w:rsidRPr="00DC535B" w:rsidRDefault="00FB68F2" w:rsidP="00FB68F2">
                            <w:pPr>
                              <w:spacing w:line="240" w:lineRule="auto"/>
                              <w:rPr>
                                <w:sz w:val="24"/>
                                <w:szCs w:val="24"/>
                                <w:lang w:val="it-IT"/>
                              </w:rPr>
                            </w:pPr>
                          </w:p>
                          <w:p w:rsidR="00FB68F2" w:rsidRPr="00DC535B" w:rsidRDefault="00FB68F2" w:rsidP="00FB68F2">
                            <w:pPr>
                              <w:spacing w:line="240" w:lineRule="auto"/>
                              <w:rPr>
                                <w:sz w:val="24"/>
                                <w:szCs w:val="24"/>
                                <w:lang w:val="it-IT"/>
                              </w:rPr>
                            </w:pPr>
                            <w:r w:rsidRPr="00DC535B">
                              <w:rPr>
                                <w:sz w:val="24"/>
                                <w:szCs w:val="24"/>
                                <w:lang w:val="it-IT"/>
                              </w:rPr>
                              <w:t>LEMBARAN DAERAH KABUPATEN SUKOHARJO</w:t>
                            </w:r>
                          </w:p>
                          <w:p w:rsidR="00FB68F2" w:rsidRPr="00DC535B" w:rsidRDefault="00FB68F2" w:rsidP="00FB68F2">
                            <w:pPr>
                              <w:spacing w:line="240" w:lineRule="auto"/>
                              <w:rPr>
                                <w:sz w:val="24"/>
                                <w:szCs w:val="24"/>
                              </w:rPr>
                            </w:pPr>
                            <w:r w:rsidRPr="00DC535B">
                              <w:rPr>
                                <w:sz w:val="24"/>
                                <w:szCs w:val="24"/>
                                <w:lang w:val="nb-NO"/>
                              </w:rPr>
                              <w:t xml:space="preserve">TAHUN 2015 NOMOR </w:t>
                            </w:r>
                            <w:r>
                              <w:rPr>
                                <w:sz w:val="24"/>
                                <w:szCs w:val="24"/>
                              </w:rPr>
                              <w:t>11</w:t>
                            </w:r>
                          </w:p>
                          <w:p w:rsidR="00FB68F2" w:rsidRPr="00AB61B5" w:rsidRDefault="00FB68F2" w:rsidP="00FB68F2">
                            <w:pPr>
                              <w:spacing w:line="240" w:lineRule="auto"/>
                              <w:rPr>
                                <w:lang w:val="nb-NO"/>
                              </w:rPr>
                            </w:pPr>
                          </w:p>
                          <w:p w:rsidR="00FB68F2" w:rsidRPr="00B3699A" w:rsidRDefault="00FB68F2" w:rsidP="00FB68F2"/>
                          <w:p w:rsidR="00FB68F2" w:rsidRDefault="00FB68F2" w:rsidP="00FB68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2.2pt;width:303.75pt;height:182.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pN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" filled="f" stroked="f">
                <v:textbox>
                  <w:txbxContent>
                    <w:p w:rsidR="00FB68F2" w:rsidRPr="00DC535B" w:rsidRDefault="00FB68F2" w:rsidP="00FB68F2">
                      <w:pPr>
                        <w:spacing w:line="240" w:lineRule="auto"/>
                        <w:rPr>
                          <w:sz w:val="24"/>
                          <w:szCs w:val="24"/>
                          <w:lang w:val="es-ES"/>
                        </w:rPr>
                      </w:pPr>
                      <w:proofErr w:type="spellStart"/>
                      <w:r w:rsidRPr="00DC535B">
                        <w:rPr>
                          <w:sz w:val="24"/>
                          <w:szCs w:val="24"/>
                          <w:lang w:val="es-ES"/>
                        </w:rPr>
                        <w:t>Diundangkan</w:t>
                      </w:r>
                      <w:proofErr w:type="spellEnd"/>
                      <w:r w:rsidRPr="00DC535B">
                        <w:rPr>
                          <w:sz w:val="24"/>
                          <w:szCs w:val="24"/>
                          <w:lang w:val="es-ES"/>
                        </w:rPr>
                        <w:t xml:space="preserve"> di </w:t>
                      </w:r>
                      <w:proofErr w:type="spellStart"/>
                      <w:r w:rsidRPr="00DC535B">
                        <w:rPr>
                          <w:sz w:val="24"/>
                          <w:szCs w:val="24"/>
                          <w:lang w:val="es-ES"/>
                        </w:rPr>
                        <w:t>Sukoharjo</w:t>
                      </w:r>
                      <w:proofErr w:type="spellEnd"/>
                    </w:p>
                    <w:p w:rsidR="00FB68F2" w:rsidRPr="00DC535B" w:rsidRDefault="00FB68F2" w:rsidP="00FB68F2">
                      <w:pPr>
                        <w:spacing w:line="240" w:lineRule="auto"/>
                        <w:rPr>
                          <w:sz w:val="24"/>
                          <w:szCs w:val="24"/>
                          <w:lang w:val="es-ES"/>
                        </w:rPr>
                      </w:pPr>
                      <w:proofErr w:type="gramStart"/>
                      <w:r w:rsidRPr="00DC535B">
                        <w:rPr>
                          <w:sz w:val="24"/>
                          <w:szCs w:val="24"/>
                          <w:lang w:val="es-ES"/>
                        </w:rPr>
                        <w:t>pada</w:t>
                      </w:r>
                      <w:proofErr w:type="gramEnd"/>
                      <w:r w:rsidRPr="00DC535B">
                        <w:rPr>
                          <w:sz w:val="24"/>
                          <w:szCs w:val="24"/>
                          <w:lang w:val="es-ES"/>
                        </w:rPr>
                        <w:t xml:space="preserve"> </w:t>
                      </w:r>
                      <w:proofErr w:type="spellStart"/>
                      <w:r w:rsidRPr="00DC535B">
                        <w:rPr>
                          <w:sz w:val="24"/>
                          <w:szCs w:val="24"/>
                          <w:lang w:val="es-ES"/>
                        </w:rPr>
                        <w:t>tanggal</w:t>
                      </w:r>
                      <w:proofErr w:type="spellEnd"/>
                      <w:r w:rsidRPr="00DC535B">
                        <w:rPr>
                          <w:sz w:val="24"/>
                          <w:szCs w:val="24"/>
                          <w:lang w:val="es-ES"/>
                        </w:rPr>
                        <w:t xml:space="preserve">  </w:t>
                      </w:r>
                      <w:r w:rsidRPr="00DC535B">
                        <w:rPr>
                          <w:sz w:val="24"/>
                          <w:szCs w:val="24"/>
                        </w:rPr>
                        <w:t xml:space="preserve">5 Oktober </w:t>
                      </w:r>
                      <w:r w:rsidRPr="00DC535B">
                        <w:rPr>
                          <w:sz w:val="24"/>
                          <w:szCs w:val="24"/>
                          <w:lang w:val="es-ES"/>
                        </w:rPr>
                        <w:t>2015</w:t>
                      </w:r>
                    </w:p>
                    <w:p w:rsidR="00FB68F2" w:rsidRPr="00DC535B" w:rsidRDefault="00FB68F2" w:rsidP="00FB68F2">
                      <w:pPr>
                        <w:spacing w:line="240" w:lineRule="auto"/>
                        <w:rPr>
                          <w:sz w:val="24"/>
                          <w:szCs w:val="24"/>
                          <w:lang w:val="es-ES"/>
                        </w:rPr>
                      </w:pPr>
                    </w:p>
                    <w:p w:rsidR="00FB68F2" w:rsidRPr="00DC535B" w:rsidRDefault="00FB68F2" w:rsidP="00FB68F2">
                      <w:pPr>
                        <w:spacing w:line="240" w:lineRule="auto"/>
                        <w:rPr>
                          <w:sz w:val="24"/>
                          <w:szCs w:val="24"/>
                          <w:lang w:val="it-IT"/>
                        </w:rPr>
                      </w:pPr>
                      <w:r>
                        <w:rPr>
                          <w:sz w:val="24"/>
                          <w:szCs w:val="24"/>
                          <w:lang w:val="es-ES"/>
                        </w:rPr>
                        <w:t xml:space="preserve">    </w:t>
                      </w:r>
                      <w:r>
                        <w:rPr>
                          <w:sz w:val="24"/>
                          <w:szCs w:val="24"/>
                        </w:rPr>
                        <w:t xml:space="preserve"> </w:t>
                      </w:r>
                      <w:r w:rsidRPr="00DC535B">
                        <w:rPr>
                          <w:sz w:val="24"/>
                          <w:szCs w:val="24"/>
                        </w:rPr>
                        <w:t xml:space="preserve">Pj. </w:t>
                      </w:r>
                      <w:r w:rsidRPr="00DC535B">
                        <w:rPr>
                          <w:sz w:val="24"/>
                          <w:szCs w:val="24"/>
                          <w:lang w:val="it-IT"/>
                        </w:rPr>
                        <w:t>SEKRETARIS DAERAH</w:t>
                      </w:r>
                    </w:p>
                    <w:p w:rsidR="00FB68F2" w:rsidRPr="00DC535B" w:rsidRDefault="00FB68F2" w:rsidP="00FB68F2">
                      <w:pPr>
                        <w:spacing w:line="240" w:lineRule="auto"/>
                        <w:rPr>
                          <w:sz w:val="24"/>
                          <w:szCs w:val="24"/>
                          <w:lang w:val="it-IT"/>
                        </w:rPr>
                      </w:pPr>
                      <w:r w:rsidRPr="00DC535B">
                        <w:rPr>
                          <w:sz w:val="24"/>
                          <w:szCs w:val="24"/>
                          <w:lang w:val="it-IT"/>
                        </w:rPr>
                        <w:t xml:space="preserve">    KABUPATEN SUKOHARJO,</w:t>
                      </w:r>
                    </w:p>
                    <w:p w:rsidR="00FB68F2" w:rsidRPr="00DC535B" w:rsidRDefault="00FB68F2" w:rsidP="00FB68F2">
                      <w:pPr>
                        <w:spacing w:line="240" w:lineRule="auto"/>
                        <w:jc w:val="center"/>
                        <w:rPr>
                          <w:sz w:val="24"/>
                          <w:szCs w:val="24"/>
                          <w:lang w:val="it-IT"/>
                        </w:rPr>
                      </w:pPr>
                    </w:p>
                    <w:p w:rsidR="00FB68F2" w:rsidRPr="002C209E" w:rsidRDefault="00FB68F2" w:rsidP="00FB68F2">
                      <w:pPr>
                        <w:spacing w:line="240" w:lineRule="auto"/>
                        <w:rPr>
                          <w:sz w:val="24"/>
                          <w:szCs w:val="24"/>
                        </w:rPr>
                      </w:pPr>
                      <w:r w:rsidRPr="00DC535B">
                        <w:rPr>
                          <w:sz w:val="24"/>
                          <w:szCs w:val="24"/>
                          <w:lang w:val="it-IT"/>
                        </w:rPr>
                        <w:t xml:space="preserve">                      </w:t>
                      </w:r>
                      <w:r w:rsidR="002C209E">
                        <w:rPr>
                          <w:sz w:val="24"/>
                          <w:szCs w:val="24"/>
                        </w:rPr>
                        <w:t>ttd</w:t>
                      </w:r>
                    </w:p>
                    <w:p w:rsidR="00FB68F2" w:rsidRPr="00DC535B" w:rsidRDefault="00FB68F2" w:rsidP="00FB68F2">
                      <w:pPr>
                        <w:spacing w:line="240" w:lineRule="auto"/>
                        <w:rPr>
                          <w:sz w:val="24"/>
                          <w:szCs w:val="24"/>
                          <w:lang w:val="it-IT"/>
                        </w:rPr>
                      </w:pPr>
                    </w:p>
                    <w:p w:rsidR="00FB68F2" w:rsidRPr="00DC535B" w:rsidRDefault="00FB68F2" w:rsidP="00FB68F2">
                      <w:pPr>
                        <w:spacing w:line="240" w:lineRule="auto"/>
                        <w:rPr>
                          <w:sz w:val="24"/>
                          <w:szCs w:val="24"/>
                        </w:rPr>
                      </w:pPr>
                      <w:r w:rsidRPr="00DC535B">
                        <w:rPr>
                          <w:sz w:val="24"/>
                          <w:szCs w:val="24"/>
                          <w:lang w:val="it-IT"/>
                        </w:rPr>
                        <w:t xml:space="preserve">          </w:t>
                      </w:r>
                      <w:r w:rsidRPr="00DC535B">
                        <w:rPr>
                          <w:rFonts w:cs="Arial"/>
                          <w:sz w:val="24"/>
                          <w:szCs w:val="24"/>
                          <w:lang w:val="fi-FI"/>
                        </w:rPr>
                        <w:t>EKO ADJI ARIANTO</w:t>
                      </w:r>
                    </w:p>
                    <w:p w:rsidR="00FB68F2" w:rsidRPr="00DC535B" w:rsidRDefault="00FB68F2" w:rsidP="00FB68F2">
                      <w:pPr>
                        <w:spacing w:line="240" w:lineRule="auto"/>
                        <w:rPr>
                          <w:sz w:val="24"/>
                          <w:szCs w:val="24"/>
                          <w:lang w:val="it-IT"/>
                        </w:rPr>
                      </w:pPr>
                    </w:p>
                    <w:p w:rsidR="00FB68F2" w:rsidRPr="00DC535B" w:rsidRDefault="00FB68F2" w:rsidP="00FB68F2">
                      <w:pPr>
                        <w:spacing w:line="240" w:lineRule="auto"/>
                        <w:rPr>
                          <w:sz w:val="24"/>
                          <w:szCs w:val="24"/>
                          <w:lang w:val="it-IT"/>
                        </w:rPr>
                      </w:pPr>
                      <w:r w:rsidRPr="00DC535B">
                        <w:rPr>
                          <w:sz w:val="24"/>
                          <w:szCs w:val="24"/>
                          <w:lang w:val="it-IT"/>
                        </w:rPr>
                        <w:t>LEMBARAN DAERAH KABUPATEN SUKOHARJO</w:t>
                      </w:r>
                    </w:p>
                    <w:p w:rsidR="00FB68F2" w:rsidRPr="00DC535B" w:rsidRDefault="00FB68F2" w:rsidP="00FB68F2">
                      <w:pPr>
                        <w:spacing w:line="240" w:lineRule="auto"/>
                        <w:rPr>
                          <w:sz w:val="24"/>
                          <w:szCs w:val="24"/>
                        </w:rPr>
                      </w:pPr>
                      <w:r w:rsidRPr="00DC535B">
                        <w:rPr>
                          <w:sz w:val="24"/>
                          <w:szCs w:val="24"/>
                          <w:lang w:val="nb-NO"/>
                        </w:rPr>
                        <w:t xml:space="preserve">TAHUN 2015 NOMOR </w:t>
                      </w:r>
                      <w:r>
                        <w:rPr>
                          <w:sz w:val="24"/>
                          <w:szCs w:val="24"/>
                        </w:rPr>
                        <w:t>11</w:t>
                      </w:r>
                    </w:p>
                    <w:p w:rsidR="00FB68F2" w:rsidRPr="00AB61B5" w:rsidRDefault="00FB68F2" w:rsidP="00FB68F2">
                      <w:pPr>
                        <w:spacing w:line="240" w:lineRule="auto"/>
                        <w:rPr>
                          <w:lang w:val="nb-NO"/>
                        </w:rPr>
                      </w:pPr>
                    </w:p>
                    <w:p w:rsidR="00FB68F2" w:rsidRPr="00B3699A" w:rsidRDefault="00FB68F2" w:rsidP="00FB68F2"/>
                    <w:p w:rsidR="00FB68F2" w:rsidRDefault="00FB68F2" w:rsidP="00FB68F2"/>
                  </w:txbxContent>
                </v:textbox>
                <w10:wrap anchorx="margin"/>
              </v:shape>
            </w:pict>
          </mc:Fallback>
        </mc:AlternateContent>
      </w:r>
      <w:r w:rsidR="00FE6922" w:rsidRPr="00594B90">
        <w:rPr>
          <w:color w:val="000000" w:themeColor="text1"/>
          <w:sz w:val="24"/>
          <w:szCs w:val="24"/>
        </w:rPr>
        <w:t xml:space="preserve">       </w:t>
      </w:r>
      <w:r w:rsidR="002C209E">
        <w:rPr>
          <w:color w:val="000000" w:themeColor="text1"/>
          <w:sz w:val="24"/>
          <w:szCs w:val="24"/>
        </w:rPr>
        <w:t xml:space="preserve">          ttd</w:t>
      </w:r>
    </w:p>
    <w:p w:rsidR="00FB68F2" w:rsidRPr="00594B90" w:rsidRDefault="00FB68F2" w:rsidP="00A23711">
      <w:pPr>
        <w:autoSpaceDE w:val="0"/>
        <w:autoSpaceDN w:val="0"/>
        <w:adjustRightInd w:val="0"/>
        <w:ind w:left="5387"/>
        <w:rPr>
          <w:color w:val="000000" w:themeColor="text1"/>
          <w:sz w:val="24"/>
          <w:szCs w:val="24"/>
        </w:rPr>
      </w:pPr>
    </w:p>
    <w:p w:rsidR="00FE6922" w:rsidRPr="00286C57" w:rsidRDefault="00FB68F2" w:rsidP="00A23711">
      <w:pPr>
        <w:autoSpaceDE w:val="0"/>
        <w:autoSpaceDN w:val="0"/>
        <w:adjustRightInd w:val="0"/>
        <w:ind w:left="5387"/>
        <w:rPr>
          <w:color w:val="000000" w:themeColor="text1"/>
          <w:sz w:val="24"/>
          <w:szCs w:val="24"/>
          <w:lang w:val="en-US"/>
        </w:rPr>
      </w:pPr>
      <w:r>
        <w:rPr>
          <w:rFonts w:cs="Arial"/>
          <w:color w:val="000000" w:themeColor="text1"/>
        </w:rPr>
        <w:t xml:space="preserve">         </w:t>
      </w:r>
      <w:r w:rsidR="00286C57">
        <w:rPr>
          <w:rFonts w:cs="Arial"/>
          <w:color w:val="000000" w:themeColor="text1"/>
          <w:lang w:val="en-US"/>
        </w:rPr>
        <w:t>AGUS SANTOSA</w:t>
      </w:r>
    </w:p>
    <w:p w:rsidR="008B22ED" w:rsidRDefault="008B22ED" w:rsidP="002C1F8E">
      <w:pPr>
        <w:spacing w:line="240" w:lineRule="auto"/>
        <w:ind w:left="142"/>
        <w:rPr>
          <w:color w:val="000000" w:themeColor="text1"/>
          <w:sz w:val="24"/>
          <w:szCs w:val="24"/>
        </w:rPr>
      </w:pPr>
    </w:p>
    <w:p w:rsidR="00594B90" w:rsidRDefault="00594B90" w:rsidP="002C1F8E">
      <w:pPr>
        <w:spacing w:line="240" w:lineRule="auto"/>
        <w:ind w:left="142"/>
        <w:rPr>
          <w:color w:val="000000" w:themeColor="text1"/>
          <w:sz w:val="24"/>
          <w:szCs w:val="24"/>
        </w:rPr>
      </w:pPr>
    </w:p>
    <w:p w:rsidR="00594B90" w:rsidRDefault="00594B90" w:rsidP="002C1F8E">
      <w:pPr>
        <w:spacing w:line="240" w:lineRule="auto"/>
        <w:ind w:left="142"/>
        <w:rPr>
          <w:color w:val="000000" w:themeColor="text1"/>
          <w:sz w:val="24"/>
          <w:szCs w:val="24"/>
        </w:rPr>
      </w:pPr>
    </w:p>
    <w:p w:rsidR="00594B90" w:rsidRDefault="00594B90" w:rsidP="002C1F8E">
      <w:pPr>
        <w:spacing w:line="240" w:lineRule="auto"/>
        <w:ind w:left="142"/>
        <w:rPr>
          <w:color w:val="000000" w:themeColor="text1"/>
          <w:sz w:val="24"/>
          <w:szCs w:val="24"/>
        </w:rPr>
      </w:pPr>
    </w:p>
    <w:p w:rsidR="00594B90" w:rsidRDefault="00594B90" w:rsidP="002C1F8E">
      <w:pPr>
        <w:spacing w:line="240" w:lineRule="auto"/>
        <w:ind w:left="142"/>
        <w:rPr>
          <w:color w:val="000000" w:themeColor="text1"/>
          <w:sz w:val="24"/>
          <w:szCs w:val="24"/>
        </w:rPr>
      </w:pPr>
    </w:p>
    <w:p w:rsidR="00594B90" w:rsidRDefault="00594B90" w:rsidP="002C1F8E">
      <w:pPr>
        <w:spacing w:line="240" w:lineRule="auto"/>
        <w:ind w:left="142"/>
        <w:rPr>
          <w:color w:val="000000" w:themeColor="text1"/>
          <w:sz w:val="24"/>
          <w:szCs w:val="24"/>
        </w:rPr>
      </w:pPr>
    </w:p>
    <w:p w:rsidR="00594B90" w:rsidRDefault="00594B90" w:rsidP="002C1F8E">
      <w:pPr>
        <w:spacing w:line="240" w:lineRule="auto"/>
        <w:ind w:left="142"/>
        <w:rPr>
          <w:color w:val="000000" w:themeColor="text1"/>
          <w:sz w:val="24"/>
          <w:szCs w:val="24"/>
        </w:rPr>
      </w:pPr>
    </w:p>
    <w:p w:rsidR="00594B90" w:rsidRDefault="00594B90" w:rsidP="002C1F8E">
      <w:pPr>
        <w:spacing w:line="240" w:lineRule="auto"/>
        <w:ind w:left="142"/>
        <w:rPr>
          <w:color w:val="000000" w:themeColor="text1"/>
          <w:sz w:val="24"/>
          <w:szCs w:val="24"/>
        </w:rPr>
      </w:pPr>
    </w:p>
    <w:p w:rsidR="00594B90" w:rsidRDefault="00C27348" w:rsidP="002C1F8E">
      <w:pPr>
        <w:spacing w:line="240" w:lineRule="auto"/>
        <w:ind w:left="142"/>
        <w:rPr>
          <w:color w:val="000000" w:themeColor="text1"/>
          <w:sz w:val="24"/>
          <w:szCs w:val="24"/>
        </w:rPr>
      </w:pPr>
      <w:r>
        <w:rPr>
          <w:noProof/>
          <w:lang w:eastAsia="id-ID"/>
        </w:rPr>
        <mc:AlternateContent>
          <mc:Choice Requires="wps">
            <w:drawing>
              <wp:anchor distT="0" distB="0" distL="114300" distR="114300" simplePos="0" relativeHeight="251659264" behindDoc="0" locked="0" layoutInCell="1" allowOverlap="1" wp14:anchorId="7E0D667D" wp14:editId="6321B7B4">
                <wp:simplePos x="0" y="0"/>
                <wp:positionH relativeFrom="margin">
                  <wp:align>center</wp:align>
                </wp:positionH>
                <wp:positionV relativeFrom="paragraph">
                  <wp:posOffset>13970</wp:posOffset>
                </wp:positionV>
                <wp:extent cx="3038475" cy="14382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38275"/>
                        </a:xfrm>
                        <a:prstGeom prst="rect">
                          <a:avLst/>
                        </a:prstGeom>
                        <a:solidFill>
                          <a:srgbClr val="FFFFFF"/>
                        </a:solidFill>
                        <a:ln w="9525">
                          <a:solidFill>
                            <a:srgbClr val="FFFFFF"/>
                          </a:solidFill>
                          <a:miter lim="800000"/>
                          <a:headEnd/>
                          <a:tailEnd/>
                        </a:ln>
                      </wps:spPr>
                      <wps:txbx>
                        <w:txbxContent>
                          <w:p w:rsidR="002C209E" w:rsidRPr="00E017B4" w:rsidRDefault="002C209E" w:rsidP="002C209E">
                            <w:pPr>
                              <w:jc w:val="center"/>
                              <w:rPr>
                                <w:sz w:val="24"/>
                                <w:szCs w:val="24"/>
                              </w:rPr>
                            </w:pPr>
                            <w:r w:rsidRPr="00E017B4">
                              <w:rPr>
                                <w:rFonts w:cs="Arial"/>
                                <w:sz w:val="24"/>
                                <w:szCs w:val="24"/>
                              </w:rPr>
                              <w:t>Salinan sesuai dengan aslinya</w:t>
                            </w:r>
                          </w:p>
                          <w:p w:rsidR="002C209E" w:rsidRPr="00E017B4" w:rsidRDefault="002C209E" w:rsidP="002C209E">
                            <w:pPr>
                              <w:jc w:val="center"/>
                              <w:rPr>
                                <w:sz w:val="24"/>
                                <w:szCs w:val="24"/>
                              </w:rPr>
                            </w:pPr>
                            <w:r w:rsidRPr="00E017B4">
                              <w:rPr>
                                <w:rFonts w:cs="Arial"/>
                                <w:sz w:val="24"/>
                                <w:szCs w:val="24"/>
                              </w:rPr>
                              <w:t>KEPA</w:t>
                            </w:r>
                            <w:r w:rsidRPr="00E017B4">
                              <w:rPr>
                                <w:sz w:val="24"/>
                                <w:szCs w:val="24"/>
                              </w:rPr>
                              <w:t>LA BAGIAN HUKUM,</w:t>
                            </w:r>
                          </w:p>
                          <w:p w:rsidR="00C27348" w:rsidRPr="00E017B4" w:rsidRDefault="00C27348" w:rsidP="00C27348">
                            <w:pPr>
                              <w:rPr>
                                <w:sz w:val="24"/>
                                <w:szCs w:val="24"/>
                              </w:rPr>
                            </w:pPr>
                          </w:p>
                          <w:p w:rsidR="002C209E" w:rsidRPr="00E017B4" w:rsidRDefault="002C209E" w:rsidP="002C209E">
                            <w:pPr>
                              <w:spacing w:line="240" w:lineRule="auto"/>
                              <w:jc w:val="center"/>
                              <w:rPr>
                                <w:sz w:val="24"/>
                                <w:szCs w:val="24"/>
                                <w:u w:val="single"/>
                              </w:rPr>
                            </w:pPr>
                            <w:r w:rsidRPr="00E017B4">
                              <w:rPr>
                                <w:sz w:val="24"/>
                                <w:szCs w:val="24"/>
                                <w:u w:val="single"/>
                              </w:rPr>
                              <w:t>BUDI SUSETYO, SH, MH</w:t>
                            </w:r>
                          </w:p>
                          <w:p w:rsidR="002C209E" w:rsidRPr="00E017B4" w:rsidRDefault="002C209E" w:rsidP="002C209E">
                            <w:pPr>
                              <w:spacing w:line="240" w:lineRule="auto"/>
                              <w:jc w:val="center"/>
                              <w:rPr>
                                <w:sz w:val="24"/>
                                <w:szCs w:val="24"/>
                              </w:rPr>
                            </w:pPr>
                            <w:r w:rsidRPr="00E017B4">
                              <w:rPr>
                                <w:sz w:val="24"/>
                                <w:szCs w:val="24"/>
                              </w:rPr>
                              <w:t>Pembina</w:t>
                            </w:r>
                          </w:p>
                          <w:p w:rsidR="002C209E" w:rsidRPr="00E017B4" w:rsidRDefault="002C209E" w:rsidP="002C209E">
                            <w:pPr>
                              <w:spacing w:line="240" w:lineRule="auto"/>
                              <w:jc w:val="center"/>
                              <w:rPr>
                                <w:sz w:val="24"/>
                                <w:szCs w:val="24"/>
                              </w:rPr>
                            </w:pPr>
                            <w:r w:rsidRPr="00E017B4">
                              <w:rPr>
                                <w:sz w:val="24"/>
                                <w:szCs w:val="24"/>
                              </w:rPr>
                              <w:t>NIP. 19730705 199203 1 004</w:t>
                            </w:r>
                          </w:p>
                          <w:p w:rsidR="002C209E" w:rsidRDefault="002C209E" w:rsidP="002C209E"/>
                          <w:p w:rsidR="002C209E" w:rsidRDefault="002C209E" w:rsidP="002C2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667D" id="Text Box 3" o:spid="_x0000_s1028" type="#_x0000_t202" style="position:absolute;left:0;text-align:left;margin-left:0;margin-top:1.1pt;width:239.25pt;height:11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" strokecolor="white">
                <v:textbox>
                  <w:txbxContent>
                    <w:p w:rsidR="002C209E" w:rsidRPr="00E017B4" w:rsidRDefault="002C209E" w:rsidP="002C209E">
                      <w:pPr>
                        <w:jc w:val="center"/>
                        <w:rPr>
                          <w:sz w:val="24"/>
                          <w:szCs w:val="24"/>
                        </w:rPr>
                      </w:pPr>
                      <w:r w:rsidRPr="00E017B4">
                        <w:rPr>
                          <w:rFonts w:cs="Arial"/>
                          <w:sz w:val="24"/>
                          <w:szCs w:val="24"/>
                        </w:rPr>
                        <w:t>Salinan sesuai dengan aslinya</w:t>
                      </w:r>
                    </w:p>
                    <w:p w:rsidR="002C209E" w:rsidRPr="00E017B4" w:rsidRDefault="002C209E" w:rsidP="002C209E">
                      <w:pPr>
                        <w:jc w:val="center"/>
                        <w:rPr>
                          <w:sz w:val="24"/>
                          <w:szCs w:val="24"/>
                        </w:rPr>
                      </w:pPr>
                      <w:r w:rsidRPr="00E017B4">
                        <w:rPr>
                          <w:rFonts w:cs="Arial"/>
                          <w:sz w:val="24"/>
                          <w:szCs w:val="24"/>
                        </w:rPr>
                        <w:t>KEPA</w:t>
                      </w:r>
                      <w:r w:rsidRPr="00E017B4">
                        <w:rPr>
                          <w:sz w:val="24"/>
                          <w:szCs w:val="24"/>
                        </w:rPr>
                        <w:t>LA BAGIAN HUKUM,</w:t>
                      </w:r>
                    </w:p>
                    <w:p w:rsidR="00C27348" w:rsidRPr="00E017B4" w:rsidRDefault="00C27348" w:rsidP="00C27348">
                      <w:pPr>
                        <w:rPr>
                          <w:sz w:val="24"/>
                          <w:szCs w:val="24"/>
                        </w:rPr>
                      </w:pPr>
                    </w:p>
                    <w:p w:rsidR="002C209E" w:rsidRPr="00E017B4" w:rsidRDefault="002C209E" w:rsidP="002C209E">
                      <w:pPr>
                        <w:spacing w:line="240" w:lineRule="auto"/>
                        <w:jc w:val="center"/>
                        <w:rPr>
                          <w:sz w:val="24"/>
                          <w:szCs w:val="24"/>
                          <w:u w:val="single"/>
                        </w:rPr>
                      </w:pPr>
                      <w:r w:rsidRPr="00E017B4">
                        <w:rPr>
                          <w:sz w:val="24"/>
                          <w:szCs w:val="24"/>
                          <w:u w:val="single"/>
                        </w:rPr>
                        <w:t>BUDI SUSETYO, SH, MH</w:t>
                      </w:r>
                    </w:p>
                    <w:p w:rsidR="002C209E" w:rsidRPr="00E017B4" w:rsidRDefault="002C209E" w:rsidP="002C209E">
                      <w:pPr>
                        <w:spacing w:line="240" w:lineRule="auto"/>
                        <w:jc w:val="center"/>
                        <w:rPr>
                          <w:sz w:val="24"/>
                          <w:szCs w:val="24"/>
                        </w:rPr>
                      </w:pPr>
                      <w:r w:rsidRPr="00E017B4">
                        <w:rPr>
                          <w:sz w:val="24"/>
                          <w:szCs w:val="24"/>
                        </w:rPr>
                        <w:t>Pembina</w:t>
                      </w:r>
                    </w:p>
                    <w:p w:rsidR="002C209E" w:rsidRPr="00E017B4" w:rsidRDefault="002C209E" w:rsidP="002C209E">
                      <w:pPr>
                        <w:spacing w:line="240" w:lineRule="auto"/>
                        <w:jc w:val="center"/>
                        <w:rPr>
                          <w:sz w:val="24"/>
                          <w:szCs w:val="24"/>
                        </w:rPr>
                      </w:pPr>
                      <w:r w:rsidRPr="00E017B4">
                        <w:rPr>
                          <w:sz w:val="24"/>
                          <w:szCs w:val="24"/>
                        </w:rPr>
                        <w:t>NIP. 19730705 199203 1 004</w:t>
                      </w:r>
                    </w:p>
                    <w:p w:rsidR="002C209E" w:rsidRDefault="002C209E" w:rsidP="002C209E"/>
                    <w:p w:rsidR="002C209E" w:rsidRDefault="002C209E" w:rsidP="002C209E"/>
                  </w:txbxContent>
                </v:textbox>
                <w10:wrap anchorx="margin"/>
              </v:shape>
            </w:pict>
          </mc:Fallback>
        </mc:AlternateContent>
      </w:r>
    </w:p>
    <w:p w:rsidR="00594B90" w:rsidRDefault="00594B90" w:rsidP="002C1F8E">
      <w:pPr>
        <w:spacing w:line="240" w:lineRule="auto"/>
        <w:ind w:left="142"/>
        <w:rPr>
          <w:color w:val="000000" w:themeColor="text1"/>
          <w:sz w:val="24"/>
          <w:szCs w:val="24"/>
        </w:rPr>
      </w:pPr>
    </w:p>
    <w:p w:rsidR="00594B90" w:rsidRDefault="00594B90" w:rsidP="002C1F8E">
      <w:pPr>
        <w:spacing w:line="240" w:lineRule="auto"/>
        <w:ind w:left="142"/>
        <w:rPr>
          <w:color w:val="000000" w:themeColor="text1"/>
          <w:sz w:val="24"/>
          <w:szCs w:val="24"/>
          <w:lang w:val="en-US"/>
        </w:rPr>
      </w:pPr>
    </w:p>
    <w:p w:rsidR="00C27348" w:rsidRDefault="00C27348" w:rsidP="00C27348">
      <w:pPr>
        <w:ind w:right="50"/>
        <w:jc w:val="both"/>
        <w:rPr>
          <w:color w:val="000000" w:themeColor="text1"/>
          <w:sz w:val="24"/>
          <w:szCs w:val="24"/>
          <w:lang w:val="en-US"/>
        </w:rPr>
      </w:pPr>
    </w:p>
    <w:p w:rsidR="00974A56" w:rsidRPr="00974A56" w:rsidRDefault="00974A56" w:rsidP="00C27348">
      <w:pPr>
        <w:ind w:right="50"/>
        <w:jc w:val="both"/>
        <w:rPr>
          <w:sz w:val="24"/>
          <w:szCs w:val="24"/>
          <w:lang w:val="en-AU"/>
        </w:rPr>
      </w:pPr>
      <w:bookmarkStart w:id="0" w:name="_GoBack"/>
      <w:bookmarkEnd w:id="0"/>
      <w:r w:rsidRPr="00974A56">
        <w:rPr>
          <w:sz w:val="24"/>
          <w:szCs w:val="24"/>
          <w:lang w:val="en-AU"/>
        </w:rPr>
        <w:lastRenderedPageBreak/>
        <w:t xml:space="preserve">NOREG PERATURAN DAERAH KABUPATEN SUKOHARJO, PROVINSI JAWA </w:t>
      </w:r>
      <w:proofErr w:type="gramStart"/>
      <w:r w:rsidRPr="00974A56">
        <w:rPr>
          <w:sz w:val="24"/>
          <w:szCs w:val="24"/>
          <w:lang w:val="en-AU"/>
        </w:rPr>
        <w:t>TENGAH :</w:t>
      </w:r>
      <w:proofErr w:type="gramEnd"/>
      <w:r w:rsidRPr="00974A56">
        <w:rPr>
          <w:sz w:val="24"/>
          <w:szCs w:val="24"/>
          <w:lang w:val="en-AU"/>
        </w:rPr>
        <w:t xml:space="preserve"> </w:t>
      </w:r>
      <w:r w:rsidR="005E4592">
        <w:rPr>
          <w:sz w:val="24"/>
          <w:szCs w:val="24"/>
          <w:lang w:val="en-AU"/>
        </w:rPr>
        <w:t>(11/2015)</w:t>
      </w:r>
    </w:p>
    <w:p w:rsidR="005F1115" w:rsidRPr="00FB68F2" w:rsidRDefault="005F1115" w:rsidP="005F1115">
      <w:pPr>
        <w:jc w:val="center"/>
        <w:rPr>
          <w:color w:val="000000" w:themeColor="text1"/>
          <w:sz w:val="24"/>
          <w:szCs w:val="24"/>
        </w:rPr>
      </w:pPr>
      <w:r w:rsidRPr="00FB68F2">
        <w:rPr>
          <w:color w:val="000000" w:themeColor="text1"/>
          <w:sz w:val="24"/>
          <w:szCs w:val="24"/>
        </w:rPr>
        <w:t>PENJELASAN</w:t>
      </w:r>
    </w:p>
    <w:p w:rsidR="00496112" w:rsidRPr="00FB68F2" w:rsidRDefault="00496112" w:rsidP="005F1115">
      <w:pPr>
        <w:jc w:val="center"/>
        <w:rPr>
          <w:color w:val="000000" w:themeColor="text1"/>
          <w:sz w:val="24"/>
          <w:szCs w:val="24"/>
        </w:rPr>
      </w:pPr>
      <w:r w:rsidRPr="00FB68F2">
        <w:rPr>
          <w:color w:val="000000" w:themeColor="text1"/>
          <w:sz w:val="24"/>
          <w:szCs w:val="24"/>
        </w:rPr>
        <w:t>ATAS</w:t>
      </w:r>
    </w:p>
    <w:p w:rsidR="005F1115" w:rsidRPr="00FB68F2" w:rsidRDefault="005F1115" w:rsidP="005F1115">
      <w:pPr>
        <w:jc w:val="center"/>
        <w:rPr>
          <w:color w:val="000000" w:themeColor="text1"/>
          <w:sz w:val="24"/>
          <w:szCs w:val="24"/>
        </w:rPr>
      </w:pPr>
      <w:r w:rsidRPr="00FB68F2">
        <w:rPr>
          <w:color w:val="000000" w:themeColor="text1"/>
          <w:sz w:val="24"/>
          <w:szCs w:val="24"/>
        </w:rPr>
        <w:t xml:space="preserve">PERATURAN DAERAH KABUPATEN SUKOHARJO </w:t>
      </w:r>
    </w:p>
    <w:p w:rsidR="005F1115" w:rsidRPr="00FB68F2" w:rsidRDefault="005F1115" w:rsidP="005F1115">
      <w:pPr>
        <w:jc w:val="center"/>
        <w:rPr>
          <w:color w:val="000000" w:themeColor="text1"/>
          <w:sz w:val="24"/>
          <w:szCs w:val="24"/>
        </w:rPr>
      </w:pPr>
      <w:r w:rsidRPr="00FB68F2">
        <w:rPr>
          <w:color w:val="000000" w:themeColor="text1"/>
          <w:sz w:val="24"/>
          <w:szCs w:val="24"/>
        </w:rPr>
        <w:t>NOMOR</w:t>
      </w:r>
      <w:r w:rsidR="00FB68F2">
        <w:rPr>
          <w:color w:val="000000" w:themeColor="text1"/>
          <w:sz w:val="24"/>
          <w:szCs w:val="24"/>
        </w:rPr>
        <w:t xml:space="preserve"> 11 </w:t>
      </w:r>
      <w:r w:rsidRPr="00FB68F2">
        <w:rPr>
          <w:color w:val="000000" w:themeColor="text1"/>
          <w:sz w:val="24"/>
          <w:szCs w:val="24"/>
        </w:rPr>
        <w:t>TAHUN 2015</w:t>
      </w:r>
    </w:p>
    <w:p w:rsidR="005F1115" w:rsidRPr="00FB68F2" w:rsidRDefault="005F1115" w:rsidP="005F1115">
      <w:pPr>
        <w:jc w:val="center"/>
        <w:rPr>
          <w:color w:val="000000" w:themeColor="text1"/>
          <w:sz w:val="24"/>
          <w:szCs w:val="24"/>
        </w:rPr>
      </w:pPr>
      <w:r w:rsidRPr="00FB68F2">
        <w:rPr>
          <w:color w:val="000000" w:themeColor="text1"/>
          <w:sz w:val="24"/>
          <w:szCs w:val="24"/>
        </w:rPr>
        <w:t>TENTANG</w:t>
      </w:r>
    </w:p>
    <w:p w:rsidR="005F1115" w:rsidRDefault="005F1115" w:rsidP="005F1115">
      <w:pPr>
        <w:jc w:val="center"/>
        <w:rPr>
          <w:color w:val="000000" w:themeColor="text1"/>
          <w:sz w:val="24"/>
          <w:szCs w:val="24"/>
        </w:rPr>
      </w:pPr>
      <w:r w:rsidRPr="00FB68F2">
        <w:rPr>
          <w:color w:val="000000" w:themeColor="text1"/>
          <w:sz w:val="24"/>
          <w:szCs w:val="24"/>
        </w:rPr>
        <w:t>KEWENANGAN DESA</w:t>
      </w:r>
    </w:p>
    <w:p w:rsidR="00FB68F2" w:rsidRPr="00FB68F2" w:rsidRDefault="00FB68F2" w:rsidP="005F1115">
      <w:pPr>
        <w:jc w:val="center"/>
        <w:rPr>
          <w:color w:val="000000" w:themeColor="text1"/>
          <w:sz w:val="24"/>
          <w:szCs w:val="24"/>
        </w:rPr>
      </w:pPr>
    </w:p>
    <w:p w:rsidR="005F1115" w:rsidRDefault="005F1115" w:rsidP="00FB68F2">
      <w:pPr>
        <w:numPr>
          <w:ilvl w:val="3"/>
          <w:numId w:val="28"/>
        </w:numPr>
        <w:tabs>
          <w:tab w:val="left" w:pos="426"/>
        </w:tabs>
        <w:spacing w:line="240" w:lineRule="auto"/>
        <w:ind w:left="425" w:hanging="425"/>
        <w:jc w:val="both"/>
        <w:rPr>
          <w:color w:val="000000" w:themeColor="text1"/>
          <w:sz w:val="24"/>
          <w:szCs w:val="24"/>
        </w:rPr>
      </w:pPr>
      <w:r w:rsidRPr="00FB68F2">
        <w:rPr>
          <w:color w:val="000000" w:themeColor="text1"/>
          <w:sz w:val="24"/>
          <w:szCs w:val="24"/>
        </w:rPr>
        <w:t>UMUM</w:t>
      </w:r>
    </w:p>
    <w:p w:rsidR="00FB68F2" w:rsidRPr="00FB68F2" w:rsidRDefault="00FB68F2" w:rsidP="00FB68F2">
      <w:pPr>
        <w:tabs>
          <w:tab w:val="left" w:pos="426"/>
        </w:tabs>
        <w:spacing w:line="240" w:lineRule="auto"/>
        <w:ind w:left="425"/>
        <w:jc w:val="both"/>
        <w:rPr>
          <w:color w:val="000000" w:themeColor="text1"/>
          <w:sz w:val="24"/>
          <w:szCs w:val="24"/>
        </w:rPr>
      </w:pPr>
    </w:p>
    <w:p w:rsidR="005F1115" w:rsidRDefault="005F1115" w:rsidP="00FB68F2">
      <w:pPr>
        <w:autoSpaceDE w:val="0"/>
        <w:autoSpaceDN w:val="0"/>
        <w:adjustRightInd w:val="0"/>
        <w:spacing w:line="240" w:lineRule="auto"/>
        <w:ind w:left="426" w:firstLine="708"/>
        <w:jc w:val="both"/>
        <w:rPr>
          <w:rFonts w:cs="ArialMT"/>
          <w:color w:val="000000" w:themeColor="text1"/>
          <w:sz w:val="24"/>
          <w:szCs w:val="24"/>
        </w:rPr>
      </w:pPr>
      <w:r w:rsidRPr="00594B90">
        <w:rPr>
          <w:rFonts w:cs="ArialMT"/>
          <w:color w:val="000000" w:themeColor="text1"/>
          <w:sz w:val="24"/>
          <w:szCs w:val="24"/>
        </w:rPr>
        <w:t>Keberadaan Desa sebenarnya telah ada sebelum Negara Kesatuan Republik Indonesia terbentuk. Keberadaan Desa tersebut diakui di dalam Penjelasan Pasal 18 Undang-Undang Dasar Negara Republik Indonesia Tahun 1945 (sebelum perubahan) yang menyebutkan bahwa “Dalam teritori Negara Indonesia terdapat lebih kurang 250 “</w:t>
      </w:r>
      <w:r w:rsidRPr="00594B90">
        <w:rPr>
          <w:rFonts w:cs="ArialMT"/>
          <w:i/>
          <w:color w:val="000000" w:themeColor="text1"/>
          <w:sz w:val="24"/>
          <w:szCs w:val="24"/>
        </w:rPr>
        <w:t>Zelfbesturende Landschappen</w:t>
      </w:r>
      <w:r w:rsidRPr="00594B90">
        <w:rPr>
          <w:rFonts w:cs="ArialMT"/>
          <w:color w:val="000000" w:themeColor="text1"/>
          <w:sz w:val="24"/>
          <w:szCs w:val="24"/>
        </w:rPr>
        <w:t>” dan “</w:t>
      </w:r>
      <w:r w:rsidRPr="00594B90">
        <w:rPr>
          <w:rFonts w:cs="ArialMT"/>
          <w:i/>
          <w:color w:val="000000" w:themeColor="text1"/>
          <w:sz w:val="24"/>
          <w:szCs w:val="24"/>
        </w:rPr>
        <w:t>Volksgemeenschappen</w:t>
      </w:r>
      <w:r w:rsidRPr="00594B90">
        <w:rPr>
          <w:rFonts w:cs="ArialMT"/>
          <w:color w:val="000000" w:themeColor="text1"/>
          <w:sz w:val="24"/>
          <w:szCs w:val="24"/>
        </w:rPr>
        <w:t>”, seperti desa di Jawa dan Bali, Nagari di Minangkabau, dusun dan marga di Palembang, dan sebagainya. Daerah-daerah itu mempunyai susunan Asli dan oleh karenanya dapat dianggap sebagai daerah yang bersifat istimewa. Karena itu Negara Republik Indonesia menghormati kedudukan daerah-daerah istimewa tersebut dan segala peraturan negara yang mengenai daerah-daerah itu akan mengingati hak-hak asal usul daerah tersebut”. Oleh sebab itu, keberadaannya wajib tetap diakui dan diberikan jaminan keberlangsungan hidupnya dalam Negara Kesatuan Republik Indonesia.</w:t>
      </w:r>
    </w:p>
    <w:p w:rsidR="00FB68F2" w:rsidRPr="00594B90" w:rsidRDefault="00FB68F2" w:rsidP="00FB68F2">
      <w:pPr>
        <w:autoSpaceDE w:val="0"/>
        <w:autoSpaceDN w:val="0"/>
        <w:adjustRightInd w:val="0"/>
        <w:spacing w:line="240" w:lineRule="auto"/>
        <w:ind w:left="426" w:firstLine="708"/>
        <w:jc w:val="both"/>
        <w:rPr>
          <w:rFonts w:cs="ArialMT"/>
          <w:color w:val="000000" w:themeColor="text1"/>
          <w:sz w:val="24"/>
          <w:szCs w:val="24"/>
        </w:rPr>
      </w:pPr>
    </w:p>
    <w:p w:rsidR="005F1115" w:rsidRPr="00594B90" w:rsidRDefault="005F1115" w:rsidP="00FB68F2">
      <w:pPr>
        <w:autoSpaceDE w:val="0"/>
        <w:autoSpaceDN w:val="0"/>
        <w:adjustRightInd w:val="0"/>
        <w:spacing w:line="240" w:lineRule="auto"/>
        <w:ind w:left="426" w:firstLine="708"/>
        <w:jc w:val="both"/>
        <w:rPr>
          <w:rFonts w:cs="Arial"/>
          <w:color w:val="000000" w:themeColor="text1"/>
          <w:sz w:val="24"/>
          <w:szCs w:val="24"/>
        </w:rPr>
      </w:pPr>
      <w:r w:rsidRPr="00594B90">
        <w:rPr>
          <w:rFonts w:cs="ArialMT"/>
          <w:color w:val="000000" w:themeColor="text1"/>
          <w:sz w:val="24"/>
          <w:szCs w:val="24"/>
        </w:rPr>
        <w:t xml:space="preserve">Pengakuan terhadap Desa dilakukan dengan memberikan pengakuan terhadap kewenangan berdasarkan hak asal usul. Di samping itu Desa adalah penyelenggara pemerintahan lokal setempat yang bertugas menyelenggarakan pemerintahan dan pembangunan Desa, karena itu harus memiliki kewenangan lokal berskala Desa untuk mengatur dan mengurus rumah tangganya sendiri. Dalam bingkai Negara Kesatuan Republik Indonesia, entitas pemerintahan Desa adalah bagian dari penyelenggaraan pemerintahan negara, yang karena itu juga harus melaksanakan tugas dan kewenangan ang diberikan oleh pemerintah di atasnya, yaitu </w:t>
      </w:r>
      <w:r w:rsidRPr="00594B90">
        <w:rPr>
          <w:rFonts w:cs="Arial"/>
          <w:color w:val="000000" w:themeColor="text1"/>
          <w:sz w:val="24"/>
          <w:szCs w:val="24"/>
        </w:rPr>
        <w:t>Pemerintah, pemerintah daerah provinsi, atau pemerintah daerah kabupaten sesuai dengan ketentuan peraturan perundang-undangan.</w:t>
      </w:r>
    </w:p>
    <w:p w:rsidR="00A23711" w:rsidRPr="00594B90" w:rsidRDefault="00A23711" w:rsidP="00FB68F2">
      <w:pPr>
        <w:autoSpaceDE w:val="0"/>
        <w:autoSpaceDN w:val="0"/>
        <w:adjustRightInd w:val="0"/>
        <w:spacing w:line="240" w:lineRule="auto"/>
        <w:ind w:left="426" w:firstLine="708"/>
        <w:jc w:val="both"/>
        <w:rPr>
          <w:rFonts w:cs="ArialMT"/>
          <w:color w:val="000000" w:themeColor="text1"/>
          <w:sz w:val="24"/>
          <w:szCs w:val="24"/>
        </w:rPr>
      </w:pPr>
    </w:p>
    <w:p w:rsidR="005F1115" w:rsidRPr="00FB68F2" w:rsidRDefault="005F1115" w:rsidP="00FB68F2">
      <w:pPr>
        <w:numPr>
          <w:ilvl w:val="3"/>
          <w:numId w:val="28"/>
        </w:numPr>
        <w:tabs>
          <w:tab w:val="left" w:pos="426"/>
        </w:tabs>
        <w:spacing w:line="240" w:lineRule="auto"/>
        <w:ind w:left="426" w:hanging="426"/>
        <w:jc w:val="both"/>
        <w:rPr>
          <w:color w:val="000000" w:themeColor="text1"/>
        </w:rPr>
      </w:pPr>
      <w:r w:rsidRPr="00FB68F2">
        <w:rPr>
          <w:color w:val="000000" w:themeColor="text1"/>
        </w:rPr>
        <w:t>PASAL DEMI PASAL</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w:t>
      </w:r>
    </w:p>
    <w:p w:rsidR="005F1115" w:rsidRPr="00594B90" w:rsidRDefault="005F1115" w:rsidP="00FB68F2">
      <w:pPr>
        <w:tabs>
          <w:tab w:val="left" w:pos="1134"/>
        </w:tabs>
        <w:spacing w:before="120" w:line="240" w:lineRule="auto"/>
        <w:rPr>
          <w:rFonts w:cs="Arial"/>
          <w:color w:val="000000" w:themeColor="text1"/>
          <w:sz w:val="24"/>
          <w:szCs w:val="24"/>
        </w:rPr>
      </w:pPr>
      <w:r w:rsidRPr="00594B90">
        <w:rPr>
          <w:rFonts w:cs="Arial"/>
          <w:color w:val="000000" w:themeColor="text1"/>
          <w:sz w:val="24"/>
          <w:szCs w:val="24"/>
        </w:rPr>
        <w:tab/>
        <w:t>Cukup jelas.</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2</w:t>
      </w:r>
    </w:p>
    <w:p w:rsidR="005F1115" w:rsidRPr="00594B90" w:rsidRDefault="005F1115" w:rsidP="00FB68F2">
      <w:pPr>
        <w:tabs>
          <w:tab w:val="left" w:pos="1134"/>
        </w:tabs>
        <w:spacing w:before="120" w:line="240" w:lineRule="auto"/>
        <w:rPr>
          <w:rFonts w:cs="Arial"/>
          <w:color w:val="000000" w:themeColor="text1"/>
          <w:sz w:val="24"/>
          <w:szCs w:val="24"/>
        </w:rPr>
      </w:pPr>
      <w:r w:rsidRPr="00594B90">
        <w:rPr>
          <w:rFonts w:cs="Arial"/>
          <w:color w:val="000000" w:themeColor="text1"/>
          <w:sz w:val="24"/>
          <w:szCs w:val="24"/>
        </w:rPr>
        <w:tab/>
        <w:t>Cukup jelas.</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3</w:t>
      </w:r>
    </w:p>
    <w:p w:rsidR="005F1115" w:rsidRPr="00594B90" w:rsidRDefault="005F1115" w:rsidP="00FB68F2">
      <w:pPr>
        <w:tabs>
          <w:tab w:val="left" w:pos="1134"/>
        </w:tabs>
        <w:spacing w:before="120" w:line="240" w:lineRule="auto"/>
        <w:rPr>
          <w:rFonts w:cs="Arial"/>
          <w:color w:val="000000" w:themeColor="text1"/>
          <w:sz w:val="24"/>
          <w:szCs w:val="24"/>
        </w:rPr>
      </w:pPr>
      <w:r w:rsidRPr="00594B90">
        <w:rPr>
          <w:rFonts w:cs="Arial"/>
          <w:color w:val="000000" w:themeColor="text1"/>
          <w:sz w:val="24"/>
          <w:szCs w:val="24"/>
        </w:rPr>
        <w:tab/>
        <w:t>Cukup jelas.</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4 </w:t>
      </w:r>
    </w:p>
    <w:p w:rsidR="005F1115"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FB68F2" w:rsidRPr="00594B90" w:rsidRDefault="00FB68F2" w:rsidP="00FB68F2">
      <w:pPr>
        <w:tabs>
          <w:tab w:val="left" w:pos="1134"/>
        </w:tabs>
        <w:spacing w:before="120" w:line="240" w:lineRule="auto"/>
        <w:rPr>
          <w:rFonts w:cs="Arial"/>
          <w:color w:val="000000" w:themeColor="text1"/>
          <w:sz w:val="24"/>
          <w:szCs w:val="24"/>
        </w:rPr>
      </w:pP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5 </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6 </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7 </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8  </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9  </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Cukup jelas.</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10</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11</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12</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13</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a</w:t>
      </w:r>
    </w:p>
    <w:p w:rsidR="005F1115" w:rsidRPr="00594B90" w:rsidRDefault="005F1115" w:rsidP="00FB68F2">
      <w:pPr>
        <w:tabs>
          <w:tab w:val="left" w:pos="1418"/>
          <w:tab w:val="left" w:pos="1843"/>
        </w:tabs>
        <w:spacing w:before="120" w:line="240" w:lineRule="auto"/>
        <w:ind w:firstLine="720"/>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b</w:t>
      </w:r>
    </w:p>
    <w:p w:rsidR="005F1115" w:rsidRPr="00594B90" w:rsidRDefault="005F1115" w:rsidP="00FB68F2">
      <w:pPr>
        <w:tabs>
          <w:tab w:val="left" w:pos="1418"/>
          <w:tab w:val="left" w:pos="1843"/>
        </w:tabs>
        <w:spacing w:before="120" w:line="240" w:lineRule="auto"/>
        <w:ind w:firstLine="720"/>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c</w:t>
      </w:r>
    </w:p>
    <w:p w:rsidR="005F1115" w:rsidRPr="00594B90" w:rsidRDefault="005F1115" w:rsidP="00FB68F2">
      <w:pPr>
        <w:tabs>
          <w:tab w:val="left" w:pos="1418"/>
          <w:tab w:val="left" w:pos="1843"/>
        </w:tabs>
        <w:spacing w:before="120" w:line="240" w:lineRule="auto"/>
        <w:ind w:firstLine="720"/>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d</w:t>
      </w:r>
    </w:p>
    <w:p w:rsidR="005F1115" w:rsidRPr="00594B90" w:rsidRDefault="005F1115" w:rsidP="00FB68F2">
      <w:pPr>
        <w:tabs>
          <w:tab w:val="left" w:pos="1418"/>
          <w:tab w:val="left" w:pos="1843"/>
        </w:tabs>
        <w:spacing w:before="120" w:line="240" w:lineRule="auto"/>
        <w:ind w:firstLine="720"/>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e</w:t>
      </w:r>
    </w:p>
    <w:p w:rsidR="00496112" w:rsidRDefault="005F1115" w:rsidP="00FB68F2">
      <w:pPr>
        <w:tabs>
          <w:tab w:val="left" w:pos="1418"/>
          <w:tab w:val="left" w:pos="1843"/>
        </w:tabs>
        <w:spacing w:before="120" w:line="240" w:lineRule="auto"/>
        <w:ind w:firstLine="720"/>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f</w:t>
      </w:r>
    </w:p>
    <w:p w:rsidR="005F1115" w:rsidRPr="00594B90" w:rsidRDefault="00FB68F2" w:rsidP="00FB68F2">
      <w:pPr>
        <w:tabs>
          <w:tab w:val="left" w:pos="1418"/>
          <w:tab w:val="left" w:pos="1843"/>
        </w:tabs>
        <w:spacing w:before="120" w:line="240" w:lineRule="auto"/>
        <w:ind w:left="1843" w:hanging="1123"/>
        <w:jc w:val="both"/>
        <w:rPr>
          <w:rFonts w:cs="Arial"/>
          <w:color w:val="000000" w:themeColor="text1"/>
          <w:sz w:val="24"/>
          <w:szCs w:val="24"/>
        </w:rPr>
      </w:pPr>
      <w:r>
        <w:rPr>
          <w:color w:val="000000" w:themeColor="text1"/>
          <w:sz w:val="24"/>
          <w:szCs w:val="24"/>
        </w:rPr>
        <w:tab/>
      </w:r>
      <w:r>
        <w:rPr>
          <w:color w:val="000000" w:themeColor="text1"/>
          <w:sz w:val="24"/>
          <w:szCs w:val="24"/>
        </w:rPr>
        <w:tab/>
      </w:r>
      <w:r w:rsidR="005F1115" w:rsidRPr="00594B90">
        <w:rPr>
          <w:color w:val="000000" w:themeColor="text1"/>
          <w:sz w:val="24"/>
          <w:szCs w:val="24"/>
        </w:rPr>
        <w:t>Yang dimaksud paralegal adalah orang yang melakukan pekerjaan yang berkaitan dengan hukum, namun ia tidak mempunyai kualifikasi sebagai praktisi hukum</w:t>
      </w:r>
      <w:r>
        <w:rPr>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g</w:t>
      </w:r>
    </w:p>
    <w:p w:rsidR="005F1115" w:rsidRPr="00594B90" w:rsidRDefault="005F1115" w:rsidP="00FB68F2">
      <w:pPr>
        <w:tabs>
          <w:tab w:val="left" w:pos="1418"/>
          <w:tab w:val="left" w:pos="1843"/>
        </w:tabs>
        <w:spacing w:before="120" w:line="240" w:lineRule="auto"/>
        <w:ind w:left="1843" w:hanging="1123"/>
        <w:jc w:val="both"/>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 xml:space="preserve">Cukup jelas. </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h</w:t>
      </w:r>
    </w:p>
    <w:p w:rsidR="005F1115" w:rsidRPr="00594B90" w:rsidRDefault="005F1115" w:rsidP="00FB68F2">
      <w:pPr>
        <w:tabs>
          <w:tab w:val="left" w:pos="1418"/>
          <w:tab w:val="left" w:pos="1843"/>
        </w:tabs>
        <w:spacing w:before="120" w:line="240" w:lineRule="auto"/>
        <w:ind w:left="1843" w:hanging="1123"/>
        <w:jc w:val="both"/>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i</w:t>
      </w:r>
    </w:p>
    <w:p w:rsidR="005F1115" w:rsidRPr="00594B90" w:rsidRDefault="005F1115" w:rsidP="00FB68F2">
      <w:pPr>
        <w:tabs>
          <w:tab w:val="left" w:pos="1418"/>
          <w:tab w:val="left" w:pos="1843"/>
        </w:tabs>
        <w:spacing w:before="120" w:line="240" w:lineRule="auto"/>
        <w:ind w:left="1843" w:hanging="1123"/>
        <w:jc w:val="both"/>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j</w:t>
      </w:r>
    </w:p>
    <w:p w:rsidR="005F1115" w:rsidRPr="00594B90" w:rsidRDefault="005F1115" w:rsidP="00FB68F2">
      <w:pPr>
        <w:tabs>
          <w:tab w:val="left" w:pos="1418"/>
          <w:tab w:val="left" w:pos="1843"/>
        </w:tabs>
        <w:spacing w:before="120" w:line="240" w:lineRule="auto"/>
        <w:ind w:left="1843" w:hanging="1123"/>
        <w:jc w:val="both"/>
        <w:rPr>
          <w:rFonts w:cs="Arial"/>
          <w:color w:val="000000" w:themeColor="text1"/>
          <w:sz w:val="24"/>
          <w:szCs w:val="24"/>
        </w:rPr>
      </w:pPr>
      <w:r w:rsidRPr="00594B90">
        <w:rPr>
          <w:rFonts w:cs="Arial"/>
          <w:color w:val="000000" w:themeColor="text1"/>
          <w:sz w:val="24"/>
          <w:szCs w:val="24"/>
        </w:rPr>
        <w:lastRenderedPageBreak/>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k</w:t>
      </w:r>
    </w:p>
    <w:p w:rsidR="005F1115" w:rsidRPr="00594B90" w:rsidRDefault="005F1115" w:rsidP="00FB68F2">
      <w:pPr>
        <w:tabs>
          <w:tab w:val="left" w:pos="1418"/>
          <w:tab w:val="left" w:pos="1843"/>
        </w:tabs>
        <w:spacing w:before="120" w:line="240" w:lineRule="auto"/>
        <w:ind w:left="1843" w:hanging="1123"/>
        <w:jc w:val="both"/>
        <w:rPr>
          <w:rFonts w:cs="Arial"/>
          <w:color w:val="000000" w:themeColor="text1"/>
          <w:sz w:val="24"/>
          <w:szCs w:val="24"/>
        </w:rPr>
      </w:pPr>
      <w:r w:rsidRPr="00594B90">
        <w:rPr>
          <w:rFonts w:cs="Arial"/>
          <w:color w:val="000000" w:themeColor="text1"/>
          <w:sz w:val="24"/>
          <w:szCs w:val="24"/>
        </w:rPr>
        <w:tab/>
      </w:r>
      <w:r w:rsidR="00FB68F2">
        <w:rPr>
          <w:rFonts w:cs="Arial"/>
          <w:color w:val="000000" w:themeColor="text1"/>
          <w:sz w:val="24"/>
          <w:szCs w:val="24"/>
        </w:rPr>
        <w:tab/>
      </w:r>
      <w:r w:rsidRPr="00594B90">
        <w:rPr>
          <w:rFonts w:cs="Arial"/>
          <w:color w:val="000000" w:themeColor="text1"/>
          <w:sz w:val="24"/>
          <w:szCs w:val="24"/>
        </w:rPr>
        <w:t>Cukup jelas</w:t>
      </w:r>
      <w:r w:rsidR="00594B90">
        <w:rPr>
          <w:rFonts w:cs="Arial"/>
          <w:color w:val="000000" w:themeColor="text1"/>
          <w:sz w:val="24"/>
          <w:szCs w:val="24"/>
        </w:rPr>
        <w:t>.</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Huruf l</w:t>
      </w:r>
    </w:p>
    <w:p w:rsidR="005F1115" w:rsidRPr="00594B90" w:rsidRDefault="00594B90" w:rsidP="00FB68F2">
      <w:pPr>
        <w:tabs>
          <w:tab w:val="left" w:pos="1418"/>
          <w:tab w:val="left" w:pos="1843"/>
        </w:tabs>
        <w:spacing w:before="120" w:line="240" w:lineRule="auto"/>
        <w:ind w:left="1843" w:hanging="1123"/>
        <w:jc w:val="both"/>
        <w:rPr>
          <w:rFonts w:cs="Arial"/>
          <w:color w:val="000000" w:themeColor="text1"/>
          <w:sz w:val="24"/>
          <w:szCs w:val="24"/>
        </w:rPr>
      </w:pPr>
      <w:r>
        <w:rPr>
          <w:rFonts w:cs="Arial"/>
          <w:color w:val="000000" w:themeColor="text1"/>
          <w:sz w:val="24"/>
          <w:szCs w:val="24"/>
        </w:rPr>
        <w:tab/>
      </w:r>
      <w:r w:rsidR="00FB68F2">
        <w:rPr>
          <w:rFonts w:cs="Arial"/>
          <w:color w:val="000000" w:themeColor="text1"/>
          <w:sz w:val="24"/>
          <w:szCs w:val="24"/>
        </w:rPr>
        <w:tab/>
      </w:r>
      <w:r>
        <w:rPr>
          <w:rFonts w:cs="Arial"/>
          <w:color w:val="000000" w:themeColor="text1"/>
          <w:sz w:val="24"/>
          <w:szCs w:val="24"/>
        </w:rPr>
        <w:t>Cukup jelas.</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14</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15</w:t>
      </w:r>
    </w:p>
    <w:p w:rsidR="005F1115" w:rsidRPr="00594B90" w:rsidRDefault="005F1115" w:rsidP="00FB68F2">
      <w:pPr>
        <w:pStyle w:val="CommentText"/>
        <w:spacing w:before="120" w:line="240" w:lineRule="auto"/>
        <w:ind w:left="1134"/>
        <w:jc w:val="both"/>
        <w:rPr>
          <w:color w:val="000000" w:themeColor="text1"/>
          <w:sz w:val="24"/>
          <w:szCs w:val="24"/>
          <w:lang w:val="en-US"/>
        </w:rPr>
      </w:pPr>
      <w:r w:rsidRPr="00594B90">
        <w:rPr>
          <w:color w:val="000000" w:themeColor="text1"/>
          <w:sz w:val="24"/>
          <w:szCs w:val="24"/>
        </w:rPr>
        <w:t xml:space="preserve">Ketentuan peraturan perundang-undangan yang dimaksud adalah ketentuan perundang-undangan yang mengatur tentang pembagian urusan antara </w:t>
      </w:r>
      <w:r w:rsidR="000D64B8" w:rsidRPr="00594B90">
        <w:rPr>
          <w:color w:val="000000" w:themeColor="text1"/>
          <w:sz w:val="24"/>
          <w:szCs w:val="24"/>
          <w:lang w:val="en-US"/>
        </w:rPr>
        <w:t>P</w:t>
      </w:r>
      <w:r w:rsidRPr="00594B90">
        <w:rPr>
          <w:color w:val="000000" w:themeColor="text1"/>
          <w:sz w:val="24"/>
          <w:szCs w:val="24"/>
        </w:rPr>
        <w:t xml:space="preserve">emerintah </w:t>
      </w:r>
      <w:r w:rsidR="000D64B8" w:rsidRPr="00594B90">
        <w:rPr>
          <w:color w:val="000000" w:themeColor="text1"/>
          <w:sz w:val="24"/>
          <w:szCs w:val="24"/>
          <w:lang w:val="en-US"/>
        </w:rPr>
        <w:t>P</w:t>
      </w:r>
      <w:r w:rsidRPr="00594B90">
        <w:rPr>
          <w:color w:val="000000" w:themeColor="text1"/>
          <w:sz w:val="24"/>
          <w:szCs w:val="24"/>
        </w:rPr>
        <w:t>u</w:t>
      </w:r>
      <w:r w:rsidR="000D64B8" w:rsidRPr="00594B90">
        <w:rPr>
          <w:color w:val="000000" w:themeColor="text1"/>
          <w:sz w:val="24"/>
          <w:szCs w:val="24"/>
          <w:lang w:val="en-US"/>
        </w:rPr>
        <w:t>s</w:t>
      </w:r>
      <w:r w:rsidRPr="00594B90">
        <w:rPr>
          <w:color w:val="000000" w:themeColor="text1"/>
          <w:sz w:val="24"/>
          <w:szCs w:val="24"/>
        </w:rPr>
        <w:t xml:space="preserve">at dengan </w:t>
      </w:r>
      <w:r w:rsidR="000D64B8" w:rsidRPr="00594B90">
        <w:rPr>
          <w:color w:val="000000" w:themeColor="text1"/>
          <w:sz w:val="24"/>
          <w:szCs w:val="24"/>
          <w:lang w:val="en-US"/>
        </w:rPr>
        <w:t>P</w:t>
      </w:r>
      <w:r w:rsidR="000D64B8" w:rsidRPr="00594B90">
        <w:rPr>
          <w:color w:val="000000" w:themeColor="text1"/>
          <w:sz w:val="24"/>
          <w:szCs w:val="24"/>
        </w:rPr>
        <w:t xml:space="preserve">emerintah </w:t>
      </w:r>
      <w:r w:rsidR="000D64B8" w:rsidRPr="00594B90">
        <w:rPr>
          <w:color w:val="000000" w:themeColor="text1"/>
          <w:sz w:val="24"/>
          <w:szCs w:val="24"/>
          <w:lang w:val="en-US"/>
        </w:rPr>
        <w:t>D</w:t>
      </w:r>
      <w:r w:rsidRPr="00594B90">
        <w:rPr>
          <w:color w:val="000000" w:themeColor="text1"/>
          <w:sz w:val="24"/>
          <w:szCs w:val="24"/>
        </w:rPr>
        <w:t xml:space="preserve">aerah, dan peraturan perundang-undangan yang mengatur tentang </w:t>
      </w:r>
      <w:r w:rsidR="000D64B8" w:rsidRPr="00594B90">
        <w:rPr>
          <w:color w:val="000000" w:themeColor="text1"/>
          <w:sz w:val="24"/>
          <w:szCs w:val="24"/>
          <w:lang w:val="en-US"/>
        </w:rPr>
        <w:t>d</w:t>
      </w:r>
      <w:r w:rsidRPr="00594B90">
        <w:rPr>
          <w:color w:val="000000" w:themeColor="text1"/>
          <w:sz w:val="24"/>
          <w:szCs w:val="24"/>
        </w:rPr>
        <w:t xml:space="preserve">ekonsentrasi dan </w:t>
      </w:r>
      <w:r w:rsidR="00487EA1" w:rsidRPr="00594B90">
        <w:rPr>
          <w:color w:val="000000" w:themeColor="text1"/>
          <w:sz w:val="24"/>
          <w:szCs w:val="24"/>
          <w:lang w:val="en-US"/>
        </w:rPr>
        <w:t>T</w:t>
      </w:r>
      <w:r w:rsidRPr="00594B90">
        <w:rPr>
          <w:color w:val="000000" w:themeColor="text1"/>
          <w:sz w:val="24"/>
          <w:szCs w:val="24"/>
        </w:rPr>
        <w:t xml:space="preserve">ugas </w:t>
      </w:r>
      <w:r w:rsidR="00487EA1" w:rsidRPr="00594B90">
        <w:rPr>
          <w:color w:val="000000" w:themeColor="text1"/>
          <w:sz w:val="24"/>
          <w:szCs w:val="24"/>
          <w:lang w:val="en-US"/>
        </w:rPr>
        <w:t>P</w:t>
      </w:r>
      <w:r w:rsidRPr="00594B90">
        <w:rPr>
          <w:color w:val="000000" w:themeColor="text1"/>
          <w:sz w:val="24"/>
          <w:szCs w:val="24"/>
        </w:rPr>
        <w:t>embantuan</w:t>
      </w:r>
      <w:r w:rsidR="00487EA1" w:rsidRPr="00594B90">
        <w:rPr>
          <w:color w:val="000000" w:themeColor="text1"/>
          <w:sz w:val="24"/>
          <w:szCs w:val="24"/>
          <w:lang w:val="en-US"/>
        </w:rPr>
        <w:t>.</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16</w:t>
      </w:r>
    </w:p>
    <w:p w:rsidR="005F1115" w:rsidRPr="00594B90" w:rsidRDefault="005F1115" w:rsidP="00FB68F2">
      <w:pPr>
        <w:pStyle w:val="CommentText"/>
        <w:spacing w:before="120" w:line="240" w:lineRule="auto"/>
        <w:ind w:left="1134"/>
        <w:jc w:val="both"/>
        <w:rPr>
          <w:rFonts w:cs="Arial"/>
          <w:color w:val="000000" w:themeColor="text1"/>
          <w:sz w:val="24"/>
          <w:szCs w:val="24"/>
        </w:rPr>
      </w:pPr>
      <w:r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17</w:t>
      </w:r>
    </w:p>
    <w:p w:rsidR="005F1115" w:rsidRPr="00594B90" w:rsidRDefault="005F1115" w:rsidP="00FB68F2">
      <w:pPr>
        <w:pStyle w:val="CommentText"/>
        <w:spacing w:before="120" w:line="240" w:lineRule="auto"/>
        <w:ind w:left="1134"/>
        <w:jc w:val="both"/>
        <w:rPr>
          <w:color w:val="000000" w:themeColor="text1"/>
          <w:sz w:val="24"/>
          <w:szCs w:val="24"/>
          <w:lang w:val="en-US"/>
        </w:rPr>
      </w:pPr>
      <w:r w:rsidRPr="00594B90">
        <w:rPr>
          <w:color w:val="000000" w:themeColor="text1"/>
          <w:sz w:val="24"/>
          <w:szCs w:val="24"/>
        </w:rPr>
        <w:t xml:space="preserve">Ketentuan peraturan perundang-undangan yang dimaksud adalah ketentuan perundang-undangan yang mengatur tentang pembagian urusan antara </w:t>
      </w:r>
      <w:r w:rsidR="00487EA1" w:rsidRPr="00594B90">
        <w:rPr>
          <w:color w:val="000000" w:themeColor="text1"/>
          <w:sz w:val="24"/>
          <w:szCs w:val="24"/>
          <w:lang w:val="en-US"/>
        </w:rPr>
        <w:t>P</w:t>
      </w:r>
      <w:r w:rsidRPr="00594B90">
        <w:rPr>
          <w:color w:val="000000" w:themeColor="text1"/>
          <w:sz w:val="24"/>
          <w:szCs w:val="24"/>
        </w:rPr>
        <w:t>emeri</w:t>
      </w:r>
      <w:r w:rsidR="00487EA1" w:rsidRPr="00594B90">
        <w:rPr>
          <w:color w:val="000000" w:themeColor="text1"/>
          <w:sz w:val="24"/>
          <w:szCs w:val="24"/>
        </w:rPr>
        <w:t xml:space="preserve">ntah </w:t>
      </w:r>
      <w:r w:rsidR="00487EA1" w:rsidRPr="00594B90">
        <w:rPr>
          <w:color w:val="000000" w:themeColor="text1"/>
          <w:sz w:val="24"/>
          <w:szCs w:val="24"/>
          <w:lang w:val="en-US"/>
        </w:rPr>
        <w:t>P</w:t>
      </w:r>
      <w:r w:rsidRPr="00594B90">
        <w:rPr>
          <w:color w:val="000000" w:themeColor="text1"/>
          <w:sz w:val="24"/>
          <w:szCs w:val="24"/>
        </w:rPr>
        <w:t>u</w:t>
      </w:r>
      <w:r w:rsidR="00487EA1" w:rsidRPr="00594B90">
        <w:rPr>
          <w:color w:val="000000" w:themeColor="text1"/>
          <w:sz w:val="24"/>
          <w:szCs w:val="24"/>
          <w:lang w:val="en-US"/>
        </w:rPr>
        <w:t>s</w:t>
      </w:r>
      <w:r w:rsidRPr="00594B90">
        <w:rPr>
          <w:color w:val="000000" w:themeColor="text1"/>
          <w:sz w:val="24"/>
          <w:szCs w:val="24"/>
        </w:rPr>
        <w:t xml:space="preserve">at dengan </w:t>
      </w:r>
      <w:r w:rsidR="00487EA1" w:rsidRPr="00594B90">
        <w:rPr>
          <w:color w:val="000000" w:themeColor="text1"/>
          <w:sz w:val="24"/>
          <w:szCs w:val="24"/>
          <w:lang w:val="en-US"/>
        </w:rPr>
        <w:t>P</w:t>
      </w:r>
      <w:r w:rsidRPr="00594B90">
        <w:rPr>
          <w:color w:val="000000" w:themeColor="text1"/>
          <w:sz w:val="24"/>
          <w:szCs w:val="24"/>
        </w:rPr>
        <w:t xml:space="preserve">emerintah </w:t>
      </w:r>
      <w:r w:rsidR="00487EA1" w:rsidRPr="00594B90">
        <w:rPr>
          <w:color w:val="000000" w:themeColor="text1"/>
          <w:sz w:val="24"/>
          <w:szCs w:val="24"/>
          <w:lang w:val="en-US"/>
        </w:rPr>
        <w:t>D</w:t>
      </w:r>
      <w:r w:rsidR="00487EA1" w:rsidRPr="00594B90">
        <w:rPr>
          <w:color w:val="000000" w:themeColor="text1"/>
          <w:sz w:val="24"/>
          <w:szCs w:val="24"/>
        </w:rPr>
        <w:t>aerah, dan peraturan perundang</w:t>
      </w:r>
      <w:r w:rsidRPr="00594B90">
        <w:rPr>
          <w:color w:val="000000" w:themeColor="text1"/>
          <w:sz w:val="24"/>
          <w:szCs w:val="24"/>
        </w:rPr>
        <w:t xml:space="preserve">-undangan yang mengatur tentang </w:t>
      </w:r>
      <w:r w:rsidR="00487EA1" w:rsidRPr="00594B90">
        <w:rPr>
          <w:color w:val="000000" w:themeColor="text1"/>
          <w:sz w:val="24"/>
          <w:szCs w:val="24"/>
          <w:lang w:val="en-US"/>
        </w:rPr>
        <w:t>D</w:t>
      </w:r>
      <w:r w:rsidRPr="00594B90">
        <w:rPr>
          <w:color w:val="000000" w:themeColor="text1"/>
          <w:sz w:val="24"/>
          <w:szCs w:val="24"/>
        </w:rPr>
        <w:t xml:space="preserve">ekonsentrasi dan </w:t>
      </w:r>
      <w:r w:rsidR="00487EA1" w:rsidRPr="00594B90">
        <w:rPr>
          <w:color w:val="000000" w:themeColor="text1"/>
          <w:sz w:val="24"/>
          <w:szCs w:val="24"/>
          <w:lang w:val="en-US"/>
        </w:rPr>
        <w:t>T</w:t>
      </w:r>
      <w:r w:rsidRPr="00594B90">
        <w:rPr>
          <w:color w:val="000000" w:themeColor="text1"/>
          <w:sz w:val="24"/>
          <w:szCs w:val="24"/>
        </w:rPr>
        <w:t xml:space="preserve">ugas </w:t>
      </w:r>
      <w:r w:rsidR="00487EA1" w:rsidRPr="00594B90">
        <w:rPr>
          <w:color w:val="000000" w:themeColor="text1"/>
          <w:sz w:val="24"/>
          <w:szCs w:val="24"/>
          <w:lang w:val="en-US"/>
        </w:rPr>
        <w:t>P</w:t>
      </w:r>
      <w:r w:rsidRPr="00594B90">
        <w:rPr>
          <w:color w:val="000000" w:themeColor="text1"/>
          <w:sz w:val="24"/>
          <w:szCs w:val="24"/>
        </w:rPr>
        <w:t>embantuan</w:t>
      </w:r>
      <w:r w:rsidR="00487EA1" w:rsidRPr="00594B90">
        <w:rPr>
          <w:color w:val="000000" w:themeColor="text1"/>
          <w:sz w:val="24"/>
          <w:szCs w:val="24"/>
          <w:lang w:val="en-US"/>
        </w:rPr>
        <w:t>.</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18</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19 </w:t>
      </w:r>
    </w:p>
    <w:p w:rsidR="00FB00BC" w:rsidRPr="00594B90" w:rsidRDefault="00FB68F2" w:rsidP="00FB68F2">
      <w:pPr>
        <w:tabs>
          <w:tab w:val="left" w:pos="1134"/>
        </w:tabs>
        <w:spacing w:before="120" w:line="240" w:lineRule="auto"/>
        <w:rPr>
          <w:rFonts w:cs="Arial"/>
          <w:color w:val="000000" w:themeColor="text1"/>
          <w:sz w:val="24"/>
          <w:szCs w:val="24"/>
          <w:lang w:val="en-US"/>
        </w:rPr>
      </w:pPr>
      <w:r>
        <w:rPr>
          <w:rFonts w:cs="Arial"/>
          <w:color w:val="000000" w:themeColor="text1"/>
          <w:sz w:val="24"/>
          <w:szCs w:val="24"/>
        </w:rPr>
        <w:tab/>
      </w:r>
      <w:r w:rsidR="005F1115" w:rsidRPr="00594B90">
        <w:rPr>
          <w:rFonts w:cs="Arial"/>
          <w:color w:val="000000" w:themeColor="text1"/>
          <w:sz w:val="24"/>
          <w:szCs w:val="24"/>
        </w:rPr>
        <w:t>Cukup jelas.</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20 </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21 </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22 </w:t>
      </w:r>
    </w:p>
    <w:p w:rsidR="005F1115" w:rsidRPr="00594B90" w:rsidRDefault="005F1115" w:rsidP="00FB68F2">
      <w:pPr>
        <w:tabs>
          <w:tab w:val="left" w:pos="1134"/>
        </w:tabs>
        <w:spacing w:before="120" w:line="240" w:lineRule="auto"/>
        <w:ind w:firstLine="1134"/>
        <w:rPr>
          <w:rFonts w:cs="Arial"/>
          <w:color w:val="000000" w:themeColor="text1"/>
          <w:sz w:val="24"/>
          <w:szCs w:val="24"/>
        </w:rPr>
      </w:pPr>
      <w:r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23  </w:t>
      </w:r>
    </w:p>
    <w:p w:rsidR="005F1115" w:rsidRPr="00594B90" w:rsidRDefault="005F1115" w:rsidP="00FB68F2">
      <w:pPr>
        <w:tabs>
          <w:tab w:val="left" w:pos="1134"/>
        </w:tabs>
        <w:spacing w:before="120" w:line="240" w:lineRule="auto"/>
        <w:ind w:firstLine="1134"/>
        <w:rPr>
          <w:rFonts w:cs="Arial"/>
          <w:color w:val="000000" w:themeColor="text1"/>
          <w:sz w:val="24"/>
          <w:szCs w:val="24"/>
        </w:rPr>
      </w:pPr>
      <w:r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 xml:space="preserve">Pasal 24  </w:t>
      </w:r>
    </w:p>
    <w:p w:rsidR="005F1115" w:rsidRPr="00594B90" w:rsidRDefault="005F1115" w:rsidP="00FB68F2">
      <w:pPr>
        <w:tabs>
          <w:tab w:val="left" w:pos="1134"/>
        </w:tabs>
        <w:spacing w:before="120" w:line="240" w:lineRule="auto"/>
        <w:ind w:firstLine="1134"/>
        <w:rPr>
          <w:rFonts w:cs="Arial"/>
          <w:color w:val="000000" w:themeColor="text1"/>
          <w:sz w:val="24"/>
          <w:szCs w:val="24"/>
        </w:rPr>
      </w:pPr>
      <w:r w:rsidRPr="00594B90">
        <w:rPr>
          <w:rFonts w:cs="Arial"/>
          <w:color w:val="000000" w:themeColor="text1"/>
          <w:sz w:val="24"/>
          <w:szCs w:val="24"/>
        </w:rPr>
        <w:t>Cukup jelas.</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25</w:t>
      </w:r>
    </w:p>
    <w:p w:rsidR="005F1115" w:rsidRPr="00594B90" w:rsidRDefault="005F1115" w:rsidP="00FB68F2">
      <w:pPr>
        <w:tabs>
          <w:tab w:val="left" w:pos="1134"/>
        </w:tabs>
        <w:spacing w:before="120" w:line="240" w:lineRule="auto"/>
        <w:ind w:firstLine="1134"/>
        <w:rPr>
          <w:rFonts w:cs="Arial"/>
          <w:color w:val="000000" w:themeColor="text1"/>
          <w:sz w:val="24"/>
          <w:szCs w:val="24"/>
        </w:rPr>
      </w:pPr>
      <w:r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26</w:t>
      </w:r>
    </w:p>
    <w:p w:rsidR="005F1115" w:rsidRPr="00594B90" w:rsidRDefault="005F1115" w:rsidP="00FB68F2">
      <w:pPr>
        <w:tabs>
          <w:tab w:val="left" w:pos="1134"/>
        </w:tabs>
        <w:spacing w:before="120" w:line="240" w:lineRule="auto"/>
        <w:ind w:firstLine="1134"/>
        <w:rPr>
          <w:rFonts w:cs="Arial"/>
          <w:color w:val="000000" w:themeColor="text1"/>
          <w:sz w:val="24"/>
          <w:szCs w:val="24"/>
        </w:rPr>
      </w:pPr>
      <w:r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27</w:t>
      </w:r>
    </w:p>
    <w:p w:rsidR="005F1115" w:rsidRDefault="005F1115" w:rsidP="00FB68F2">
      <w:pPr>
        <w:tabs>
          <w:tab w:val="left" w:pos="1134"/>
        </w:tabs>
        <w:spacing w:before="120" w:line="240" w:lineRule="auto"/>
        <w:ind w:firstLine="1134"/>
        <w:rPr>
          <w:rFonts w:cs="Arial"/>
          <w:color w:val="000000" w:themeColor="text1"/>
          <w:sz w:val="24"/>
          <w:szCs w:val="24"/>
        </w:rPr>
      </w:pPr>
      <w:r w:rsidRPr="00594B90">
        <w:rPr>
          <w:rFonts w:cs="Arial"/>
          <w:color w:val="000000" w:themeColor="text1"/>
          <w:sz w:val="24"/>
          <w:szCs w:val="24"/>
        </w:rPr>
        <w:t xml:space="preserve">Cukup jelas. </w:t>
      </w:r>
    </w:p>
    <w:p w:rsidR="00FB68F2" w:rsidRPr="00594B90" w:rsidRDefault="00FB68F2" w:rsidP="00FB68F2">
      <w:pPr>
        <w:tabs>
          <w:tab w:val="left" w:pos="1134"/>
        </w:tabs>
        <w:spacing w:before="120" w:line="240" w:lineRule="auto"/>
        <w:rPr>
          <w:rFonts w:cs="Arial"/>
          <w:color w:val="000000" w:themeColor="text1"/>
          <w:sz w:val="24"/>
          <w:szCs w:val="24"/>
        </w:rPr>
      </w:pP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28</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29</w:t>
      </w:r>
    </w:p>
    <w:p w:rsidR="005F1115" w:rsidRPr="00594B90" w:rsidRDefault="00FB68F2" w:rsidP="00FB68F2">
      <w:pPr>
        <w:tabs>
          <w:tab w:val="left" w:pos="1134"/>
        </w:tabs>
        <w:spacing w:before="120" w:line="240" w:lineRule="auto"/>
        <w:rPr>
          <w:rFonts w:cs="Arial"/>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 xml:space="preserve">Cukup jelas. </w:t>
      </w:r>
    </w:p>
    <w:p w:rsidR="005F1115" w:rsidRPr="00594B90" w:rsidRDefault="005F1115"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30</w:t>
      </w:r>
    </w:p>
    <w:p w:rsidR="005F1115" w:rsidRPr="00594B90" w:rsidRDefault="00FB68F2" w:rsidP="00FB68F2">
      <w:pPr>
        <w:tabs>
          <w:tab w:val="left" w:pos="1134"/>
        </w:tabs>
        <w:spacing w:before="120" w:line="240" w:lineRule="auto"/>
        <w:rPr>
          <w:color w:val="000000" w:themeColor="text1"/>
          <w:sz w:val="24"/>
          <w:szCs w:val="24"/>
        </w:rPr>
      </w:pPr>
      <w:r>
        <w:rPr>
          <w:rFonts w:cs="Arial"/>
          <w:color w:val="000000" w:themeColor="text1"/>
          <w:sz w:val="24"/>
          <w:szCs w:val="24"/>
        </w:rPr>
        <w:tab/>
      </w:r>
      <w:r w:rsidR="005F1115" w:rsidRPr="00594B90">
        <w:rPr>
          <w:rFonts w:cs="Arial"/>
          <w:color w:val="000000" w:themeColor="text1"/>
          <w:sz w:val="24"/>
          <w:szCs w:val="24"/>
        </w:rPr>
        <w:t>Cukup jelas.</w:t>
      </w:r>
    </w:p>
    <w:p w:rsidR="00DC0193" w:rsidRPr="00594B90" w:rsidRDefault="00DC0193" w:rsidP="00FB68F2">
      <w:pPr>
        <w:spacing w:before="120" w:line="240" w:lineRule="auto"/>
        <w:ind w:left="426"/>
        <w:rPr>
          <w:rFonts w:cs="Arial"/>
          <w:color w:val="000000" w:themeColor="text1"/>
          <w:sz w:val="24"/>
          <w:szCs w:val="24"/>
        </w:rPr>
      </w:pPr>
      <w:r w:rsidRPr="00594B90">
        <w:rPr>
          <w:rFonts w:cs="Arial"/>
          <w:color w:val="000000" w:themeColor="text1"/>
          <w:sz w:val="24"/>
          <w:szCs w:val="24"/>
        </w:rPr>
        <w:t>Pasal 31</w:t>
      </w:r>
    </w:p>
    <w:p w:rsidR="00DC0193" w:rsidRPr="0016341C" w:rsidRDefault="00FB68F2" w:rsidP="00FB68F2">
      <w:pPr>
        <w:tabs>
          <w:tab w:val="left" w:pos="1134"/>
        </w:tabs>
        <w:spacing w:before="120" w:line="240" w:lineRule="auto"/>
        <w:rPr>
          <w:color w:val="000000" w:themeColor="text1"/>
          <w:sz w:val="24"/>
          <w:szCs w:val="24"/>
        </w:rPr>
      </w:pPr>
      <w:r>
        <w:rPr>
          <w:rFonts w:cs="Arial"/>
          <w:color w:val="000000" w:themeColor="text1"/>
          <w:sz w:val="24"/>
          <w:szCs w:val="24"/>
        </w:rPr>
        <w:tab/>
      </w:r>
      <w:r w:rsidR="00DC0193" w:rsidRPr="00594B90">
        <w:rPr>
          <w:rFonts w:cs="Arial"/>
          <w:color w:val="000000" w:themeColor="text1"/>
          <w:sz w:val="24"/>
          <w:szCs w:val="24"/>
        </w:rPr>
        <w:t>Cukup jelas.</w:t>
      </w:r>
    </w:p>
    <w:p w:rsidR="005F1115" w:rsidRPr="0016341C" w:rsidRDefault="005F1115" w:rsidP="005F1115">
      <w:pPr>
        <w:ind w:left="709"/>
        <w:rPr>
          <w:color w:val="000000" w:themeColor="text1"/>
          <w:sz w:val="24"/>
          <w:szCs w:val="24"/>
        </w:rPr>
      </w:pPr>
    </w:p>
    <w:p w:rsidR="00974A56" w:rsidRPr="00D3643D" w:rsidRDefault="00974A56" w:rsidP="00974A56">
      <w:pPr>
        <w:autoSpaceDE w:val="0"/>
        <w:autoSpaceDN w:val="0"/>
        <w:adjustRightInd w:val="0"/>
        <w:spacing w:before="120" w:after="120"/>
        <w:ind w:left="426"/>
        <w:jc w:val="both"/>
        <w:rPr>
          <w:sz w:val="24"/>
          <w:szCs w:val="24"/>
          <w:lang w:val="es-ES"/>
        </w:rPr>
      </w:pPr>
      <w:r w:rsidRPr="00D3643D">
        <w:rPr>
          <w:sz w:val="24"/>
          <w:szCs w:val="24"/>
          <w:lang w:val="es-ES"/>
        </w:rPr>
        <w:t xml:space="preserve">TAMBAHAN LEMBARAN DAERAH KABUPATEN SUKOHARJO NOMOR </w:t>
      </w:r>
      <w:r w:rsidR="005E4592">
        <w:rPr>
          <w:sz w:val="24"/>
          <w:szCs w:val="24"/>
          <w:lang w:val="es-ES"/>
        </w:rPr>
        <w:t>225</w:t>
      </w:r>
    </w:p>
    <w:p w:rsidR="005F1115" w:rsidRPr="0016341C" w:rsidRDefault="005F1115" w:rsidP="00232A98">
      <w:pPr>
        <w:spacing w:line="240" w:lineRule="auto"/>
        <w:jc w:val="center"/>
        <w:rPr>
          <w:bCs/>
          <w:color w:val="000000" w:themeColor="text1"/>
          <w:sz w:val="24"/>
          <w:szCs w:val="24"/>
          <w:lang w:val="en-US"/>
        </w:rPr>
      </w:pPr>
    </w:p>
    <w:sectPr w:rsidR="005F1115" w:rsidRPr="0016341C" w:rsidSect="00D355C4">
      <w:headerReference w:type="default" r:id="rId9"/>
      <w:pgSz w:w="12242" w:h="20163" w:code="5"/>
      <w:pgMar w:top="1701" w:right="1418" w:bottom="29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FE" w:rsidRDefault="008030FE" w:rsidP="00F11A05">
      <w:pPr>
        <w:spacing w:line="240" w:lineRule="auto"/>
      </w:pPr>
      <w:r>
        <w:separator/>
      </w:r>
    </w:p>
  </w:endnote>
  <w:endnote w:type="continuationSeparator" w:id="0">
    <w:p w:rsidR="008030FE" w:rsidRDefault="008030FE" w:rsidP="00F1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MT">
    <w:altName w:val="Segoe Prin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FE" w:rsidRDefault="008030FE" w:rsidP="00F11A05">
      <w:pPr>
        <w:spacing w:line="240" w:lineRule="auto"/>
      </w:pPr>
      <w:r>
        <w:separator/>
      </w:r>
    </w:p>
  </w:footnote>
  <w:footnote w:type="continuationSeparator" w:id="0">
    <w:p w:rsidR="008030FE" w:rsidRDefault="008030FE" w:rsidP="00F11A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AA" w:rsidRDefault="00A637AA">
    <w:pPr>
      <w:pStyle w:val="Header"/>
      <w:jc w:val="center"/>
    </w:pPr>
    <w:r>
      <w:fldChar w:fldCharType="begin"/>
    </w:r>
    <w:r>
      <w:instrText xml:space="preserve"> PAGE   \* MERGEFORMAT </w:instrText>
    </w:r>
    <w:r>
      <w:fldChar w:fldCharType="separate"/>
    </w:r>
    <w:r w:rsidR="00C27348">
      <w:rPr>
        <w:noProof/>
      </w:rPr>
      <w:t>18</w:t>
    </w:r>
    <w:r>
      <w:fldChar w:fldCharType="end"/>
    </w:r>
  </w:p>
  <w:p w:rsidR="00A637AA" w:rsidRDefault="00A63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909"/>
    <w:multiLevelType w:val="hybridMultilevel"/>
    <w:tmpl w:val="CD42F862"/>
    <w:lvl w:ilvl="0" w:tplc="04210019">
      <w:start w:val="1"/>
      <w:numFmt w:val="lowerLetter"/>
      <w:lvlText w:val="%1."/>
      <w:lvlJc w:val="left"/>
      <w:pPr>
        <w:ind w:left="720" w:hanging="360"/>
      </w:pPr>
      <w:rPr>
        <w:rFonts w:cs="Times New Roman" w:hint="default"/>
      </w:rPr>
    </w:lvl>
    <w:lvl w:ilvl="1" w:tplc="7AF6A3E6">
      <w:start w:val="1"/>
      <w:numFmt w:val="decimal"/>
      <w:lvlText w:val="%2."/>
      <w:lvlJc w:val="left"/>
      <w:pPr>
        <w:ind w:left="2345" w:hanging="360"/>
      </w:pPr>
      <w:rPr>
        <w:rFonts w:ascii="Bookman Old Style" w:eastAsia="Times New Roman" w:hAnsi="Bookman Old Style" w:cs="Bookman Old Style"/>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D05AE2"/>
    <w:multiLevelType w:val="hybridMultilevel"/>
    <w:tmpl w:val="BE40349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9413055"/>
    <w:multiLevelType w:val="hybridMultilevel"/>
    <w:tmpl w:val="CDF4BCD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9BF17BF"/>
    <w:multiLevelType w:val="hybridMultilevel"/>
    <w:tmpl w:val="AA668BA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E9F1796"/>
    <w:multiLevelType w:val="hybridMultilevel"/>
    <w:tmpl w:val="99B07A54"/>
    <w:lvl w:ilvl="0" w:tplc="04210019">
      <w:start w:val="1"/>
      <w:numFmt w:val="decimal"/>
      <w:lvlText w:val="(%1)"/>
      <w:lvlJc w:val="left"/>
      <w:pPr>
        <w:ind w:left="720" w:hanging="360"/>
      </w:pPr>
      <w:rPr>
        <w:rFonts w:cs="Times New Roman" w:hint="default"/>
      </w:rPr>
    </w:lvl>
    <w:lvl w:ilvl="1" w:tplc="249CD0A0">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7334EB2A">
      <w:start w:val="1"/>
      <w:numFmt w:val="upperRoman"/>
      <w:lvlText w:val="%4."/>
      <w:lvlJc w:val="left"/>
      <w:pPr>
        <w:ind w:left="3240" w:hanging="720"/>
      </w:pPr>
      <w:rPr>
        <w:rFonts w:cs="Times New Roman" w:hint="default"/>
        <w:b w:val="0"/>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F0B3F62"/>
    <w:multiLevelType w:val="hybridMultilevel"/>
    <w:tmpl w:val="29A050FE"/>
    <w:lvl w:ilvl="0" w:tplc="12EAED5A">
      <w:start w:val="1"/>
      <w:numFmt w:val="decimal"/>
      <w:lvlText w:val="(%1)"/>
      <w:lvlJc w:val="left"/>
      <w:pPr>
        <w:ind w:left="720" w:hanging="360"/>
      </w:pPr>
      <w:rPr>
        <w:rFonts w:cs="Cambria"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CD42AD9"/>
    <w:multiLevelType w:val="hybridMultilevel"/>
    <w:tmpl w:val="60BED2F6"/>
    <w:lvl w:ilvl="0" w:tplc="0A0CCFFA">
      <w:start w:val="1"/>
      <w:numFmt w:val="decimal"/>
      <w:lvlText w:val="(%1)"/>
      <w:lvlJc w:val="left"/>
      <w:pPr>
        <w:ind w:left="720" w:hanging="360"/>
      </w:pPr>
      <w:rPr>
        <w:rFonts w:cs="Times New Roman" w:hint="default"/>
      </w:rPr>
    </w:lvl>
    <w:lvl w:ilvl="1" w:tplc="9FA89D8A">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2025956"/>
    <w:multiLevelType w:val="hybridMultilevel"/>
    <w:tmpl w:val="E978432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23617F0"/>
    <w:multiLevelType w:val="hybridMultilevel"/>
    <w:tmpl w:val="535C6E1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26524D9"/>
    <w:multiLevelType w:val="hybridMultilevel"/>
    <w:tmpl w:val="94AAE62C"/>
    <w:lvl w:ilvl="0" w:tplc="04210019">
      <w:start w:val="1"/>
      <w:numFmt w:val="lowerLetter"/>
      <w:lvlText w:val="%1."/>
      <w:lvlJc w:val="left"/>
      <w:pPr>
        <w:ind w:left="720" w:hanging="360"/>
      </w:pPr>
      <w:rPr>
        <w:rFonts w:cs="Times New Roman" w:hint="default"/>
      </w:rPr>
    </w:lvl>
    <w:lvl w:ilvl="1" w:tplc="59CE97BC">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26E1ADB"/>
    <w:multiLevelType w:val="hybridMultilevel"/>
    <w:tmpl w:val="74DEE488"/>
    <w:lvl w:ilvl="0" w:tplc="E7E0FD44">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1E3D80"/>
    <w:multiLevelType w:val="hybridMultilevel"/>
    <w:tmpl w:val="5A665FF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D1E031E"/>
    <w:multiLevelType w:val="hybridMultilevel"/>
    <w:tmpl w:val="F81A8AE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F6452F3"/>
    <w:multiLevelType w:val="hybridMultilevel"/>
    <w:tmpl w:val="18D6377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52A3857"/>
    <w:multiLevelType w:val="hybridMultilevel"/>
    <w:tmpl w:val="54B0728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B125B73"/>
    <w:multiLevelType w:val="hybridMultilevel"/>
    <w:tmpl w:val="2278CEB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BF15327"/>
    <w:multiLevelType w:val="hybridMultilevel"/>
    <w:tmpl w:val="9800DE8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AFA282C"/>
    <w:multiLevelType w:val="hybridMultilevel"/>
    <w:tmpl w:val="6B7A8C0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BD72C74"/>
    <w:multiLevelType w:val="hybridMultilevel"/>
    <w:tmpl w:val="3C9486D4"/>
    <w:lvl w:ilvl="0" w:tplc="5A40C77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0896074"/>
    <w:multiLevelType w:val="hybridMultilevel"/>
    <w:tmpl w:val="3F168F4E"/>
    <w:lvl w:ilvl="0" w:tplc="04090019">
      <w:start w:val="1"/>
      <w:numFmt w:val="lowerLetter"/>
      <w:lvlText w:val="%1."/>
      <w:lvlJc w:val="left"/>
      <w:pPr>
        <w:ind w:left="754" w:hanging="360"/>
      </w:pPr>
      <w:rPr>
        <w:rFonts w:cs="Times New Roman"/>
      </w:rPr>
    </w:lvl>
    <w:lvl w:ilvl="1" w:tplc="04210019" w:tentative="1">
      <w:start w:val="1"/>
      <w:numFmt w:val="lowerLetter"/>
      <w:lvlText w:val="%2."/>
      <w:lvlJc w:val="left"/>
      <w:pPr>
        <w:ind w:left="1474" w:hanging="360"/>
      </w:pPr>
      <w:rPr>
        <w:rFonts w:cs="Times New Roman"/>
      </w:rPr>
    </w:lvl>
    <w:lvl w:ilvl="2" w:tplc="0421001B" w:tentative="1">
      <w:start w:val="1"/>
      <w:numFmt w:val="lowerRoman"/>
      <w:lvlText w:val="%3."/>
      <w:lvlJc w:val="right"/>
      <w:pPr>
        <w:ind w:left="2194" w:hanging="180"/>
      </w:pPr>
      <w:rPr>
        <w:rFonts w:cs="Times New Roman"/>
      </w:rPr>
    </w:lvl>
    <w:lvl w:ilvl="3" w:tplc="0421000F" w:tentative="1">
      <w:start w:val="1"/>
      <w:numFmt w:val="decimal"/>
      <w:lvlText w:val="%4."/>
      <w:lvlJc w:val="left"/>
      <w:pPr>
        <w:ind w:left="2914" w:hanging="360"/>
      </w:pPr>
      <w:rPr>
        <w:rFonts w:cs="Times New Roman"/>
      </w:rPr>
    </w:lvl>
    <w:lvl w:ilvl="4" w:tplc="04210019" w:tentative="1">
      <w:start w:val="1"/>
      <w:numFmt w:val="lowerLetter"/>
      <w:lvlText w:val="%5."/>
      <w:lvlJc w:val="left"/>
      <w:pPr>
        <w:ind w:left="3634" w:hanging="360"/>
      </w:pPr>
      <w:rPr>
        <w:rFonts w:cs="Times New Roman"/>
      </w:rPr>
    </w:lvl>
    <w:lvl w:ilvl="5" w:tplc="0421001B" w:tentative="1">
      <w:start w:val="1"/>
      <w:numFmt w:val="lowerRoman"/>
      <w:lvlText w:val="%6."/>
      <w:lvlJc w:val="right"/>
      <w:pPr>
        <w:ind w:left="4354" w:hanging="180"/>
      </w:pPr>
      <w:rPr>
        <w:rFonts w:cs="Times New Roman"/>
      </w:rPr>
    </w:lvl>
    <w:lvl w:ilvl="6" w:tplc="0421000F" w:tentative="1">
      <w:start w:val="1"/>
      <w:numFmt w:val="decimal"/>
      <w:lvlText w:val="%7."/>
      <w:lvlJc w:val="left"/>
      <w:pPr>
        <w:ind w:left="5074" w:hanging="360"/>
      </w:pPr>
      <w:rPr>
        <w:rFonts w:cs="Times New Roman"/>
      </w:rPr>
    </w:lvl>
    <w:lvl w:ilvl="7" w:tplc="04210019" w:tentative="1">
      <w:start w:val="1"/>
      <w:numFmt w:val="lowerLetter"/>
      <w:lvlText w:val="%8."/>
      <w:lvlJc w:val="left"/>
      <w:pPr>
        <w:ind w:left="5794" w:hanging="360"/>
      </w:pPr>
      <w:rPr>
        <w:rFonts w:cs="Times New Roman"/>
      </w:rPr>
    </w:lvl>
    <w:lvl w:ilvl="8" w:tplc="0421001B" w:tentative="1">
      <w:start w:val="1"/>
      <w:numFmt w:val="lowerRoman"/>
      <w:lvlText w:val="%9."/>
      <w:lvlJc w:val="right"/>
      <w:pPr>
        <w:ind w:left="6514" w:hanging="180"/>
      </w:pPr>
      <w:rPr>
        <w:rFonts w:cs="Times New Roman"/>
      </w:rPr>
    </w:lvl>
  </w:abstractNum>
  <w:abstractNum w:abstractNumId="20">
    <w:nsid w:val="576047EC"/>
    <w:multiLevelType w:val="hybridMultilevel"/>
    <w:tmpl w:val="E07EC290"/>
    <w:lvl w:ilvl="0" w:tplc="04210019">
      <w:start w:val="1"/>
      <w:numFmt w:val="lowerLetter"/>
      <w:lvlText w:val="%1."/>
      <w:lvlJc w:val="left"/>
      <w:pPr>
        <w:ind w:left="295" w:hanging="360"/>
      </w:pPr>
      <w:rPr>
        <w:rFonts w:cs="Times New Roman" w:hint="default"/>
      </w:rPr>
    </w:lvl>
    <w:lvl w:ilvl="1" w:tplc="04210019" w:tentative="1">
      <w:start w:val="1"/>
      <w:numFmt w:val="lowerLetter"/>
      <w:lvlText w:val="%2."/>
      <w:lvlJc w:val="left"/>
      <w:pPr>
        <w:ind w:left="1015" w:hanging="360"/>
      </w:pPr>
      <w:rPr>
        <w:rFonts w:cs="Times New Roman"/>
      </w:rPr>
    </w:lvl>
    <w:lvl w:ilvl="2" w:tplc="0421001B" w:tentative="1">
      <w:start w:val="1"/>
      <w:numFmt w:val="lowerRoman"/>
      <w:lvlText w:val="%3."/>
      <w:lvlJc w:val="right"/>
      <w:pPr>
        <w:ind w:left="1735" w:hanging="180"/>
      </w:pPr>
      <w:rPr>
        <w:rFonts w:cs="Times New Roman"/>
      </w:rPr>
    </w:lvl>
    <w:lvl w:ilvl="3" w:tplc="0421000F" w:tentative="1">
      <w:start w:val="1"/>
      <w:numFmt w:val="decimal"/>
      <w:lvlText w:val="%4."/>
      <w:lvlJc w:val="left"/>
      <w:pPr>
        <w:ind w:left="2455" w:hanging="360"/>
      </w:pPr>
      <w:rPr>
        <w:rFonts w:cs="Times New Roman"/>
      </w:rPr>
    </w:lvl>
    <w:lvl w:ilvl="4" w:tplc="04210019" w:tentative="1">
      <w:start w:val="1"/>
      <w:numFmt w:val="lowerLetter"/>
      <w:lvlText w:val="%5."/>
      <w:lvlJc w:val="left"/>
      <w:pPr>
        <w:ind w:left="3175" w:hanging="360"/>
      </w:pPr>
      <w:rPr>
        <w:rFonts w:cs="Times New Roman"/>
      </w:rPr>
    </w:lvl>
    <w:lvl w:ilvl="5" w:tplc="0421001B" w:tentative="1">
      <w:start w:val="1"/>
      <w:numFmt w:val="lowerRoman"/>
      <w:lvlText w:val="%6."/>
      <w:lvlJc w:val="right"/>
      <w:pPr>
        <w:ind w:left="3895" w:hanging="180"/>
      </w:pPr>
      <w:rPr>
        <w:rFonts w:cs="Times New Roman"/>
      </w:rPr>
    </w:lvl>
    <w:lvl w:ilvl="6" w:tplc="0421000F" w:tentative="1">
      <w:start w:val="1"/>
      <w:numFmt w:val="decimal"/>
      <w:lvlText w:val="%7."/>
      <w:lvlJc w:val="left"/>
      <w:pPr>
        <w:ind w:left="4615" w:hanging="360"/>
      </w:pPr>
      <w:rPr>
        <w:rFonts w:cs="Times New Roman"/>
      </w:rPr>
    </w:lvl>
    <w:lvl w:ilvl="7" w:tplc="04210019" w:tentative="1">
      <w:start w:val="1"/>
      <w:numFmt w:val="lowerLetter"/>
      <w:lvlText w:val="%8."/>
      <w:lvlJc w:val="left"/>
      <w:pPr>
        <w:ind w:left="5335" w:hanging="360"/>
      </w:pPr>
      <w:rPr>
        <w:rFonts w:cs="Times New Roman"/>
      </w:rPr>
    </w:lvl>
    <w:lvl w:ilvl="8" w:tplc="0421001B" w:tentative="1">
      <w:start w:val="1"/>
      <w:numFmt w:val="lowerRoman"/>
      <w:lvlText w:val="%9."/>
      <w:lvlJc w:val="right"/>
      <w:pPr>
        <w:ind w:left="6055" w:hanging="180"/>
      </w:pPr>
      <w:rPr>
        <w:rFonts w:cs="Times New Roman"/>
      </w:rPr>
    </w:lvl>
  </w:abstractNum>
  <w:abstractNum w:abstractNumId="21">
    <w:nsid w:val="5EC32597"/>
    <w:multiLevelType w:val="hybridMultilevel"/>
    <w:tmpl w:val="C5C0DB8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4A56CCC"/>
    <w:multiLevelType w:val="hybridMultilevel"/>
    <w:tmpl w:val="45787D1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EC67F3B"/>
    <w:multiLevelType w:val="hybridMultilevel"/>
    <w:tmpl w:val="93D2560C"/>
    <w:lvl w:ilvl="0" w:tplc="E92035CE">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nsid w:val="74762910"/>
    <w:multiLevelType w:val="hybridMultilevel"/>
    <w:tmpl w:val="35C2B60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79E17567"/>
    <w:multiLevelType w:val="hybridMultilevel"/>
    <w:tmpl w:val="17766524"/>
    <w:lvl w:ilvl="0" w:tplc="6F36EA1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EE87006"/>
    <w:multiLevelType w:val="hybridMultilevel"/>
    <w:tmpl w:val="A90257B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EEA28B4"/>
    <w:multiLevelType w:val="hybridMultilevel"/>
    <w:tmpl w:val="91669494"/>
    <w:lvl w:ilvl="0" w:tplc="FFFFFFFF">
      <w:start w:val="1"/>
      <w:numFmt w:val="decimal"/>
      <w:lvlText w:val="(%1)"/>
      <w:lvlJc w:val="left"/>
      <w:pPr>
        <w:tabs>
          <w:tab w:val="num" w:pos="0"/>
        </w:tabs>
        <w:ind w:hanging="360"/>
      </w:pPr>
      <w:rPr>
        <w:rFonts w:cs="Times New Roman" w:hint="default"/>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num w:numId="1">
    <w:abstractNumId w:val="19"/>
  </w:num>
  <w:num w:numId="2">
    <w:abstractNumId w:val="17"/>
  </w:num>
  <w:num w:numId="3">
    <w:abstractNumId w:val="0"/>
  </w:num>
  <w:num w:numId="4">
    <w:abstractNumId w:val="7"/>
  </w:num>
  <w:num w:numId="5">
    <w:abstractNumId w:val="21"/>
  </w:num>
  <w:num w:numId="6">
    <w:abstractNumId w:val="26"/>
  </w:num>
  <w:num w:numId="7">
    <w:abstractNumId w:val="11"/>
  </w:num>
  <w:num w:numId="8">
    <w:abstractNumId w:val="1"/>
  </w:num>
  <w:num w:numId="9">
    <w:abstractNumId w:val="8"/>
  </w:num>
  <w:num w:numId="10">
    <w:abstractNumId w:val="3"/>
  </w:num>
  <w:num w:numId="11">
    <w:abstractNumId w:val="15"/>
  </w:num>
  <w:num w:numId="12">
    <w:abstractNumId w:val="14"/>
  </w:num>
  <w:num w:numId="13">
    <w:abstractNumId w:val="16"/>
  </w:num>
  <w:num w:numId="14">
    <w:abstractNumId w:val="13"/>
  </w:num>
  <w:num w:numId="15">
    <w:abstractNumId w:val="2"/>
  </w:num>
  <w:num w:numId="16">
    <w:abstractNumId w:val="24"/>
  </w:num>
  <w:num w:numId="17">
    <w:abstractNumId w:val="20"/>
  </w:num>
  <w:num w:numId="18">
    <w:abstractNumId w:val="9"/>
  </w:num>
  <w:num w:numId="19">
    <w:abstractNumId w:val="18"/>
  </w:num>
  <w:num w:numId="20">
    <w:abstractNumId w:val="22"/>
  </w:num>
  <w:num w:numId="21">
    <w:abstractNumId w:val="25"/>
  </w:num>
  <w:num w:numId="22">
    <w:abstractNumId w:val="5"/>
  </w:num>
  <w:num w:numId="23">
    <w:abstractNumId w:val="12"/>
  </w:num>
  <w:num w:numId="24">
    <w:abstractNumId w:val="23"/>
  </w:num>
  <w:num w:numId="25">
    <w:abstractNumId w:val="6"/>
  </w:num>
  <w:num w:numId="26">
    <w:abstractNumId w:val="10"/>
  </w:num>
  <w:num w:numId="27">
    <w:abstractNumId w:val="27"/>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A6"/>
    <w:rsid w:val="000005E6"/>
    <w:rsid w:val="00010312"/>
    <w:rsid w:val="00011479"/>
    <w:rsid w:val="000213A9"/>
    <w:rsid w:val="00023A48"/>
    <w:rsid w:val="00035A7B"/>
    <w:rsid w:val="00036602"/>
    <w:rsid w:val="00040BF1"/>
    <w:rsid w:val="00041F78"/>
    <w:rsid w:val="00043A2B"/>
    <w:rsid w:val="00044E31"/>
    <w:rsid w:val="00047731"/>
    <w:rsid w:val="00047B49"/>
    <w:rsid w:val="000526FA"/>
    <w:rsid w:val="00054064"/>
    <w:rsid w:val="0005733B"/>
    <w:rsid w:val="000603E8"/>
    <w:rsid w:val="00061CD1"/>
    <w:rsid w:val="00063A4E"/>
    <w:rsid w:val="000722F6"/>
    <w:rsid w:val="000749A8"/>
    <w:rsid w:val="000777C1"/>
    <w:rsid w:val="0008008A"/>
    <w:rsid w:val="00080DBF"/>
    <w:rsid w:val="0009399A"/>
    <w:rsid w:val="000A3C8F"/>
    <w:rsid w:val="000A51A2"/>
    <w:rsid w:val="000B1D97"/>
    <w:rsid w:val="000B7539"/>
    <w:rsid w:val="000C37F5"/>
    <w:rsid w:val="000C793C"/>
    <w:rsid w:val="000C794A"/>
    <w:rsid w:val="000D4FB9"/>
    <w:rsid w:val="000D64B8"/>
    <w:rsid w:val="000E0F42"/>
    <w:rsid w:val="000E3085"/>
    <w:rsid w:val="000E485C"/>
    <w:rsid w:val="000E764F"/>
    <w:rsid w:val="000E785C"/>
    <w:rsid w:val="000F420E"/>
    <w:rsid w:val="000F755B"/>
    <w:rsid w:val="000F7E5E"/>
    <w:rsid w:val="00105431"/>
    <w:rsid w:val="00106148"/>
    <w:rsid w:val="00112F8E"/>
    <w:rsid w:val="00116DB7"/>
    <w:rsid w:val="00121AB1"/>
    <w:rsid w:val="001318C4"/>
    <w:rsid w:val="00135E27"/>
    <w:rsid w:val="001457E4"/>
    <w:rsid w:val="00147E3F"/>
    <w:rsid w:val="00156F7E"/>
    <w:rsid w:val="001577A1"/>
    <w:rsid w:val="00160E4D"/>
    <w:rsid w:val="00162F3B"/>
    <w:rsid w:val="0016341C"/>
    <w:rsid w:val="001637A6"/>
    <w:rsid w:val="00167A4E"/>
    <w:rsid w:val="00172F90"/>
    <w:rsid w:val="0017360D"/>
    <w:rsid w:val="00174222"/>
    <w:rsid w:val="00174445"/>
    <w:rsid w:val="00175494"/>
    <w:rsid w:val="00184DA3"/>
    <w:rsid w:val="00192D5D"/>
    <w:rsid w:val="001B04DA"/>
    <w:rsid w:val="001B4A17"/>
    <w:rsid w:val="001C042A"/>
    <w:rsid w:val="001C53C0"/>
    <w:rsid w:val="001C593E"/>
    <w:rsid w:val="001C6775"/>
    <w:rsid w:val="001D26CE"/>
    <w:rsid w:val="001D4FB5"/>
    <w:rsid w:val="001D5963"/>
    <w:rsid w:val="001E2192"/>
    <w:rsid w:val="001E79E7"/>
    <w:rsid w:val="001F499F"/>
    <w:rsid w:val="001F4D0E"/>
    <w:rsid w:val="00203199"/>
    <w:rsid w:val="00206557"/>
    <w:rsid w:val="00207AA0"/>
    <w:rsid w:val="002124D6"/>
    <w:rsid w:val="002134B2"/>
    <w:rsid w:val="002139B2"/>
    <w:rsid w:val="00220C7C"/>
    <w:rsid w:val="00227EB6"/>
    <w:rsid w:val="00227F30"/>
    <w:rsid w:val="00231C4D"/>
    <w:rsid w:val="00232A98"/>
    <w:rsid w:val="00233813"/>
    <w:rsid w:val="00233D5E"/>
    <w:rsid w:val="00245D3D"/>
    <w:rsid w:val="00252163"/>
    <w:rsid w:val="0026791D"/>
    <w:rsid w:val="002727A3"/>
    <w:rsid w:val="00273713"/>
    <w:rsid w:val="00274C95"/>
    <w:rsid w:val="00277D4B"/>
    <w:rsid w:val="002800A2"/>
    <w:rsid w:val="00281E06"/>
    <w:rsid w:val="0028557C"/>
    <w:rsid w:val="00286C57"/>
    <w:rsid w:val="002A2D1B"/>
    <w:rsid w:val="002A364B"/>
    <w:rsid w:val="002A5BB9"/>
    <w:rsid w:val="002B33F4"/>
    <w:rsid w:val="002C19B6"/>
    <w:rsid w:val="002C1F8E"/>
    <w:rsid w:val="002C209E"/>
    <w:rsid w:val="002C270B"/>
    <w:rsid w:val="002C39DE"/>
    <w:rsid w:val="002C4CCA"/>
    <w:rsid w:val="002D56A4"/>
    <w:rsid w:val="002E11E3"/>
    <w:rsid w:val="002E1D61"/>
    <w:rsid w:val="002E26F7"/>
    <w:rsid w:val="002E7C64"/>
    <w:rsid w:val="002F3512"/>
    <w:rsid w:val="00306D31"/>
    <w:rsid w:val="00306DBA"/>
    <w:rsid w:val="003102DF"/>
    <w:rsid w:val="00316DA6"/>
    <w:rsid w:val="00325BB8"/>
    <w:rsid w:val="00326FCE"/>
    <w:rsid w:val="003402A8"/>
    <w:rsid w:val="003435DB"/>
    <w:rsid w:val="00344DA0"/>
    <w:rsid w:val="00346D21"/>
    <w:rsid w:val="0034761E"/>
    <w:rsid w:val="00347CFA"/>
    <w:rsid w:val="003505B1"/>
    <w:rsid w:val="00352CC9"/>
    <w:rsid w:val="00353E93"/>
    <w:rsid w:val="00355339"/>
    <w:rsid w:val="0036125F"/>
    <w:rsid w:val="00364EED"/>
    <w:rsid w:val="00365670"/>
    <w:rsid w:val="0037240A"/>
    <w:rsid w:val="0037638F"/>
    <w:rsid w:val="0037651B"/>
    <w:rsid w:val="00377E39"/>
    <w:rsid w:val="003801BB"/>
    <w:rsid w:val="00383DCB"/>
    <w:rsid w:val="00384E68"/>
    <w:rsid w:val="003A2A92"/>
    <w:rsid w:val="003A4A00"/>
    <w:rsid w:val="003A5687"/>
    <w:rsid w:val="003A638C"/>
    <w:rsid w:val="003B23CA"/>
    <w:rsid w:val="003B31FA"/>
    <w:rsid w:val="003B7328"/>
    <w:rsid w:val="003C34DE"/>
    <w:rsid w:val="003C4BA3"/>
    <w:rsid w:val="003C5B85"/>
    <w:rsid w:val="003C644A"/>
    <w:rsid w:val="003D0980"/>
    <w:rsid w:val="003D1031"/>
    <w:rsid w:val="003D235B"/>
    <w:rsid w:val="003E134E"/>
    <w:rsid w:val="003E584F"/>
    <w:rsid w:val="003E7D2F"/>
    <w:rsid w:val="003F018F"/>
    <w:rsid w:val="003F0D4B"/>
    <w:rsid w:val="003F4748"/>
    <w:rsid w:val="003F49FB"/>
    <w:rsid w:val="003F5DD6"/>
    <w:rsid w:val="00400457"/>
    <w:rsid w:val="00404B26"/>
    <w:rsid w:val="004149F0"/>
    <w:rsid w:val="00416B8F"/>
    <w:rsid w:val="00423F46"/>
    <w:rsid w:val="0042783D"/>
    <w:rsid w:val="00430978"/>
    <w:rsid w:val="00430B56"/>
    <w:rsid w:val="00430FD7"/>
    <w:rsid w:val="004353AF"/>
    <w:rsid w:val="00437A86"/>
    <w:rsid w:val="004426D7"/>
    <w:rsid w:val="004443D8"/>
    <w:rsid w:val="00453205"/>
    <w:rsid w:val="0045411E"/>
    <w:rsid w:val="004615CD"/>
    <w:rsid w:val="00464220"/>
    <w:rsid w:val="004650AD"/>
    <w:rsid w:val="00470858"/>
    <w:rsid w:val="004729CD"/>
    <w:rsid w:val="004759AC"/>
    <w:rsid w:val="00476EBF"/>
    <w:rsid w:val="00482D15"/>
    <w:rsid w:val="004845DB"/>
    <w:rsid w:val="0048690F"/>
    <w:rsid w:val="00487EA1"/>
    <w:rsid w:val="004926E1"/>
    <w:rsid w:val="00496112"/>
    <w:rsid w:val="004A35F1"/>
    <w:rsid w:val="004A4930"/>
    <w:rsid w:val="004A6866"/>
    <w:rsid w:val="004B5D89"/>
    <w:rsid w:val="004B5EAC"/>
    <w:rsid w:val="004B6546"/>
    <w:rsid w:val="004B762D"/>
    <w:rsid w:val="004C2401"/>
    <w:rsid w:val="004C4955"/>
    <w:rsid w:val="004C5DB0"/>
    <w:rsid w:val="004D5E07"/>
    <w:rsid w:val="004D65C3"/>
    <w:rsid w:val="004F495D"/>
    <w:rsid w:val="0050556A"/>
    <w:rsid w:val="005100B2"/>
    <w:rsid w:val="00513225"/>
    <w:rsid w:val="00514871"/>
    <w:rsid w:val="0051685A"/>
    <w:rsid w:val="005274AD"/>
    <w:rsid w:val="00536AC4"/>
    <w:rsid w:val="005371D2"/>
    <w:rsid w:val="00544120"/>
    <w:rsid w:val="00545A03"/>
    <w:rsid w:val="005531C1"/>
    <w:rsid w:val="0055368A"/>
    <w:rsid w:val="005563E6"/>
    <w:rsid w:val="00561788"/>
    <w:rsid w:val="00561A45"/>
    <w:rsid w:val="00571C36"/>
    <w:rsid w:val="00581437"/>
    <w:rsid w:val="00583B5A"/>
    <w:rsid w:val="00584D75"/>
    <w:rsid w:val="00591FAD"/>
    <w:rsid w:val="005922E7"/>
    <w:rsid w:val="0059261B"/>
    <w:rsid w:val="00592BE9"/>
    <w:rsid w:val="00594B90"/>
    <w:rsid w:val="0059646A"/>
    <w:rsid w:val="005A49E3"/>
    <w:rsid w:val="005B4187"/>
    <w:rsid w:val="005C4048"/>
    <w:rsid w:val="005C62D1"/>
    <w:rsid w:val="005C70BC"/>
    <w:rsid w:val="005D02C5"/>
    <w:rsid w:val="005E2CCB"/>
    <w:rsid w:val="005E4592"/>
    <w:rsid w:val="005F1115"/>
    <w:rsid w:val="005F2992"/>
    <w:rsid w:val="005F584B"/>
    <w:rsid w:val="005F66C7"/>
    <w:rsid w:val="006225A0"/>
    <w:rsid w:val="006242CB"/>
    <w:rsid w:val="006274D4"/>
    <w:rsid w:val="0063177A"/>
    <w:rsid w:val="0063357B"/>
    <w:rsid w:val="006369BB"/>
    <w:rsid w:val="00636D2D"/>
    <w:rsid w:val="006412B1"/>
    <w:rsid w:val="00644BAD"/>
    <w:rsid w:val="006515B0"/>
    <w:rsid w:val="00672113"/>
    <w:rsid w:val="006826B0"/>
    <w:rsid w:val="006868E6"/>
    <w:rsid w:val="00686A0D"/>
    <w:rsid w:val="0068714C"/>
    <w:rsid w:val="00690BE1"/>
    <w:rsid w:val="006920C5"/>
    <w:rsid w:val="006942BA"/>
    <w:rsid w:val="00695852"/>
    <w:rsid w:val="006967DC"/>
    <w:rsid w:val="00697328"/>
    <w:rsid w:val="00697432"/>
    <w:rsid w:val="006B0584"/>
    <w:rsid w:val="006B2E96"/>
    <w:rsid w:val="006B4389"/>
    <w:rsid w:val="006B44DF"/>
    <w:rsid w:val="006C362B"/>
    <w:rsid w:val="006F66AA"/>
    <w:rsid w:val="006F6B72"/>
    <w:rsid w:val="006F6BE3"/>
    <w:rsid w:val="00703590"/>
    <w:rsid w:val="00704BB1"/>
    <w:rsid w:val="007101ED"/>
    <w:rsid w:val="00711F08"/>
    <w:rsid w:val="00713623"/>
    <w:rsid w:val="0071422B"/>
    <w:rsid w:val="0071619A"/>
    <w:rsid w:val="00722DB1"/>
    <w:rsid w:val="00730204"/>
    <w:rsid w:val="007318B9"/>
    <w:rsid w:val="00737AAB"/>
    <w:rsid w:val="007408D9"/>
    <w:rsid w:val="00745724"/>
    <w:rsid w:val="007536AD"/>
    <w:rsid w:val="00756365"/>
    <w:rsid w:val="00756D98"/>
    <w:rsid w:val="007643D8"/>
    <w:rsid w:val="00765CCD"/>
    <w:rsid w:val="00765EC0"/>
    <w:rsid w:val="00765FF8"/>
    <w:rsid w:val="007722C7"/>
    <w:rsid w:val="00776859"/>
    <w:rsid w:val="00781504"/>
    <w:rsid w:val="007846D7"/>
    <w:rsid w:val="00785C16"/>
    <w:rsid w:val="00790130"/>
    <w:rsid w:val="007917AC"/>
    <w:rsid w:val="00791B6C"/>
    <w:rsid w:val="007A3F55"/>
    <w:rsid w:val="007A5DC9"/>
    <w:rsid w:val="007A70D8"/>
    <w:rsid w:val="007B2004"/>
    <w:rsid w:val="007B488B"/>
    <w:rsid w:val="007B5C25"/>
    <w:rsid w:val="007C1F79"/>
    <w:rsid w:val="007C5C0F"/>
    <w:rsid w:val="007C675C"/>
    <w:rsid w:val="007D084E"/>
    <w:rsid w:val="007D1333"/>
    <w:rsid w:val="007E4B45"/>
    <w:rsid w:val="007E501C"/>
    <w:rsid w:val="007E7F76"/>
    <w:rsid w:val="007F12D1"/>
    <w:rsid w:val="007F1637"/>
    <w:rsid w:val="008002E1"/>
    <w:rsid w:val="008030FE"/>
    <w:rsid w:val="00812CA3"/>
    <w:rsid w:val="00814D56"/>
    <w:rsid w:val="00817150"/>
    <w:rsid w:val="0082332C"/>
    <w:rsid w:val="00825FF3"/>
    <w:rsid w:val="008263A9"/>
    <w:rsid w:val="008331BE"/>
    <w:rsid w:val="00833F24"/>
    <w:rsid w:val="00836694"/>
    <w:rsid w:val="00836AFB"/>
    <w:rsid w:val="00842C3D"/>
    <w:rsid w:val="00844121"/>
    <w:rsid w:val="008504FC"/>
    <w:rsid w:val="00860173"/>
    <w:rsid w:val="00865969"/>
    <w:rsid w:val="0087177C"/>
    <w:rsid w:val="00874D07"/>
    <w:rsid w:val="008809A1"/>
    <w:rsid w:val="00880EF4"/>
    <w:rsid w:val="00895087"/>
    <w:rsid w:val="008A0D82"/>
    <w:rsid w:val="008A2BEB"/>
    <w:rsid w:val="008A613F"/>
    <w:rsid w:val="008A6B6A"/>
    <w:rsid w:val="008B16DB"/>
    <w:rsid w:val="008B22ED"/>
    <w:rsid w:val="008B2696"/>
    <w:rsid w:val="008B3C17"/>
    <w:rsid w:val="008B5839"/>
    <w:rsid w:val="008B7017"/>
    <w:rsid w:val="008D1161"/>
    <w:rsid w:val="008D2585"/>
    <w:rsid w:val="008D5555"/>
    <w:rsid w:val="008D5DF4"/>
    <w:rsid w:val="008D70F8"/>
    <w:rsid w:val="008E115B"/>
    <w:rsid w:val="008E232A"/>
    <w:rsid w:val="008E44AB"/>
    <w:rsid w:val="008E62C7"/>
    <w:rsid w:val="008E6996"/>
    <w:rsid w:val="008F2DCF"/>
    <w:rsid w:val="008F3ACF"/>
    <w:rsid w:val="008F6BA8"/>
    <w:rsid w:val="009049F3"/>
    <w:rsid w:val="00920162"/>
    <w:rsid w:val="009219EB"/>
    <w:rsid w:val="00930653"/>
    <w:rsid w:val="00935011"/>
    <w:rsid w:val="009446C9"/>
    <w:rsid w:val="00945C8B"/>
    <w:rsid w:val="00947594"/>
    <w:rsid w:val="00947DBC"/>
    <w:rsid w:val="00951629"/>
    <w:rsid w:val="009600A6"/>
    <w:rsid w:val="009654F5"/>
    <w:rsid w:val="00974A56"/>
    <w:rsid w:val="00975DA8"/>
    <w:rsid w:val="00977EE8"/>
    <w:rsid w:val="00981AD8"/>
    <w:rsid w:val="009B4D5B"/>
    <w:rsid w:val="009B5FD4"/>
    <w:rsid w:val="009B7680"/>
    <w:rsid w:val="009C3D68"/>
    <w:rsid w:val="009C3DB3"/>
    <w:rsid w:val="009D0B36"/>
    <w:rsid w:val="009E1E5C"/>
    <w:rsid w:val="009E742F"/>
    <w:rsid w:val="009F1383"/>
    <w:rsid w:val="009F27F4"/>
    <w:rsid w:val="00A01C4C"/>
    <w:rsid w:val="00A148C9"/>
    <w:rsid w:val="00A155FB"/>
    <w:rsid w:val="00A1638B"/>
    <w:rsid w:val="00A16F90"/>
    <w:rsid w:val="00A21AE8"/>
    <w:rsid w:val="00A21AF4"/>
    <w:rsid w:val="00A23711"/>
    <w:rsid w:val="00A258D7"/>
    <w:rsid w:val="00A274EE"/>
    <w:rsid w:val="00A33395"/>
    <w:rsid w:val="00A35A9B"/>
    <w:rsid w:val="00A42CC4"/>
    <w:rsid w:val="00A44ED4"/>
    <w:rsid w:val="00A53359"/>
    <w:rsid w:val="00A56E9C"/>
    <w:rsid w:val="00A60AA2"/>
    <w:rsid w:val="00A6140B"/>
    <w:rsid w:val="00A627B2"/>
    <w:rsid w:val="00A637AA"/>
    <w:rsid w:val="00A66100"/>
    <w:rsid w:val="00A67770"/>
    <w:rsid w:val="00A72214"/>
    <w:rsid w:val="00A75435"/>
    <w:rsid w:val="00A7641C"/>
    <w:rsid w:val="00A804A6"/>
    <w:rsid w:val="00A833BD"/>
    <w:rsid w:val="00A83AD0"/>
    <w:rsid w:val="00A85363"/>
    <w:rsid w:val="00A9152F"/>
    <w:rsid w:val="00A962E4"/>
    <w:rsid w:val="00AA07D4"/>
    <w:rsid w:val="00AA3DC2"/>
    <w:rsid w:val="00AA60F2"/>
    <w:rsid w:val="00AB22A1"/>
    <w:rsid w:val="00AB4F2F"/>
    <w:rsid w:val="00AB61B5"/>
    <w:rsid w:val="00AB6217"/>
    <w:rsid w:val="00AB6CAB"/>
    <w:rsid w:val="00AB724E"/>
    <w:rsid w:val="00AC1266"/>
    <w:rsid w:val="00AC7138"/>
    <w:rsid w:val="00AE4B9E"/>
    <w:rsid w:val="00AE519E"/>
    <w:rsid w:val="00AF7748"/>
    <w:rsid w:val="00B00552"/>
    <w:rsid w:val="00B03E74"/>
    <w:rsid w:val="00B07489"/>
    <w:rsid w:val="00B11AD5"/>
    <w:rsid w:val="00B146EB"/>
    <w:rsid w:val="00B3699A"/>
    <w:rsid w:val="00B45DA9"/>
    <w:rsid w:val="00B4730E"/>
    <w:rsid w:val="00B51DA0"/>
    <w:rsid w:val="00B53CBA"/>
    <w:rsid w:val="00B6107A"/>
    <w:rsid w:val="00B633EB"/>
    <w:rsid w:val="00B67C2A"/>
    <w:rsid w:val="00B7096C"/>
    <w:rsid w:val="00B7246D"/>
    <w:rsid w:val="00B73164"/>
    <w:rsid w:val="00B75412"/>
    <w:rsid w:val="00B75F07"/>
    <w:rsid w:val="00B816BE"/>
    <w:rsid w:val="00B86728"/>
    <w:rsid w:val="00B93612"/>
    <w:rsid w:val="00B953FB"/>
    <w:rsid w:val="00B95539"/>
    <w:rsid w:val="00B95DA0"/>
    <w:rsid w:val="00BA0EDB"/>
    <w:rsid w:val="00BA2345"/>
    <w:rsid w:val="00BC2F0B"/>
    <w:rsid w:val="00BC49F5"/>
    <w:rsid w:val="00BD2EB2"/>
    <w:rsid w:val="00BD4A04"/>
    <w:rsid w:val="00BD5EBA"/>
    <w:rsid w:val="00BD6D86"/>
    <w:rsid w:val="00BE1A2F"/>
    <w:rsid w:val="00BE6AA1"/>
    <w:rsid w:val="00BF4A76"/>
    <w:rsid w:val="00BF4AFC"/>
    <w:rsid w:val="00BF5635"/>
    <w:rsid w:val="00C01DA2"/>
    <w:rsid w:val="00C0726C"/>
    <w:rsid w:val="00C12E84"/>
    <w:rsid w:val="00C27348"/>
    <w:rsid w:val="00C3049A"/>
    <w:rsid w:val="00C34EC8"/>
    <w:rsid w:val="00C370F2"/>
    <w:rsid w:val="00C41840"/>
    <w:rsid w:val="00C46636"/>
    <w:rsid w:val="00C52E94"/>
    <w:rsid w:val="00C52FCB"/>
    <w:rsid w:val="00C56DD8"/>
    <w:rsid w:val="00C60F96"/>
    <w:rsid w:val="00C677C4"/>
    <w:rsid w:val="00C749DA"/>
    <w:rsid w:val="00C753FA"/>
    <w:rsid w:val="00C816CD"/>
    <w:rsid w:val="00C82ABD"/>
    <w:rsid w:val="00C85E82"/>
    <w:rsid w:val="00C878DE"/>
    <w:rsid w:val="00C95E61"/>
    <w:rsid w:val="00C966D2"/>
    <w:rsid w:val="00C97D22"/>
    <w:rsid w:val="00CA087A"/>
    <w:rsid w:val="00CA23A0"/>
    <w:rsid w:val="00CA28BE"/>
    <w:rsid w:val="00CA3130"/>
    <w:rsid w:val="00CA346D"/>
    <w:rsid w:val="00CA56EF"/>
    <w:rsid w:val="00CA5A9F"/>
    <w:rsid w:val="00CB663D"/>
    <w:rsid w:val="00CB7784"/>
    <w:rsid w:val="00CC1054"/>
    <w:rsid w:val="00CC1EE3"/>
    <w:rsid w:val="00CC3FF7"/>
    <w:rsid w:val="00CC4201"/>
    <w:rsid w:val="00CC5E0A"/>
    <w:rsid w:val="00CC6E50"/>
    <w:rsid w:val="00CD493B"/>
    <w:rsid w:val="00CE40DE"/>
    <w:rsid w:val="00CE53AE"/>
    <w:rsid w:val="00CF06E0"/>
    <w:rsid w:val="00CF1FBA"/>
    <w:rsid w:val="00CF5400"/>
    <w:rsid w:val="00D00ED5"/>
    <w:rsid w:val="00D02252"/>
    <w:rsid w:val="00D24605"/>
    <w:rsid w:val="00D266CD"/>
    <w:rsid w:val="00D26E00"/>
    <w:rsid w:val="00D27722"/>
    <w:rsid w:val="00D31561"/>
    <w:rsid w:val="00D355C4"/>
    <w:rsid w:val="00D3643D"/>
    <w:rsid w:val="00D47995"/>
    <w:rsid w:val="00D5573A"/>
    <w:rsid w:val="00D617C4"/>
    <w:rsid w:val="00D64EB3"/>
    <w:rsid w:val="00D65E16"/>
    <w:rsid w:val="00D67212"/>
    <w:rsid w:val="00D71A58"/>
    <w:rsid w:val="00D73F2F"/>
    <w:rsid w:val="00D7426B"/>
    <w:rsid w:val="00D7666A"/>
    <w:rsid w:val="00D76A3C"/>
    <w:rsid w:val="00D83039"/>
    <w:rsid w:val="00D8611D"/>
    <w:rsid w:val="00D87300"/>
    <w:rsid w:val="00D92F10"/>
    <w:rsid w:val="00DA0807"/>
    <w:rsid w:val="00DA1590"/>
    <w:rsid w:val="00DA3287"/>
    <w:rsid w:val="00DA425E"/>
    <w:rsid w:val="00DA6761"/>
    <w:rsid w:val="00DA7B89"/>
    <w:rsid w:val="00DB1D6D"/>
    <w:rsid w:val="00DB2253"/>
    <w:rsid w:val="00DB765D"/>
    <w:rsid w:val="00DC008A"/>
    <w:rsid w:val="00DC0193"/>
    <w:rsid w:val="00DC2D1D"/>
    <w:rsid w:val="00DC3AD7"/>
    <w:rsid w:val="00DC535B"/>
    <w:rsid w:val="00DC758E"/>
    <w:rsid w:val="00DD20E3"/>
    <w:rsid w:val="00DD4383"/>
    <w:rsid w:val="00DD6D0D"/>
    <w:rsid w:val="00DD7881"/>
    <w:rsid w:val="00DE3803"/>
    <w:rsid w:val="00DF0206"/>
    <w:rsid w:val="00DF2B57"/>
    <w:rsid w:val="00DF5400"/>
    <w:rsid w:val="00DF7463"/>
    <w:rsid w:val="00DF76E8"/>
    <w:rsid w:val="00E017B4"/>
    <w:rsid w:val="00E02C3F"/>
    <w:rsid w:val="00E119F1"/>
    <w:rsid w:val="00E15FA1"/>
    <w:rsid w:val="00E16B0F"/>
    <w:rsid w:val="00E368C7"/>
    <w:rsid w:val="00E41AF5"/>
    <w:rsid w:val="00E50FE5"/>
    <w:rsid w:val="00E513F8"/>
    <w:rsid w:val="00E51D64"/>
    <w:rsid w:val="00E52AD9"/>
    <w:rsid w:val="00E547F7"/>
    <w:rsid w:val="00E54984"/>
    <w:rsid w:val="00E6000A"/>
    <w:rsid w:val="00E601D5"/>
    <w:rsid w:val="00E62E47"/>
    <w:rsid w:val="00E71AAE"/>
    <w:rsid w:val="00E92431"/>
    <w:rsid w:val="00E94308"/>
    <w:rsid w:val="00EA0822"/>
    <w:rsid w:val="00EA0ADC"/>
    <w:rsid w:val="00EA61FC"/>
    <w:rsid w:val="00EA75A1"/>
    <w:rsid w:val="00EC3882"/>
    <w:rsid w:val="00ED6D16"/>
    <w:rsid w:val="00ED7D43"/>
    <w:rsid w:val="00EE558C"/>
    <w:rsid w:val="00EE583D"/>
    <w:rsid w:val="00EE7729"/>
    <w:rsid w:val="00EF0AE9"/>
    <w:rsid w:val="00EF128E"/>
    <w:rsid w:val="00EF28B4"/>
    <w:rsid w:val="00EF4BC3"/>
    <w:rsid w:val="00EF7263"/>
    <w:rsid w:val="00F04DD5"/>
    <w:rsid w:val="00F1019B"/>
    <w:rsid w:val="00F11A05"/>
    <w:rsid w:val="00F11E22"/>
    <w:rsid w:val="00F26077"/>
    <w:rsid w:val="00F269D7"/>
    <w:rsid w:val="00F26B0C"/>
    <w:rsid w:val="00F35572"/>
    <w:rsid w:val="00F3779D"/>
    <w:rsid w:val="00F40823"/>
    <w:rsid w:val="00F419C3"/>
    <w:rsid w:val="00F42471"/>
    <w:rsid w:val="00F42E15"/>
    <w:rsid w:val="00F47B67"/>
    <w:rsid w:val="00F55195"/>
    <w:rsid w:val="00F561B6"/>
    <w:rsid w:val="00F5685E"/>
    <w:rsid w:val="00F717EA"/>
    <w:rsid w:val="00F718D2"/>
    <w:rsid w:val="00F720BB"/>
    <w:rsid w:val="00F72B3B"/>
    <w:rsid w:val="00F73045"/>
    <w:rsid w:val="00F7553E"/>
    <w:rsid w:val="00F8313B"/>
    <w:rsid w:val="00F852F8"/>
    <w:rsid w:val="00F90600"/>
    <w:rsid w:val="00F90C38"/>
    <w:rsid w:val="00F91FB5"/>
    <w:rsid w:val="00F93267"/>
    <w:rsid w:val="00FA021A"/>
    <w:rsid w:val="00FA0FFF"/>
    <w:rsid w:val="00FA1A83"/>
    <w:rsid w:val="00FB00BC"/>
    <w:rsid w:val="00FB2E5A"/>
    <w:rsid w:val="00FB4FDE"/>
    <w:rsid w:val="00FB68F2"/>
    <w:rsid w:val="00FB7884"/>
    <w:rsid w:val="00FC0A55"/>
    <w:rsid w:val="00FD1957"/>
    <w:rsid w:val="00FD6B0B"/>
    <w:rsid w:val="00FD7796"/>
    <w:rsid w:val="00FE4AEE"/>
    <w:rsid w:val="00FE63E3"/>
    <w:rsid w:val="00FE6922"/>
    <w:rsid w:val="00FF1258"/>
    <w:rsid w:val="00FF3DD7"/>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7561A5-A563-4DEF-8141-CAF7528D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Bookman Old Style"/>
        <w:lang w:val="id-ID" w:eastAsia="id-ID"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A6"/>
    <w:pPr>
      <w:spacing w:line="360" w:lineRule="auto"/>
    </w:pPr>
    <w:rPr>
      <w:sz w:val="22"/>
      <w:szCs w:val="22"/>
      <w:lang w:eastAsia="en-US"/>
    </w:rPr>
  </w:style>
  <w:style w:type="paragraph" w:styleId="Heading1">
    <w:name w:val="heading 1"/>
    <w:basedOn w:val="Normal"/>
    <w:next w:val="Normal"/>
    <w:link w:val="Heading1Char"/>
    <w:uiPriority w:val="9"/>
    <w:qFormat/>
    <w:locked/>
    <w:rsid w:val="008B22ED"/>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9"/>
    <w:qFormat/>
    <w:locked/>
    <w:rsid w:val="00162F3B"/>
    <w:pPr>
      <w:keepNext/>
      <w:spacing w:line="240" w:lineRule="auto"/>
      <w:jc w:val="center"/>
      <w:outlineLvl w:val="1"/>
    </w:pPr>
    <w:rPr>
      <w:rFonts w:ascii="Times New Roman" w:eastAsia="MS Mincho"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22ED"/>
    <w:rPr>
      <w:rFonts w:asciiTheme="majorHAnsi" w:eastAsiaTheme="majorEastAsia" w:hAnsiTheme="majorHAnsi" w:cs="Times New Roman"/>
      <w:b/>
      <w:bCs/>
      <w:kern w:val="32"/>
      <w:sz w:val="32"/>
      <w:szCs w:val="32"/>
      <w:lang w:val="id-ID" w:eastAsia="x-none"/>
    </w:rPr>
  </w:style>
  <w:style w:type="character" w:customStyle="1" w:styleId="Heading2Char">
    <w:name w:val="Heading 2 Char"/>
    <w:basedOn w:val="DefaultParagraphFont"/>
    <w:link w:val="Heading2"/>
    <w:uiPriority w:val="99"/>
    <w:locked/>
    <w:rsid w:val="00162F3B"/>
    <w:rPr>
      <w:rFonts w:ascii="Times New Roman" w:eastAsia="MS Mincho" w:hAnsi="Times New Roman" w:cs="Times New Roman"/>
      <w:sz w:val="28"/>
      <w:szCs w:val="28"/>
    </w:rPr>
  </w:style>
  <w:style w:type="paragraph" w:styleId="ListParagraph">
    <w:name w:val="List Paragraph"/>
    <w:basedOn w:val="Normal"/>
    <w:uiPriority w:val="99"/>
    <w:qFormat/>
    <w:rsid w:val="009600A6"/>
    <w:pPr>
      <w:ind w:left="720"/>
    </w:pPr>
  </w:style>
  <w:style w:type="character" w:styleId="CommentReference">
    <w:name w:val="annotation reference"/>
    <w:basedOn w:val="DefaultParagraphFont"/>
    <w:uiPriority w:val="99"/>
    <w:semiHidden/>
    <w:rsid w:val="00325BB8"/>
    <w:rPr>
      <w:rFonts w:cs="Times New Roman"/>
      <w:sz w:val="16"/>
      <w:szCs w:val="16"/>
    </w:rPr>
  </w:style>
  <w:style w:type="paragraph" w:styleId="CommentText">
    <w:name w:val="annotation text"/>
    <w:basedOn w:val="Normal"/>
    <w:link w:val="CommentTextChar"/>
    <w:uiPriority w:val="99"/>
    <w:semiHidden/>
    <w:rsid w:val="00325BB8"/>
    <w:rPr>
      <w:sz w:val="20"/>
      <w:szCs w:val="20"/>
    </w:rPr>
  </w:style>
  <w:style w:type="character" w:customStyle="1" w:styleId="CommentTextChar">
    <w:name w:val="Comment Text Char"/>
    <w:basedOn w:val="DefaultParagraphFont"/>
    <w:link w:val="CommentText"/>
    <w:uiPriority w:val="99"/>
    <w:semiHidden/>
    <w:locked/>
    <w:rsid w:val="00325BB8"/>
    <w:rPr>
      <w:rFonts w:cs="Times New Roman"/>
      <w:lang w:val="x-none" w:eastAsia="en-US"/>
    </w:rPr>
  </w:style>
  <w:style w:type="paragraph" w:styleId="CommentSubject">
    <w:name w:val="annotation subject"/>
    <w:basedOn w:val="CommentText"/>
    <w:next w:val="CommentText"/>
    <w:link w:val="CommentSubjectChar"/>
    <w:uiPriority w:val="99"/>
    <w:semiHidden/>
    <w:rsid w:val="00325BB8"/>
    <w:rPr>
      <w:b/>
      <w:bCs/>
    </w:rPr>
  </w:style>
  <w:style w:type="character" w:customStyle="1" w:styleId="CommentSubjectChar">
    <w:name w:val="Comment Subject Char"/>
    <w:basedOn w:val="CommentTextChar"/>
    <w:link w:val="CommentSubject"/>
    <w:uiPriority w:val="99"/>
    <w:semiHidden/>
    <w:locked/>
    <w:rsid w:val="00325BB8"/>
    <w:rPr>
      <w:rFonts w:cs="Times New Roman"/>
      <w:b/>
      <w:bCs/>
      <w:lang w:val="x-none" w:eastAsia="en-US"/>
    </w:rPr>
  </w:style>
  <w:style w:type="paragraph" w:styleId="BalloonText">
    <w:name w:val="Balloon Text"/>
    <w:basedOn w:val="Normal"/>
    <w:link w:val="BalloonTextChar"/>
    <w:uiPriority w:val="99"/>
    <w:semiHidden/>
    <w:rsid w:val="00325B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BB8"/>
    <w:rPr>
      <w:rFonts w:ascii="Tahoma" w:hAnsi="Tahoma" w:cs="Tahoma"/>
      <w:sz w:val="16"/>
      <w:szCs w:val="16"/>
      <w:lang w:val="x-none" w:eastAsia="en-US"/>
    </w:rPr>
  </w:style>
  <w:style w:type="character" w:styleId="Hyperlink">
    <w:name w:val="Hyperlink"/>
    <w:basedOn w:val="DefaultParagraphFont"/>
    <w:uiPriority w:val="99"/>
    <w:semiHidden/>
    <w:rsid w:val="002C19B6"/>
    <w:rPr>
      <w:rFonts w:cs="Times New Roman"/>
      <w:color w:val="0000FF"/>
      <w:u w:val="single"/>
    </w:rPr>
  </w:style>
  <w:style w:type="paragraph" w:styleId="Header">
    <w:name w:val="header"/>
    <w:basedOn w:val="Normal"/>
    <w:link w:val="HeaderChar"/>
    <w:uiPriority w:val="99"/>
    <w:unhideWhenUsed/>
    <w:rsid w:val="00F11A05"/>
    <w:pPr>
      <w:tabs>
        <w:tab w:val="center" w:pos="4513"/>
        <w:tab w:val="right" w:pos="9026"/>
      </w:tabs>
    </w:pPr>
  </w:style>
  <w:style w:type="character" w:customStyle="1" w:styleId="HeaderChar">
    <w:name w:val="Header Char"/>
    <w:basedOn w:val="DefaultParagraphFont"/>
    <w:link w:val="Header"/>
    <w:uiPriority w:val="99"/>
    <w:locked/>
    <w:rsid w:val="00F11A05"/>
    <w:rPr>
      <w:rFonts w:eastAsia="Times New Roman" w:cs="Bookman Old Style"/>
      <w:lang w:val="id-ID" w:eastAsia="en-US"/>
    </w:rPr>
  </w:style>
  <w:style w:type="paragraph" w:styleId="Footer">
    <w:name w:val="footer"/>
    <w:basedOn w:val="Normal"/>
    <w:link w:val="FooterChar"/>
    <w:uiPriority w:val="99"/>
    <w:semiHidden/>
    <w:unhideWhenUsed/>
    <w:rsid w:val="00F11A05"/>
    <w:pPr>
      <w:tabs>
        <w:tab w:val="center" w:pos="4513"/>
        <w:tab w:val="right" w:pos="9026"/>
      </w:tabs>
    </w:pPr>
  </w:style>
  <w:style w:type="character" w:customStyle="1" w:styleId="FooterChar">
    <w:name w:val="Footer Char"/>
    <w:basedOn w:val="DefaultParagraphFont"/>
    <w:link w:val="Footer"/>
    <w:uiPriority w:val="99"/>
    <w:semiHidden/>
    <w:locked/>
    <w:rsid w:val="00F11A05"/>
    <w:rPr>
      <w:rFonts w:eastAsia="Times New Roman" w:cs="Bookman Old Style"/>
      <w:lang w:val="id-ID" w:eastAsia="en-US"/>
    </w:rPr>
  </w:style>
  <w:style w:type="paragraph" w:customStyle="1" w:styleId="Default">
    <w:name w:val="Default"/>
    <w:rsid w:val="008B22ED"/>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8B22ED"/>
    <w:pPr>
      <w:tabs>
        <w:tab w:val="left" w:pos="1418"/>
        <w:tab w:val="left" w:pos="1843"/>
        <w:tab w:val="left" w:pos="2268"/>
      </w:tabs>
      <w:spacing w:line="240" w:lineRule="auto"/>
      <w:jc w:val="both"/>
    </w:pPr>
    <w:rPr>
      <w:rFonts w:cs="Times New Roman"/>
      <w:sz w:val="24"/>
      <w:szCs w:val="24"/>
      <w:lang w:val="en-US"/>
    </w:rPr>
  </w:style>
  <w:style w:type="character" w:customStyle="1" w:styleId="BodyTextChar">
    <w:name w:val="Body Text Char"/>
    <w:basedOn w:val="DefaultParagraphFont"/>
    <w:link w:val="BodyText"/>
    <w:uiPriority w:val="99"/>
    <w:locked/>
    <w:rsid w:val="008B22ED"/>
    <w:rPr>
      <w:rFonts w:ascii="Times New Roman" w:hAnsi="Times New Roman" w:cs="Times New Roman"/>
      <w:sz w:val="24"/>
      <w:szCs w:val="24"/>
    </w:rPr>
  </w:style>
  <w:style w:type="paragraph" w:styleId="BodyTextIndent2">
    <w:name w:val="Body Text Indent 2"/>
    <w:basedOn w:val="Normal"/>
    <w:link w:val="BodyTextIndent2Char"/>
    <w:uiPriority w:val="99"/>
    <w:rsid w:val="008B22ED"/>
    <w:pPr>
      <w:spacing w:after="120" w:line="480" w:lineRule="auto"/>
      <w:ind w:left="360"/>
    </w:pPr>
    <w:rPr>
      <w:rFonts w:cs="Times New Roman"/>
      <w:sz w:val="24"/>
      <w:szCs w:val="24"/>
      <w:lang w:val="en-US"/>
    </w:rPr>
  </w:style>
  <w:style w:type="character" w:customStyle="1" w:styleId="BodyTextIndent2Char">
    <w:name w:val="Body Text Indent 2 Char"/>
    <w:basedOn w:val="DefaultParagraphFont"/>
    <w:link w:val="BodyTextIndent2"/>
    <w:uiPriority w:val="99"/>
    <w:locked/>
    <w:rsid w:val="008B22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4F14-01E0-4A3E-AEFA-00E958C1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user</dc:creator>
  <cp:keywords/>
  <dc:description/>
  <cp:lastModifiedBy>JDIH SUKOHARJO</cp:lastModifiedBy>
  <cp:revision>3</cp:revision>
  <cp:lastPrinted>2015-10-18T03:09:00Z</cp:lastPrinted>
  <dcterms:created xsi:type="dcterms:W3CDTF">2022-10-20T03:31:00Z</dcterms:created>
  <dcterms:modified xsi:type="dcterms:W3CDTF">2022-10-20T04:08:00Z</dcterms:modified>
</cp:coreProperties>
</file>