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E982" w14:textId="0C714269" w:rsidR="007D776B" w:rsidRPr="003D2763" w:rsidRDefault="00827C5A" w:rsidP="002C6B58">
      <w:pPr>
        <w:pStyle w:val="Title"/>
        <w:rPr>
          <w:rFonts w:ascii="Bookman Old Style" w:hAnsi="Bookman Old Style" w:cs="Tahoma"/>
        </w:rPr>
      </w:pPr>
      <w:r>
        <w:rPr>
          <w:noProof/>
        </w:rPr>
        <mc:AlternateContent>
          <mc:Choice Requires="wps">
            <w:drawing>
              <wp:anchor distT="0" distB="0" distL="114300" distR="114300" simplePos="0" relativeHeight="251663360" behindDoc="0" locked="0" layoutInCell="1" allowOverlap="1" wp14:anchorId="700D7D06" wp14:editId="793D8A3B">
                <wp:simplePos x="0" y="0"/>
                <wp:positionH relativeFrom="margin">
                  <wp:align>right</wp:align>
                </wp:positionH>
                <wp:positionV relativeFrom="paragraph">
                  <wp:posOffset>6350</wp:posOffset>
                </wp:positionV>
                <wp:extent cx="1038225" cy="314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14:paraId="6039F27D" w14:textId="77777777" w:rsidR="00827C5A" w:rsidRPr="00AC179E" w:rsidRDefault="00827C5A" w:rsidP="00827C5A">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D7D06" id="Rectangle 2" o:spid="_x0000_s1026" style="position:absolute;left:0;text-align:left;margin-left:30.55pt;margin-top:.5pt;width:81.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zDwIAACIEAAAOAAAAZHJzL2Uyb0RvYy54bWysU9tu2zAMfR+wfxD0vviSdM2M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" strokeweight="1pt">
                <v:textbox>
                  <w:txbxContent>
                    <w:p w14:paraId="6039F27D" w14:textId="77777777" w:rsidR="00827C5A" w:rsidRPr="00AC179E" w:rsidRDefault="00827C5A" w:rsidP="00827C5A">
                      <w:pPr>
                        <w:jc w:val="center"/>
                        <w:rPr>
                          <w:b/>
                          <w:sz w:val="28"/>
                          <w:szCs w:val="28"/>
                        </w:rPr>
                      </w:pPr>
                      <w:r>
                        <w:rPr>
                          <w:b/>
                          <w:sz w:val="28"/>
                          <w:szCs w:val="28"/>
                        </w:rPr>
                        <w:t>SALINAN</w:t>
                      </w:r>
                    </w:p>
                  </w:txbxContent>
                </v:textbox>
                <w10:wrap anchorx="margin"/>
              </v:rect>
            </w:pict>
          </mc:Fallback>
        </mc:AlternateContent>
      </w:r>
      <w:r w:rsidR="00632D88" w:rsidRPr="003D2763">
        <w:rPr>
          <w:rFonts w:ascii="Bookman Old Style" w:hAnsi="Bookman Old Style"/>
          <w:noProof/>
          <w:lang w:val="id-ID" w:eastAsia="id-ID"/>
        </w:rPr>
        <w:drawing>
          <wp:inline distT="0" distB="0" distL="0" distR="0" wp14:anchorId="3930536C" wp14:editId="0DFD2FA1">
            <wp:extent cx="914400" cy="97980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9805"/>
                    </a:xfrm>
                    <a:prstGeom prst="rect">
                      <a:avLst/>
                    </a:prstGeom>
                    <a:noFill/>
                    <a:ln>
                      <a:noFill/>
                    </a:ln>
                  </pic:spPr>
                </pic:pic>
              </a:graphicData>
            </a:graphic>
          </wp:inline>
        </w:drawing>
      </w:r>
    </w:p>
    <w:p w14:paraId="2EC7DD98" w14:textId="77777777" w:rsidR="007D776B" w:rsidRPr="003D2763" w:rsidRDefault="007D776B" w:rsidP="004E55C6">
      <w:pPr>
        <w:pStyle w:val="BodyText"/>
        <w:rPr>
          <w:rFonts w:ascii="Bookman Old Style" w:hAnsi="Bookman Old Style" w:cs="Tahoma"/>
        </w:rPr>
      </w:pPr>
    </w:p>
    <w:p w14:paraId="448CE0FE" w14:textId="77777777" w:rsidR="00A0653E" w:rsidRPr="003D2763" w:rsidRDefault="006A4382" w:rsidP="00A0653E">
      <w:pPr>
        <w:pStyle w:val="BodyText"/>
        <w:rPr>
          <w:rFonts w:ascii="Bookman Old Style" w:hAnsi="Bookman Old Style" w:cs="Tahoma"/>
        </w:rPr>
      </w:pPr>
      <w:r w:rsidRPr="003D2763">
        <w:rPr>
          <w:rFonts w:ascii="Bookman Old Style" w:hAnsi="Bookman Old Style" w:cs="Tahoma"/>
        </w:rPr>
        <w:t xml:space="preserve">KEPALA </w:t>
      </w:r>
      <w:r w:rsidR="00A0653E" w:rsidRPr="003D2763">
        <w:rPr>
          <w:rFonts w:ascii="Bookman Old Style" w:hAnsi="Bookman Old Style" w:cs="Tahoma"/>
          <w:lang w:val="id-ID"/>
        </w:rPr>
        <w:t xml:space="preserve">DESA </w:t>
      </w:r>
      <w:r w:rsidR="00D93FD0" w:rsidRPr="003D2763">
        <w:rPr>
          <w:rFonts w:ascii="Bookman Old Style" w:hAnsi="Bookman Old Style" w:cs="Tahoma"/>
          <w:lang w:val="id-ID"/>
        </w:rPr>
        <w:t>SERUT</w:t>
      </w:r>
    </w:p>
    <w:p w14:paraId="6BA042C4" w14:textId="77777777" w:rsidR="00E8367B" w:rsidRPr="003D2763" w:rsidRDefault="00D93FD0" w:rsidP="004E55C6">
      <w:pPr>
        <w:pStyle w:val="BodyText"/>
        <w:rPr>
          <w:rFonts w:ascii="Bookman Old Style" w:hAnsi="Bookman Old Style" w:cs="Tahoma"/>
          <w:lang w:val="id-ID"/>
        </w:rPr>
      </w:pPr>
      <w:r w:rsidRPr="003D2763">
        <w:rPr>
          <w:rFonts w:ascii="Bookman Old Style" w:hAnsi="Bookman Old Style" w:cs="Tahoma"/>
          <w:lang w:val="id-ID"/>
        </w:rPr>
        <w:t>KECAMATAN NGUTER</w:t>
      </w:r>
    </w:p>
    <w:p w14:paraId="7E2E58E1" w14:textId="77777777" w:rsidR="00A0653E" w:rsidRPr="003D2763" w:rsidRDefault="00A0653E" w:rsidP="00A0653E">
      <w:pPr>
        <w:pStyle w:val="BodyText"/>
        <w:rPr>
          <w:rFonts w:ascii="Bookman Old Style" w:hAnsi="Bookman Old Style" w:cs="Tahoma"/>
          <w:lang w:val="id-ID"/>
        </w:rPr>
      </w:pPr>
      <w:r w:rsidRPr="003D2763">
        <w:rPr>
          <w:rFonts w:ascii="Bookman Old Style" w:hAnsi="Bookman Old Style" w:cs="Tahoma"/>
          <w:lang w:val="id-ID"/>
        </w:rPr>
        <w:t>KABUPATEN SUKOHARJO</w:t>
      </w:r>
    </w:p>
    <w:p w14:paraId="53149D5C" w14:textId="77777777" w:rsidR="0062530B" w:rsidRPr="00F0184E" w:rsidRDefault="0062530B" w:rsidP="004E55C6">
      <w:pPr>
        <w:pStyle w:val="BodyText"/>
        <w:rPr>
          <w:rFonts w:ascii="Bookman Old Style" w:hAnsi="Bookman Old Style" w:cs="Tahoma"/>
          <w:sz w:val="16"/>
        </w:rPr>
      </w:pPr>
    </w:p>
    <w:p w14:paraId="58E5A25F" w14:textId="77777777" w:rsidR="00E8367B" w:rsidRPr="003D2763" w:rsidRDefault="00E8367B" w:rsidP="004E55C6">
      <w:pPr>
        <w:pStyle w:val="BodyText"/>
        <w:rPr>
          <w:rFonts w:ascii="Bookman Old Style" w:hAnsi="Bookman Old Style" w:cs="Tahoma"/>
          <w:lang w:val="id-ID"/>
        </w:rPr>
      </w:pPr>
      <w:r w:rsidRPr="003D2763">
        <w:rPr>
          <w:rFonts w:ascii="Bookman Old Style" w:hAnsi="Bookman Old Style" w:cs="Tahoma"/>
        </w:rPr>
        <w:t xml:space="preserve">PERATURAN </w:t>
      </w:r>
      <w:r w:rsidRPr="003D2763">
        <w:rPr>
          <w:rFonts w:ascii="Bookman Old Style" w:hAnsi="Bookman Old Style" w:cs="Tahoma"/>
          <w:lang w:val="id-ID"/>
        </w:rPr>
        <w:t xml:space="preserve">DESA </w:t>
      </w:r>
      <w:r w:rsidR="00D93FD0" w:rsidRPr="003D2763">
        <w:rPr>
          <w:rFonts w:ascii="Bookman Old Style" w:hAnsi="Bookman Old Style" w:cs="Tahoma"/>
          <w:lang w:val="id-ID"/>
        </w:rPr>
        <w:t>SERUT</w:t>
      </w:r>
    </w:p>
    <w:p w14:paraId="7C92E914" w14:textId="37E1296A" w:rsidR="00E8367B" w:rsidRPr="003D2763" w:rsidRDefault="00D93FD0" w:rsidP="004E55C6">
      <w:pPr>
        <w:pStyle w:val="BodyText"/>
        <w:rPr>
          <w:rFonts w:ascii="Bookman Old Style" w:hAnsi="Bookman Old Style" w:cs="Tahoma"/>
        </w:rPr>
      </w:pPr>
      <w:r w:rsidRPr="003D2763">
        <w:rPr>
          <w:rFonts w:ascii="Bookman Old Style" w:hAnsi="Bookman Old Style" w:cs="Tahoma"/>
        </w:rPr>
        <w:t xml:space="preserve">NOMOR </w:t>
      </w:r>
      <w:r w:rsidR="009E04B1">
        <w:rPr>
          <w:rFonts w:ascii="Bookman Old Style" w:hAnsi="Bookman Old Style" w:cs="Tahoma"/>
          <w:lang w:val="id-ID"/>
        </w:rPr>
        <w:t>3</w:t>
      </w:r>
      <w:r w:rsidR="00E8367B" w:rsidRPr="003D2763">
        <w:rPr>
          <w:rFonts w:ascii="Bookman Old Style" w:hAnsi="Bookman Old Style" w:cs="Tahoma"/>
        </w:rPr>
        <w:t xml:space="preserve"> TAHUN</w:t>
      </w:r>
      <w:r w:rsidRPr="003D2763">
        <w:rPr>
          <w:rFonts w:ascii="Bookman Old Style" w:hAnsi="Bookman Old Style" w:cs="Tahoma"/>
          <w:lang w:val="id-ID"/>
        </w:rPr>
        <w:t xml:space="preserve"> 2022</w:t>
      </w:r>
      <w:r w:rsidR="00E8367B" w:rsidRPr="003D2763">
        <w:rPr>
          <w:rFonts w:ascii="Bookman Old Style" w:hAnsi="Bookman Old Style" w:cs="Tahoma"/>
        </w:rPr>
        <w:t xml:space="preserve">   </w:t>
      </w:r>
    </w:p>
    <w:p w14:paraId="2B04AAEA" w14:textId="77777777" w:rsidR="007D776B" w:rsidRPr="00F0184E" w:rsidRDefault="007D776B" w:rsidP="004E55C6">
      <w:pPr>
        <w:pStyle w:val="BodyText"/>
        <w:rPr>
          <w:rFonts w:ascii="Bookman Old Style" w:hAnsi="Bookman Old Style" w:cs="Tahoma"/>
          <w:sz w:val="16"/>
        </w:rPr>
      </w:pPr>
    </w:p>
    <w:p w14:paraId="6D1D9637" w14:textId="77777777" w:rsidR="00E8367B" w:rsidRPr="003D2763" w:rsidRDefault="00E8367B" w:rsidP="004E55C6">
      <w:pPr>
        <w:pStyle w:val="BodyText"/>
        <w:rPr>
          <w:rFonts w:ascii="Bookman Old Style" w:hAnsi="Bookman Old Style" w:cs="Tahoma"/>
        </w:rPr>
      </w:pPr>
      <w:r w:rsidRPr="003D2763">
        <w:rPr>
          <w:rFonts w:ascii="Bookman Old Style" w:hAnsi="Bookman Old Style" w:cs="Tahoma"/>
        </w:rPr>
        <w:t>TENTANG</w:t>
      </w:r>
    </w:p>
    <w:p w14:paraId="2318B990" w14:textId="77777777" w:rsidR="007D776B" w:rsidRPr="00F0184E" w:rsidRDefault="007D776B" w:rsidP="004E55C6">
      <w:pPr>
        <w:pStyle w:val="BodyText"/>
        <w:rPr>
          <w:rFonts w:ascii="Bookman Old Style" w:hAnsi="Bookman Old Style" w:cs="Tahoma"/>
          <w:sz w:val="16"/>
        </w:rPr>
      </w:pPr>
    </w:p>
    <w:p w14:paraId="06938D47" w14:textId="77777777" w:rsidR="00E8367B" w:rsidRPr="003D2763" w:rsidRDefault="00E8367B" w:rsidP="004E55C6">
      <w:pPr>
        <w:adjustRightInd w:val="0"/>
        <w:ind w:left="142" w:right="-45"/>
        <w:jc w:val="center"/>
        <w:rPr>
          <w:rFonts w:ascii="Bookman Old Style" w:hAnsi="Bookman Old Style" w:cs="Tahoma"/>
          <w:bCs/>
        </w:rPr>
      </w:pPr>
      <w:bookmarkStart w:id="0" w:name="_Hlk116812544"/>
      <w:r w:rsidRPr="003D2763">
        <w:rPr>
          <w:rFonts w:ascii="Bookman Old Style" w:hAnsi="Bookman Old Style" w:cs="Tahoma"/>
          <w:bCs/>
          <w:lang w:val="id-ID"/>
        </w:rPr>
        <w:t>PEMANFAATAN</w:t>
      </w:r>
      <w:r w:rsidRPr="003D2763">
        <w:rPr>
          <w:rFonts w:ascii="Bookman Old Style" w:hAnsi="Bookman Old Style" w:cs="Tahoma"/>
          <w:bCs/>
        </w:rPr>
        <w:t xml:space="preserve"> </w:t>
      </w:r>
      <w:r w:rsidRPr="003D2763">
        <w:rPr>
          <w:rFonts w:ascii="Bookman Old Style" w:hAnsi="Bookman Old Style" w:cs="Tahoma"/>
          <w:bCs/>
          <w:lang w:val="id-ID"/>
        </w:rPr>
        <w:t xml:space="preserve"> ASET </w:t>
      </w:r>
      <w:r w:rsidRPr="003D2763">
        <w:rPr>
          <w:rFonts w:ascii="Bookman Old Style" w:hAnsi="Bookman Old Style" w:cs="Tahoma"/>
          <w:bCs/>
        </w:rPr>
        <w:t>DESA</w:t>
      </w:r>
      <w:bookmarkEnd w:id="0"/>
    </w:p>
    <w:p w14:paraId="659F869A" w14:textId="77777777" w:rsidR="0062530B" w:rsidRPr="00F0184E" w:rsidRDefault="0062530B" w:rsidP="004E55C6">
      <w:pPr>
        <w:adjustRightInd w:val="0"/>
        <w:ind w:left="142" w:right="-45"/>
        <w:jc w:val="center"/>
        <w:rPr>
          <w:rFonts w:ascii="Bookman Old Style" w:hAnsi="Bookman Old Style" w:cs="Tahoma"/>
          <w:bCs/>
          <w:sz w:val="16"/>
          <w:lang w:val="id-ID"/>
        </w:rPr>
      </w:pPr>
    </w:p>
    <w:p w14:paraId="33FBA96C" w14:textId="77777777" w:rsidR="00E8367B" w:rsidRPr="003D2763" w:rsidRDefault="00E8367B" w:rsidP="004E55C6">
      <w:pPr>
        <w:jc w:val="center"/>
        <w:rPr>
          <w:rFonts w:ascii="Bookman Old Style" w:hAnsi="Bookman Old Style" w:cs="Tahoma"/>
          <w:bCs/>
          <w:sz w:val="12"/>
        </w:rPr>
      </w:pPr>
    </w:p>
    <w:p w14:paraId="589F6827" w14:textId="77777777" w:rsidR="00E8367B" w:rsidRPr="003D2763" w:rsidRDefault="00E8367B" w:rsidP="004E55C6">
      <w:pPr>
        <w:jc w:val="center"/>
        <w:rPr>
          <w:rFonts w:ascii="Bookman Old Style" w:hAnsi="Bookman Old Style" w:cs="Tahoma"/>
          <w:bCs/>
        </w:rPr>
      </w:pPr>
      <w:r w:rsidRPr="003D2763">
        <w:rPr>
          <w:rFonts w:ascii="Bookman Old Style" w:hAnsi="Bookman Old Style" w:cs="Tahoma"/>
          <w:bCs/>
        </w:rPr>
        <w:t>DE</w:t>
      </w:r>
      <w:r w:rsidR="0044668D" w:rsidRPr="003D2763">
        <w:rPr>
          <w:rFonts w:ascii="Bookman Old Style" w:hAnsi="Bookman Old Style" w:cs="Tahoma"/>
          <w:bCs/>
        </w:rPr>
        <w:t>NGAN RAHMAT TUHAN YANG MAHA ESA</w:t>
      </w:r>
    </w:p>
    <w:p w14:paraId="766B8ACA" w14:textId="77777777" w:rsidR="00E8367B" w:rsidRPr="003D2763" w:rsidRDefault="00E8367B" w:rsidP="004E55C6">
      <w:pPr>
        <w:jc w:val="center"/>
        <w:rPr>
          <w:rFonts w:ascii="Bookman Old Style" w:hAnsi="Bookman Old Style" w:cs="Tahoma"/>
          <w:bCs/>
          <w:sz w:val="20"/>
        </w:rPr>
      </w:pPr>
    </w:p>
    <w:p w14:paraId="16B8536F" w14:textId="77777777" w:rsidR="00E8367B" w:rsidRPr="003D2763" w:rsidRDefault="00E8367B" w:rsidP="004E55C6">
      <w:pPr>
        <w:pStyle w:val="BodyText"/>
        <w:rPr>
          <w:rFonts w:ascii="Bookman Old Style" w:hAnsi="Bookman Old Style" w:cs="Tahoma"/>
          <w:bCs/>
          <w:lang w:val="id-ID"/>
        </w:rPr>
      </w:pPr>
      <w:r w:rsidRPr="003D2763">
        <w:rPr>
          <w:rFonts w:ascii="Bookman Old Style" w:hAnsi="Bookman Old Style" w:cs="Tahoma"/>
          <w:bCs/>
          <w:lang w:val="id-ID"/>
        </w:rPr>
        <w:t xml:space="preserve">KEPALA DESA </w:t>
      </w:r>
      <w:r w:rsidR="003F0506" w:rsidRPr="003D2763">
        <w:rPr>
          <w:rFonts w:ascii="Bookman Old Style" w:hAnsi="Bookman Old Style" w:cs="Tahoma"/>
          <w:bCs/>
          <w:lang w:val="id-ID"/>
        </w:rPr>
        <w:t>SERUT</w:t>
      </w:r>
      <w:r w:rsidRPr="003D2763">
        <w:rPr>
          <w:rFonts w:ascii="Bookman Old Style" w:hAnsi="Bookman Old Style" w:cs="Tahoma"/>
          <w:bCs/>
        </w:rPr>
        <w:t>,</w:t>
      </w:r>
    </w:p>
    <w:p w14:paraId="38657A1A" w14:textId="77777777" w:rsidR="00E8367B" w:rsidRPr="003D2763" w:rsidRDefault="00E8367B" w:rsidP="004E55C6">
      <w:pPr>
        <w:jc w:val="center"/>
        <w:rPr>
          <w:rFonts w:ascii="Bookman Old Style" w:hAnsi="Bookman Old Style" w:cs="Tahoma"/>
          <w:bCs/>
          <w:sz w:val="14"/>
        </w:rPr>
      </w:pPr>
    </w:p>
    <w:p w14:paraId="280A1ACD" w14:textId="77777777" w:rsidR="0062530B" w:rsidRPr="003D2763" w:rsidRDefault="0062530B" w:rsidP="004E55C6">
      <w:pPr>
        <w:jc w:val="center"/>
        <w:rPr>
          <w:rFonts w:ascii="Bookman Old Style" w:hAnsi="Bookman Old Style" w:cs="Tahoma"/>
          <w:bCs/>
          <w:sz w:val="14"/>
        </w:rPr>
      </w:pPr>
    </w:p>
    <w:p w14:paraId="26B2FEC5" w14:textId="77777777" w:rsidR="00E8367B" w:rsidRPr="003D2763" w:rsidRDefault="00E8367B" w:rsidP="004E55C6">
      <w:pPr>
        <w:tabs>
          <w:tab w:val="left" w:pos="1560"/>
          <w:tab w:val="left" w:pos="1843"/>
          <w:tab w:val="left" w:pos="2268"/>
        </w:tabs>
        <w:spacing w:before="120" w:after="120"/>
        <w:ind w:left="2268" w:hanging="2268"/>
        <w:jc w:val="both"/>
        <w:rPr>
          <w:rFonts w:ascii="Bookman Old Style" w:hAnsi="Bookman Old Style"/>
          <w:lang w:val="id-ID"/>
        </w:rPr>
      </w:pPr>
      <w:r w:rsidRPr="003D2763">
        <w:rPr>
          <w:rFonts w:ascii="Bookman Old Style" w:hAnsi="Bookman Old Style"/>
        </w:rPr>
        <w:t>Menimbang</w:t>
      </w:r>
      <w:r w:rsidRPr="003D2763">
        <w:rPr>
          <w:rFonts w:ascii="Bookman Old Style" w:hAnsi="Bookman Old Style"/>
        </w:rPr>
        <w:tab/>
        <w:t>:</w:t>
      </w:r>
      <w:r w:rsidRPr="003D2763">
        <w:rPr>
          <w:rFonts w:ascii="Bookman Old Style" w:hAnsi="Bookman Old Style"/>
        </w:rPr>
        <w:tab/>
      </w:r>
      <w:r w:rsidRPr="003D2763">
        <w:rPr>
          <w:rFonts w:ascii="Bookman Old Style" w:hAnsi="Bookman Old Style"/>
          <w:lang w:val="id-ID"/>
        </w:rPr>
        <w:t>a.</w:t>
      </w:r>
      <w:r w:rsidRPr="003D2763">
        <w:rPr>
          <w:rFonts w:ascii="Bookman Old Style" w:hAnsi="Bookman Old Style"/>
          <w:lang w:val="id-ID"/>
        </w:rPr>
        <w:tab/>
      </w:r>
      <w:r w:rsidR="009500EB" w:rsidRPr="003D2763">
        <w:rPr>
          <w:rFonts w:ascii="Bookman Old Style" w:hAnsi="Bookman Old Style"/>
          <w:lang w:val="id-ID"/>
        </w:rPr>
        <w:t xml:space="preserve">bahwa untuk meningkatkan pendapatan asli </w:t>
      </w:r>
      <w:r w:rsidR="00F25284" w:rsidRPr="003D2763">
        <w:rPr>
          <w:rFonts w:ascii="Bookman Old Style" w:hAnsi="Bookman Old Style"/>
        </w:rPr>
        <w:t>D</w:t>
      </w:r>
      <w:r w:rsidR="009500EB" w:rsidRPr="003D2763">
        <w:rPr>
          <w:rFonts w:ascii="Bookman Old Style" w:hAnsi="Bookman Old Style"/>
          <w:lang w:val="id-ID"/>
        </w:rPr>
        <w:t>esa</w:t>
      </w:r>
      <w:r w:rsidR="003F4ECC" w:rsidRPr="003D2763">
        <w:rPr>
          <w:rFonts w:ascii="Bookman Old Style" w:hAnsi="Bookman Old Style"/>
        </w:rPr>
        <w:t>, Pemerintah Desa</w:t>
      </w:r>
      <w:r w:rsidR="009500EB" w:rsidRPr="003D2763">
        <w:rPr>
          <w:rFonts w:ascii="Bookman Old Style" w:hAnsi="Bookman Old Style"/>
          <w:lang w:val="id-ID"/>
        </w:rPr>
        <w:t xml:space="preserve"> perlu mengelola dan memanfaatkan aset </w:t>
      </w:r>
      <w:r w:rsidR="00F25284" w:rsidRPr="003D2763">
        <w:rPr>
          <w:rFonts w:ascii="Bookman Old Style" w:hAnsi="Bookman Old Style"/>
        </w:rPr>
        <w:t>D</w:t>
      </w:r>
      <w:r w:rsidR="009500EB" w:rsidRPr="003D2763">
        <w:rPr>
          <w:rFonts w:ascii="Bookman Old Style" w:hAnsi="Bookman Old Style"/>
          <w:lang w:val="id-ID"/>
        </w:rPr>
        <w:t>esa;</w:t>
      </w:r>
    </w:p>
    <w:p w14:paraId="3BE48C4E" w14:textId="4CB21E9E" w:rsidR="00E8367B" w:rsidRPr="003D2763" w:rsidRDefault="00E8367B" w:rsidP="004E55C6">
      <w:pPr>
        <w:tabs>
          <w:tab w:val="left" w:pos="1701"/>
          <w:tab w:val="left" w:pos="1843"/>
          <w:tab w:val="left" w:pos="2268"/>
        </w:tabs>
        <w:spacing w:after="120"/>
        <w:ind w:left="2268" w:hanging="2268"/>
        <w:jc w:val="both"/>
        <w:rPr>
          <w:rFonts w:ascii="Bookman Old Style" w:hAnsi="Bookman Old Style"/>
          <w:lang w:val="id-ID"/>
        </w:rPr>
      </w:pPr>
      <w:r w:rsidRPr="003D2763">
        <w:rPr>
          <w:rFonts w:ascii="Bookman Old Style" w:hAnsi="Bookman Old Style"/>
          <w:lang w:val="id-ID"/>
        </w:rPr>
        <w:tab/>
      </w:r>
      <w:r w:rsidRPr="003D2763">
        <w:rPr>
          <w:rFonts w:ascii="Bookman Old Style" w:hAnsi="Bookman Old Style"/>
          <w:lang w:val="id-ID"/>
        </w:rPr>
        <w:tab/>
        <w:t>b.</w:t>
      </w:r>
      <w:r w:rsidRPr="003D2763">
        <w:rPr>
          <w:rFonts w:ascii="Bookman Old Style" w:hAnsi="Bookman Old Style"/>
          <w:lang w:val="id-ID"/>
        </w:rPr>
        <w:tab/>
      </w:r>
      <w:r w:rsidR="009500EB" w:rsidRPr="003D2763">
        <w:rPr>
          <w:rFonts w:ascii="Bookman Old Style" w:hAnsi="Bookman Old Style" w:cs="Tahoma"/>
        </w:rPr>
        <w:t>b</w:t>
      </w:r>
      <w:r w:rsidR="007D776B" w:rsidRPr="003D2763">
        <w:rPr>
          <w:rFonts w:ascii="Bookman Old Style" w:hAnsi="Bookman Old Style" w:cs="Tahoma"/>
          <w:lang w:val="id-ID"/>
        </w:rPr>
        <w:t xml:space="preserve">ahwa </w:t>
      </w:r>
      <w:r w:rsidR="003F4ECC" w:rsidRPr="003D2763">
        <w:rPr>
          <w:rFonts w:ascii="Bookman Old Style" w:hAnsi="Bookman Old Style" w:cs="Tahoma"/>
          <w:lang w:val="en-ID"/>
        </w:rPr>
        <w:t>sesuai</w:t>
      </w:r>
      <w:r w:rsidR="003F4ECC" w:rsidRPr="003D2763">
        <w:rPr>
          <w:rFonts w:ascii="Bookman Old Style" w:hAnsi="Bookman Old Style" w:cs="Tahoma"/>
        </w:rPr>
        <w:t xml:space="preserve"> dengan</w:t>
      </w:r>
      <w:r w:rsidR="009500EB" w:rsidRPr="003D2763">
        <w:rPr>
          <w:rFonts w:ascii="Bookman Old Style" w:hAnsi="Bookman Old Style" w:cs="Tahoma"/>
          <w:lang w:val="id-ID"/>
        </w:rPr>
        <w:t xml:space="preserve"> ket</w:t>
      </w:r>
      <w:r w:rsidR="007D776B" w:rsidRPr="003D2763">
        <w:rPr>
          <w:rFonts w:ascii="Bookman Old Style" w:hAnsi="Bookman Old Style" w:cs="Tahoma"/>
          <w:lang w:val="id-ID"/>
        </w:rPr>
        <w:t xml:space="preserve">entuan Pasal </w:t>
      </w:r>
      <w:r w:rsidR="009500EB" w:rsidRPr="003D2763">
        <w:rPr>
          <w:rFonts w:ascii="Bookman Old Style" w:hAnsi="Bookman Old Style" w:cs="Tahoma"/>
          <w:lang w:val="id-ID"/>
        </w:rPr>
        <w:t>11 Ayat (3)</w:t>
      </w:r>
      <w:r w:rsidR="009500EB" w:rsidRPr="003D2763">
        <w:rPr>
          <w:rFonts w:ascii="Bookman Old Style" w:hAnsi="Bookman Old Style" w:cs="Tahoma"/>
        </w:rPr>
        <w:t xml:space="preserve"> </w:t>
      </w:r>
      <w:r w:rsidR="009500EB" w:rsidRPr="003D2763">
        <w:rPr>
          <w:rFonts w:ascii="Bookman Old Style" w:hAnsi="Bookman Old Style" w:cs="Tahoma"/>
          <w:bCs/>
          <w:lang w:val="id-ID"/>
        </w:rPr>
        <w:t xml:space="preserve">Peraturan </w:t>
      </w:r>
      <w:r w:rsidR="004E55C6" w:rsidRPr="003D2763">
        <w:rPr>
          <w:rFonts w:ascii="Bookman Old Style" w:hAnsi="Bookman Old Style" w:cs="Tahoma"/>
          <w:bCs/>
        </w:rPr>
        <w:t xml:space="preserve">Bupati Sukoharjo </w:t>
      </w:r>
      <w:r w:rsidR="009500EB" w:rsidRPr="003D2763">
        <w:rPr>
          <w:rFonts w:ascii="Bookman Old Style" w:hAnsi="Bookman Old Style" w:cs="Tahoma"/>
          <w:bCs/>
          <w:lang w:val="id-ID"/>
        </w:rPr>
        <w:t xml:space="preserve">Nomor </w:t>
      </w:r>
      <w:r w:rsidR="004E55C6" w:rsidRPr="003D2763">
        <w:rPr>
          <w:rFonts w:ascii="Bookman Old Style" w:hAnsi="Bookman Old Style" w:cs="Tahoma"/>
          <w:bCs/>
        </w:rPr>
        <w:t>47</w:t>
      </w:r>
      <w:r w:rsidR="009500EB" w:rsidRPr="003D2763">
        <w:rPr>
          <w:rFonts w:ascii="Bookman Old Style" w:hAnsi="Bookman Old Style" w:cs="Tahoma"/>
          <w:bCs/>
          <w:lang w:val="id-ID"/>
        </w:rPr>
        <w:t xml:space="preserve"> </w:t>
      </w:r>
      <w:r w:rsidR="006A4382" w:rsidRPr="003D2763">
        <w:rPr>
          <w:rFonts w:ascii="Bookman Old Style" w:hAnsi="Bookman Old Style" w:cs="Tahoma"/>
          <w:bCs/>
        </w:rPr>
        <w:t>T</w:t>
      </w:r>
      <w:r w:rsidR="009500EB" w:rsidRPr="003D2763">
        <w:rPr>
          <w:rFonts w:ascii="Bookman Old Style" w:hAnsi="Bookman Old Style" w:cs="Tahoma"/>
          <w:bCs/>
          <w:lang w:val="id-ID"/>
        </w:rPr>
        <w:t xml:space="preserve">ahun </w:t>
      </w:r>
      <w:r w:rsidR="004E55C6" w:rsidRPr="003D2763">
        <w:rPr>
          <w:rFonts w:ascii="Bookman Old Style" w:hAnsi="Bookman Old Style" w:cs="Tahoma"/>
          <w:bCs/>
        </w:rPr>
        <w:t>2017</w:t>
      </w:r>
      <w:r w:rsidR="009500EB" w:rsidRPr="003D2763">
        <w:rPr>
          <w:rFonts w:ascii="Bookman Old Style" w:hAnsi="Bookman Old Style" w:cs="Tahoma"/>
          <w:bCs/>
          <w:lang w:val="id-ID"/>
        </w:rPr>
        <w:t xml:space="preserve"> </w:t>
      </w:r>
      <w:r w:rsidR="007D776B" w:rsidRPr="003D2763">
        <w:rPr>
          <w:rFonts w:ascii="Bookman Old Style" w:hAnsi="Bookman Old Style" w:cs="Tahoma"/>
          <w:bCs/>
          <w:lang w:val="id-ID"/>
        </w:rPr>
        <w:t>tentang Pengelolaan Aset Desa</w:t>
      </w:r>
      <w:r w:rsidR="007D776B" w:rsidRPr="003D2763">
        <w:rPr>
          <w:rFonts w:ascii="Bookman Old Style" w:hAnsi="Bookman Old Style" w:cs="Tahoma"/>
          <w:bCs/>
        </w:rPr>
        <w:t xml:space="preserve"> sebagaimana telah diubah dengan Peraturan Bupati Sukoharjo Nomor 10 Tahun 2018 </w:t>
      </w:r>
      <w:r w:rsidR="009815D0" w:rsidRPr="003D2763">
        <w:rPr>
          <w:rFonts w:ascii="Bookman Old Style" w:hAnsi="Bookman Old Style" w:cs="Bookman Old Style"/>
        </w:rPr>
        <w:t>tentang Perubahan Atas Peraturan Bupati Sukoharjo Nomor 47 Tahun 2017 tentang Pengelolaan Aset Desa</w:t>
      </w:r>
      <w:r w:rsidR="009500EB" w:rsidRPr="003D2763">
        <w:rPr>
          <w:rFonts w:ascii="Bookman Old Style" w:hAnsi="Bookman Old Style" w:cs="Tahoma"/>
          <w:bCs/>
        </w:rPr>
        <w:t>,</w:t>
      </w:r>
      <w:r w:rsidR="009500EB" w:rsidRPr="003D2763">
        <w:rPr>
          <w:rFonts w:ascii="Bookman Old Style" w:hAnsi="Bookman Old Style" w:cs="Tahoma"/>
          <w:bCs/>
          <w:lang w:val="id-ID"/>
        </w:rPr>
        <w:t xml:space="preserve"> pemanfaatan aset </w:t>
      </w:r>
      <w:r w:rsidR="00F25284" w:rsidRPr="003D2763">
        <w:rPr>
          <w:rFonts w:ascii="Bookman Old Style" w:hAnsi="Bookman Old Style" w:cs="Tahoma"/>
          <w:bCs/>
        </w:rPr>
        <w:t>D</w:t>
      </w:r>
      <w:r w:rsidR="009500EB" w:rsidRPr="003D2763">
        <w:rPr>
          <w:rFonts w:ascii="Bookman Old Style" w:hAnsi="Bookman Old Style" w:cs="Tahoma"/>
          <w:bCs/>
          <w:lang w:val="id-ID"/>
        </w:rPr>
        <w:t>esa ditetapkan dalam Peraturan Desa;</w:t>
      </w:r>
      <w:r w:rsidR="009500EB" w:rsidRPr="003D2763">
        <w:rPr>
          <w:rFonts w:ascii="Bookman Old Style" w:hAnsi="Bookman Old Style" w:cs="Tahoma"/>
          <w:bCs/>
        </w:rPr>
        <w:t xml:space="preserve"> </w:t>
      </w:r>
    </w:p>
    <w:p w14:paraId="49E763C7" w14:textId="77777777" w:rsidR="00E8367B" w:rsidRPr="003D2763" w:rsidRDefault="00E8367B" w:rsidP="004E55C6">
      <w:pPr>
        <w:tabs>
          <w:tab w:val="left" w:pos="1701"/>
          <w:tab w:val="left" w:pos="1843"/>
          <w:tab w:val="left" w:pos="2268"/>
        </w:tabs>
        <w:ind w:left="2268" w:hanging="2268"/>
        <w:jc w:val="both"/>
        <w:rPr>
          <w:rFonts w:ascii="Bookman Old Style" w:hAnsi="Bookman Old Style" w:cs="Bookman Old Style"/>
        </w:rPr>
      </w:pPr>
      <w:r w:rsidRPr="003D2763">
        <w:rPr>
          <w:rFonts w:ascii="Bookman Old Style" w:hAnsi="Bookman Old Style"/>
          <w:lang w:val="id-ID"/>
        </w:rPr>
        <w:tab/>
      </w:r>
      <w:r w:rsidRPr="003D2763">
        <w:rPr>
          <w:rFonts w:ascii="Bookman Old Style" w:hAnsi="Bookman Old Style"/>
          <w:lang w:val="id-ID"/>
        </w:rPr>
        <w:tab/>
        <w:t>c.</w:t>
      </w:r>
      <w:r w:rsidRPr="003D2763">
        <w:rPr>
          <w:rFonts w:ascii="Bookman Old Style" w:hAnsi="Bookman Old Style"/>
          <w:lang w:val="id-ID"/>
        </w:rPr>
        <w:tab/>
        <w:t xml:space="preserve">bahwa </w:t>
      </w:r>
      <w:r w:rsidR="003F4ECC" w:rsidRPr="003D2763">
        <w:rPr>
          <w:rFonts w:ascii="Bookman Old Style" w:hAnsi="Bookman Old Style"/>
        </w:rPr>
        <w:t xml:space="preserve">berdasarkan pertimbangan sebagaimana dimaksud </w:t>
      </w:r>
      <w:r w:rsidR="00545070" w:rsidRPr="003D2763">
        <w:rPr>
          <w:rFonts w:ascii="Bookman Old Style" w:hAnsi="Bookman Old Style"/>
        </w:rPr>
        <w:t xml:space="preserve">dalam </w:t>
      </w:r>
      <w:r w:rsidR="003F4ECC" w:rsidRPr="003D2763">
        <w:rPr>
          <w:rFonts w:ascii="Bookman Old Style" w:hAnsi="Bookman Old Style"/>
        </w:rPr>
        <w:t>huruf a</w:t>
      </w:r>
      <w:r w:rsidR="00545070" w:rsidRPr="003D2763">
        <w:rPr>
          <w:rFonts w:ascii="Bookman Old Style" w:hAnsi="Bookman Old Style"/>
        </w:rPr>
        <w:t>,</w:t>
      </w:r>
      <w:r w:rsidR="003F4ECC" w:rsidRPr="003D2763">
        <w:rPr>
          <w:rFonts w:ascii="Bookman Old Style" w:hAnsi="Bookman Old Style"/>
        </w:rPr>
        <w:t xml:space="preserve"> </w:t>
      </w:r>
      <w:r w:rsidR="003F4ECC" w:rsidRPr="003D2763">
        <w:rPr>
          <w:rFonts w:ascii="Bookman Old Style" w:hAnsi="Bookman Old Style" w:cs="Tahoma"/>
        </w:rPr>
        <w:t>dan</w:t>
      </w:r>
      <w:r w:rsidR="003F4ECC" w:rsidRPr="003D2763">
        <w:rPr>
          <w:rFonts w:ascii="Bookman Old Style" w:hAnsi="Bookman Old Style"/>
        </w:rPr>
        <w:t xml:space="preserve"> huruf b,</w:t>
      </w:r>
      <w:r w:rsidR="009500EB" w:rsidRPr="003D2763">
        <w:rPr>
          <w:rFonts w:ascii="Bookman Old Style" w:hAnsi="Bookman Old Style" w:cs="Tahoma"/>
          <w:bCs/>
        </w:rPr>
        <w:t xml:space="preserve"> perlu menetapkan Peraturan </w:t>
      </w:r>
      <w:r w:rsidR="009500EB" w:rsidRPr="003D2763">
        <w:rPr>
          <w:rFonts w:ascii="Bookman Old Style" w:hAnsi="Bookman Old Style" w:cs="Tahoma"/>
          <w:bCs/>
          <w:lang w:val="id-ID"/>
        </w:rPr>
        <w:t xml:space="preserve">Desa </w:t>
      </w:r>
      <w:r w:rsidR="009500EB" w:rsidRPr="003D2763">
        <w:rPr>
          <w:rFonts w:ascii="Bookman Old Style" w:hAnsi="Bookman Old Style" w:cs="Tahoma"/>
          <w:bCs/>
        </w:rPr>
        <w:t xml:space="preserve">tentang </w:t>
      </w:r>
      <w:r w:rsidR="009500EB" w:rsidRPr="003D2763">
        <w:rPr>
          <w:rFonts w:ascii="Bookman Old Style" w:hAnsi="Bookman Old Style" w:cs="Tahoma"/>
          <w:bCs/>
          <w:lang w:val="id-ID"/>
        </w:rPr>
        <w:t>Pemanfaatan</w:t>
      </w:r>
      <w:r w:rsidR="009500EB" w:rsidRPr="003D2763">
        <w:rPr>
          <w:rFonts w:ascii="Bookman Old Style" w:hAnsi="Bookman Old Style" w:cs="Tahoma"/>
          <w:bCs/>
        </w:rPr>
        <w:t xml:space="preserve"> Aset Desa</w:t>
      </w:r>
      <w:r w:rsidR="009500EB" w:rsidRPr="003D2763">
        <w:rPr>
          <w:rFonts w:ascii="Bookman Old Style" w:hAnsi="Bookman Old Style" w:cs="Bookman Old Style"/>
        </w:rPr>
        <w:t>;</w:t>
      </w:r>
    </w:p>
    <w:p w14:paraId="4CEBA228" w14:textId="77777777" w:rsidR="009B6BEA" w:rsidRPr="003D2763" w:rsidRDefault="009B6BEA" w:rsidP="004E55C6">
      <w:pPr>
        <w:tabs>
          <w:tab w:val="left" w:pos="1560"/>
          <w:tab w:val="left" w:pos="1843"/>
          <w:tab w:val="left" w:pos="2268"/>
        </w:tabs>
        <w:spacing w:before="120" w:after="120"/>
        <w:ind w:left="2268" w:hanging="2268"/>
        <w:jc w:val="both"/>
        <w:rPr>
          <w:rFonts w:ascii="Bookman Old Style" w:hAnsi="Bookman Old Style"/>
          <w:lang w:val="id-ID"/>
        </w:rPr>
      </w:pPr>
      <w:r w:rsidRPr="003D2763">
        <w:rPr>
          <w:rFonts w:ascii="Bookman Old Style" w:hAnsi="Bookman Old Style"/>
          <w:lang w:val="id-ID"/>
        </w:rPr>
        <w:t>Mengingat</w:t>
      </w:r>
      <w:r w:rsidRPr="003D2763">
        <w:rPr>
          <w:rFonts w:ascii="Bookman Old Style" w:hAnsi="Bookman Old Style"/>
        </w:rPr>
        <w:tab/>
      </w:r>
      <w:r w:rsidRPr="003D2763">
        <w:rPr>
          <w:rFonts w:ascii="Bookman Old Style" w:hAnsi="Bookman Old Style"/>
          <w:lang w:val="id-ID"/>
        </w:rPr>
        <w:t>:</w:t>
      </w:r>
      <w:r w:rsidRPr="003D2763">
        <w:rPr>
          <w:rFonts w:ascii="Bookman Old Style" w:hAnsi="Bookman Old Style"/>
          <w:lang w:val="id-ID"/>
        </w:rPr>
        <w:tab/>
        <w:t>1.</w:t>
      </w:r>
      <w:r w:rsidRPr="003D2763">
        <w:rPr>
          <w:rFonts w:ascii="Bookman Old Style" w:hAnsi="Bookman Old Style"/>
          <w:lang w:val="id-ID"/>
        </w:rPr>
        <w:tab/>
      </w:r>
      <w:r w:rsidR="006A4382" w:rsidRPr="003D2763">
        <w:rPr>
          <w:rFonts w:ascii="Bookman Old Style" w:hAnsi="Bookman Old Style" w:cs="Arial"/>
        </w:rPr>
        <w:t>Undang-Undang No. 13 Tahun 1950 tentang Pembentukan Daerah-daerah Kabupaten dalam Lingkungan Propinsi J</w:t>
      </w:r>
      <w:r w:rsidR="0029579F" w:rsidRPr="003D2763">
        <w:rPr>
          <w:rFonts w:ascii="Bookman Old Style" w:hAnsi="Bookman Old Style" w:cs="Arial"/>
        </w:rPr>
        <w:t>awa Tengah</w:t>
      </w:r>
      <w:r w:rsidR="006A4382" w:rsidRPr="003D2763">
        <w:rPr>
          <w:rFonts w:ascii="Bookman Old Style" w:hAnsi="Bookman Old Style" w:cs="Arial"/>
        </w:rPr>
        <w:t>;</w:t>
      </w:r>
    </w:p>
    <w:p w14:paraId="06B8C2B5" w14:textId="77777777" w:rsidR="0026384C" w:rsidRPr="00F0184E" w:rsidRDefault="0062530B" w:rsidP="0026384C">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lang w:val="id-ID"/>
        </w:rPr>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14:paraId="79125BFD" w14:textId="77777777" w:rsidR="0030371B" w:rsidRPr="003D2763" w:rsidRDefault="0030371B" w:rsidP="0030371B">
      <w:pPr>
        <w:pStyle w:val="Title"/>
        <w:numPr>
          <w:ilvl w:val="0"/>
          <w:numId w:val="16"/>
        </w:numPr>
        <w:tabs>
          <w:tab w:val="left" w:pos="1440"/>
          <w:tab w:val="left" w:pos="1800"/>
        </w:tabs>
        <w:spacing w:before="120" w:after="120"/>
        <w:ind w:left="2268" w:hanging="425"/>
        <w:jc w:val="both"/>
        <w:rPr>
          <w:rFonts w:ascii="Bookman Old Style" w:hAnsi="Bookman Old Style"/>
          <w:sz w:val="24"/>
          <w:szCs w:val="24"/>
        </w:rPr>
      </w:pPr>
      <w:r w:rsidRPr="003D2763">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14:paraId="505FE8A1" w14:textId="77777777" w:rsidR="0030371B" w:rsidRPr="003D2763" w:rsidRDefault="0030371B" w:rsidP="0030371B">
      <w:pPr>
        <w:pStyle w:val="Title"/>
        <w:numPr>
          <w:ilvl w:val="0"/>
          <w:numId w:val="16"/>
        </w:numPr>
        <w:tabs>
          <w:tab w:val="left" w:pos="1440"/>
          <w:tab w:val="left" w:pos="1800"/>
        </w:tabs>
        <w:spacing w:before="120" w:after="120"/>
        <w:ind w:left="2268" w:hanging="425"/>
        <w:jc w:val="both"/>
        <w:rPr>
          <w:rFonts w:ascii="Bookman Old Style" w:hAnsi="Bookman Old Style"/>
          <w:sz w:val="24"/>
          <w:szCs w:val="24"/>
        </w:rPr>
      </w:pPr>
      <w:r w:rsidRPr="003D2763">
        <w:rPr>
          <w:rFonts w:ascii="Bookman Old Style" w:hAnsi="Bookman Old Style"/>
          <w:sz w:val="24"/>
          <w:szCs w:val="24"/>
        </w:rPr>
        <w:lastRenderedPageBreak/>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14:paraId="0A6C3BBD" w14:textId="77777777" w:rsidR="00545070" w:rsidRPr="003D2763" w:rsidRDefault="00545070" w:rsidP="00545070">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rPr>
        <w:t>Peraturan Menteri Dalam Negeri Nomor 1 Tahun 2016 tentang Pengelolaan Aset Desa (Berita Negara Republik Indonesia Tahun 2016 Nomor 53);</w:t>
      </w:r>
    </w:p>
    <w:p w14:paraId="753C6D91" w14:textId="77777777" w:rsidR="009B6BEA" w:rsidRPr="003D2763" w:rsidRDefault="009B6BEA" w:rsidP="00634FFB">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lang w:val="id-ID"/>
        </w:rPr>
        <w:t>Peraturan Daerah Kabupaten Sukoharjo Nomor 5 Tahun 2016 tentang Pembentukan Produk Hukum Desa (Lembaran Daerah Kabupaten Sukoharjo Tahun 2016 Nomor 5, Tambahan Lembaran Daerah Kabupaten Sukoharjo Nomor 230);</w:t>
      </w:r>
    </w:p>
    <w:p w14:paraId="2A443E73" w14:textId="77777777" w:rsidR="009B6BEA" w:rsidRPr="003D2763" w:rsidRDefault="009B6BEA" w:rsidP="00634FFB">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lang w:val="id-ID"/>
        </w:rPr>
        <w:t>Peraturan Daerah Kabupaten Sukoharjo Nomor 6 Tahun 2016 tentang Penetapan Desa (Lembaran Daerah Kabupaten Sukoharjo Tahun 2016 Nomor 6, Tambahan Lembaran Daerah Kabupaten Sukoharjo Nomor 231);</w:t>
      </w:r>
    </w:p>
    <w:p w14:paraId="171C957A" w14:textId="77777777" w:rsidR="009B6BEA" w:rsidRPr="003D2763" w:rsidRDefault="009B6BEA" w:rsidP="00634FFB">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lang w:val="id-ID"/>
        </w:rPr>
        <w:t xml:space="preserve">Peraturan </w:t>
      </w:r>
      <w:r w:rsidRPr="003D2763">
        <w:rPr>
          <w:rFonts w:ascii="Bookman Old Style" w:hAnsi="Bookman Old Style" w:cs="Bookman Old Style"/>
          <w:sz w:val="24"/>
          <w:szCs w:val="24"/>
        </w:rPr>
        <w:t>Bupati Sukoharjo Nomor 47 Tahun 2017</w:t>
      </w:r>
      <w:r w:rsidRPr="003D2763">
        <w:rPr>
          <w:rFonts w:ascii="Bookman Old Style" w:hAnsi="Bookman Old Style" w:cs="Bookman Old Style"/>
          <w:sz w:val="24"/>
          <w:szCs w:val="24"/>
          <w:lang w:val="id-ID"/>
        </w:rPr>
        <w:t xml:space="preserve"> tentang </w:t>
      </w:r>
      <w:r w:rsidRPr="003D2763">
        <w:rPr>
          <w:rFonts w:ascii="Bookman Old Style" w:hAnsi="Bookman Old Style" w:cs="Bookman Old Style"/>
          <w:sz w:val="24"/>
          <w:szCs w:val="24"/>
        </w:rPr>
        <w:t>Pengelolaan Aset</w:t>
      </w:r>
      <w:r w:rsidRPr="003D2763">
        <w:rPr>
          <w:rFonts w:ascii="Bookman Old Style" w:hAnsi="Bookman Old Style" w:cs="Bookman Old Style"/>
          <w:sz w:val="24"/>
          <w:szCs w:val="24"/>
          <w:lang w:val="id-ID"/>
        </w:rPr>
        <w:t xml:space="preserve"> Desa (</w:t>
      </w:r>
      <w:r w:rsidRPr="003D2763">
        <w:rPr>
          <w:rFonts w:ascii="Bookman Old Style" w:hAnsi="Bookman Old Style" w:cs="Bookman Old Style"/>
          <w:sz w:val="24"/>
          <w:szCs w:val="24"/>
        </w:rPr>
        <w:t>Berita</w:t>
      </w:r>
      <w:r w:rsidRPr="003D2763">
        <w:rPr>
          <w:rFonts w:ascii="Bookman Old Style" w:hAnsi="Bookman Old Style" w:cs="Bookman Old Style"/>
          <w:sz w:val="24"/>
          <w:szCs w:val="24"/>
          <w:lang w:val="id-ID"/>
        </w:rPr>
        <w:t xml:space="preserve"> Daerah Kabupaten Sukoharjo Tahun </w:t>
      </w:r>
      <w:r w:rsidRPr="003D2763">
        <w:rPr>
          <w:rFonts w:ascii="Bookman Old Style" w:hAnsi="Bookman Old Style" w:cs="Bookman Old Style"/>
          <w:sz w:val="24"/>
          <w:szCs w:val="24"/>
        </w:rPr>
        <w:t>2017</w:t>
      </w:r>
      <w:r w:rsidRPr="003D2763">
        <w:rPr>
          <w:rFonts w:ascii="Bookman Old Style" w:hAnsi="Bookman Old Style" w:cs="Bookman Old Style"/>
          <w:sz w:val="24"/>
          <w:szCs w:val="24"/>
          <w:lang w:val="id-ID"/>
        </w:rPr>
        <w:t xml:space="preserve"> Nomor </w:t>
      </w:r>
      <w:r w:rsidRPr="003D2763">
        <w:rPr>
          <w:rFonts w:ascii="Bookman Old Style" w:hAnsi="Bookman Old Style" w:cs="Bookman Old Style"/>
          <w:sz w:val="24"/>
          <w:szCs w:val="24"/>
        </w:rPr>
        <w:t>48) sebagaimana telah diubah dengan Peraturan Bupati Sukoharjo Nomor 10 Tahun 2018 tentang Perubahan Atas Peraturan Bupati Sukoharjo Nomor 47 Tahun 2017 tentang Pengelolaan Aset Desa (Berita Daerah Kabupaten Sukoharjo Tahun 2018 Nomor 10</w:t>
      </w:r>
      <w:r w:rsidRPr="003D2763">
        <w:rPr>
          <w:rFonts w:ascii="Bookman Old Style" w:hAnsi="Bookman Old Style" w:cs="Bookman Old Style"/>
          <w:sz w:val="24"/>
          <w:szCs w:val="24"/>
          <w:lang w:val="id-ID"/>
        </w:rPr>
        <w:t>);</w:t>
      </w:r>
    </w:p>
    <w:p w14:paraId="3E9F18AD" w14:textId="77777777" w:rsidR="009B6BEA" w:rsidRPr="003D2763" w:rsidRDefault="009B6BEA" w:rsidP="00634FFB">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lang w:val="id-ID"/>
        </w:rPr>
        <w:t>Peraturan Bupati Sukoharjo Nomor 45 Tahun 2018 tentang Daftar Kewenangan Desa Berdasarkan Hak Asal</w:t>
      </w:r>
      <w:r w:rsidR="00D0008A" w:rsidRPr="003D2763">
        <w:rPr>
          <w:rFonts w:ascii="Bookman Old Style" w:hAnsi="Bookman Old Style" w:cs="Bookman Old Style"/>
          <w:sz w:val="24"/>
          <w:szCs w:val="24"/>
          <w:lang w:val="id-ID"/>
        </w:rPr>
        <w:t xml:space="preserve"> Usul dan Kewenangan Lokal Bers</w:t>
      </w:r>
      <w:r w:rsidRPr="003D2763">
        <w:rPr>
          <w:rFonts w:ascii="Bookman Old Style" w:hAnsi="Bookman Old Style" w:cs="Bookman Old Style"/>
          <w:sz w:val="24"/>
          <w:szCs w:val="24"/>
          <w:lang w:val="id-ID"/>
        </w:rPr>
        <w:t>kala Desa (Berita Daerah Kabupaten Sukoharjo Tahun 2018 Nomor 45);</w:t>
      </w:r>
    </w:p>
    <w:p w14:paraId="788276E4" w14:textId="77777777" w:rsidR="009B6BEA" w:rsidRPr="003D2763" w:rsidRDefault="00D0008A" w:rsidP="00634FFB">
      <w:pPr>
        <w:pStyle w:val="Title"/>
        <w:numPr>
          <w:ilvl w:val="0"/>
          <w:numId w:val="16"/>
        </w:numPr>
        <w:tabs>
          <w:tab w:val="left" w:pos="1440"/>
          <w:tab w:val="left" w:pos="1800"/>
        </w:tabs>
        <w:spacing w:before="120" w:after="120"/>
        <w:ind w:left="2268" w:hanging="425"/>
        <w:jc w:val="both"/>
        <w:rPr>
          <w:rFonts w:ascii="Bookman Old Style" w:hAnsi="Bookman Old Style" w:cs="Bookman Old Style"/>
          <w:sz w:val="24"/>
          <w:szCs w:val="24"/>
          <w:lang w:val="id-ID"/>
        </w:rPr>
      </w:pPr>
      <w:r w:rsidRPr="003D2763">
        <w:rPr>
          <w:rFonts w:ascii="Bookman Old Style" w:hAnsi="Bookman Old Style" w:cs="Bookman Old Style"/>
          <w:sz w:val="24"/>
          <w:szCs w:val="24"/>
          <w:lang w:val="id-ID"/>
        </w:rPr>
        <w:t xml:space="preserve">Peraturan Desa </w:t>
      </w:r>
      <w:r w:rsidR="003F0506" w:rsidRPr="003D2763">
        <w:rPr>
          <w:rFonts w:ascii="Bookman Old Style" w:hAnsi="Bookman Old Style" w:cs="Bookman Old Style"/>
          <w:sz w:val="24"/>
          <w:szCs w:val="24"/>
          <w:lang w:val="id-ID"/>
        </w:rPr>
        <w:t>Serut</w:t>
      </w:r>
      <w:r w:rsidRPr="003D2763">
        <w:rPr>
          <w:rFonts w:ascii="Bookman Old Style" w:hAnsi="Bookman Old Style" w:cs="Bookman Old Style"/>
          <w:sz w:val="24"/>
          <w:szCs w:val="24"/>
          <w:lang w:val="id-ID"/>
        </w:rPr>
        <w:t xml:space="preserve"> Nomor </w:t>
      </w:r>
      <w:r w:rsidR="003F0506" w:rsidRPr="003D2763">
        <w:rPr>
          <w:rFonts w:ascii="Bookman Old Style" w:hAnsi="Bookman Old Style" w:cs="Bookman Old Style"/>
          <w:sz w:val="24"/>
          <w:szCs w:val="24"/>
          <w:lang w:val="id-ID"/>
        </w:rPr>
        <w:t>6</w:t>
      </w:r>
      <w:r w:rsidRPr="003D2763">
        <w:rPr>
          <w:rFonts w:ascii="Bookman Old Style" w:hAnsi="Bookman Old Style" w:cs="Bookman Old Style"/>
          <w:sz w:val="24"/>
          <w:szCs w:val="24"/>
          <w:lang w:val="id-ID"/>
        </w:rPr>
        <w:t xml:space="preserve"> Tahun </w:t>
      </w:r>
      <w:r w:rsidR="003F0506" w:rsidRPr="003D2763">
        <w:rPr>
          <w:rFonts w:ascii="Bookman Old Style" w:hAnsi="Bookman Old Style" w:cs="Bookman Old Style"/>
          <w:sz w:val="24"/>
          <w:szCs w:val="24"/>
          <w:lang w:val="id-ID"/>
        </w:rPr>
        <w:t>2018</w:t>
      </w:r>
      <w:r w:rsidRPr="003D2763">
        <w:rPr>
          <w:rFonts w:ascii="Bookman Old Style" w:hAnsi="Bookman Old Style" w:cs="Bookman Old Style"/>
          <w:sz w:val="24"/>
          <w:szCs w:val="24"/>
          <w:lang w:val="id-ID"/>
        </w:rPr>
        <w:t xml:space="preserve"> </w:t>
      </w:r>
      <w:r w:rsidR="00266D48" w:rsidRPr="003D2763">
        <w:rPr>
          <w:rFonts w:ascii="Bookman Old Style" w:hAnsi="Bookman Old Style" w:cs="Bookman Old Style"/>
          <w:sz w:val="24"/>
          <w:szCs w:val="24"/>
        </w:rPr>
        <w:t>t</w:t>
      </w:r>
      <w:r w:rsidRPr="003D2763">
        <w:rPr>
          <w:rFonts w:ascii="Bookman Old Style" w:hAnsi="Bookman Old Style" w:cs="Bookman Old Style"/>
          <w:sz w:val="24"/>
          <w:szCs w:val="24"/>
          <w:lang w:val="id-ID"/>
        </w:rPr>
        <w:t xml:space="preserve">entang Kewenangan Desa Berdasarkan Hak Asal Usul dan Kewenangan Lokal Berskala Desa (Lembaran Desa </w:t>
      </w:r>
      <w:r w:rsidR="003F0506" w:rsidRPr="003D2763">
        <w:rPr>
          <w:rFonts w:ascii="Bookman Old Style" w:hAnsi="Bookman Old Style" w:cs="Bookman Old Style"/>
          <w:sz w:val="24"/>
          <w:szCs w:val="24"/>
          <w:lang w:val="id-ID"/>
        </w:rPr>
        <w:t>Serut</w:t>
      </w:r>
      <w:r w:rsidRPr="003D2763">
        <w:rPr>
          <w:rFonts w:ascii="Bookman Old Style" w:hAnsi="Bookman Old Style" w:cs="Bookman Old Style"/>
          <w:sz w:val="24"/>
          <w:szCs w:val="24"/>
          <w:lang w:val="id-ID"/>
        </w:rPr>
        <w:t xml:space="preserve"> Tahun </w:t>
      </w:r>
      <w:r w:rsidR="003F0506" w:rsidRPr="003D2763">
        <w:rPr>
          <w:rFonts w:ascii="Bookman Old Style" w:hAnsi="Bookman Old Style" w:cs="Bookman Old Style"/>
          <w:sz w:val="24"/>
          <w:szCs w:val="24"/>
          <w:lang w:val="id-ID"/>
        </w:rPr>
        <w:t>2018 Nomor 6</w:t>
      </w:r>
      <w:r w:rsidRPr="003D2763">
        <w:rPr>
          <w:rFonts w:ascii="Bookman Old Style" w:hAnsi="Bookman Old Style" w:cs="Bookman Old Style"/>
          <w:sz w:val="24"/>
          <w:szCs w:val="24"/>
          <w:lang w:val="id-ID"/>
        </w:rPr>
        <w:t>);</w:t>
      </w:r>
    </w:p>
    <w:p w14:paraId="77C85FB0" w14:textId="77777777" w:rsidR="00F0184E" w:rsidRDefault="00F0184E" w:rsidP="00827C5A">
      <w:pPr>
        <w:tabs>
          <w:tab w:val="left" w:pos="2552"/>
        </w:tabs>
        <w:jc w:val="both"/>
        <w:rPr>
          <w:rFonts w:ascii="Bookman Old Style" w:hAnsi="Bookman Old Style" w:cs="Tahoma"/>
        </w:rPr>
      </w:pPr>
    </w:p>
    <w:p w14:paraId="5D0BE1F1" w14:textId="77777777" w:rsidR="00F0184E" w:rsidRPr="003D2763" w:rsidRDefault="00F0184E" w:rsidP="004E55C6">
      <w:pPr>
        <w:tabs>
          <w:tab w:val="left" w:pos="2552"/>
        </w:tabs>
        <w:ind w:left="2552" w:hanging="567"/>
        <w:jc w:val="both"/>
        <w:rPr>
          <w:rFonts w:ascii="Bookman Old Style" w:hAnsi="Bookman Old Style" w:cs="Tahoma"/>
        </w:rPr>
      </w:pPr>
    </w:p>
    <w:p w14:paraId="2BE7AFE5" w14:textId="77777777" w:rsidR="009500EB" w:rsidRPr="003D2763" w:rsidRDefault="009500EB" w:rsidP="004E55C6">
      <w:pPr>
        <w:pStyle w:val="ListParagraph"/>
        <w:ind w:left="34"/>
        <w:jc w:val="center"/>
        <w:rPr>
          <w:rFonts w:ascii="Bookman Old Style" w:hAnsi="Bookman Old Style" w:cs="Tahoma"/>
        </w:rPr>
      </w:pPr>
      <w:r w:rsidRPr="003D2763">
        <w:rPr>
          <w:rFonts w:ascii="Bookman Old Style" w:hAnsi="Bookman Old Style" w:cs="Tahoma"/>
          <w:lang w:val="id-ID"/>
        </w:rPr>
        <w:t xml:space="preserve">Dengan </w:t>
      </w:r>
      <w:r w:rsidR="00B94C3D" w:rsidRPr="003D2763">
        <w:rPr>
          <w:rFonts w:ascii="Bookman Old Style" w:hAnsi="Bookman Old Style" w:cs="Tahoma"/>
        </w:rPr>
        <w:t>Kesepakatan</w:t>
      </w:r>
      <w:r w:rsidRPr="003D2763">
        <w:rPr>
          <w:rFonts w:ascii="Bookman Old Style" w:hAnsi="Bookman Old Style" w:cs="Tahoma"/>
          <w:lang w:val="id-ID"/>
        </w:rPr>
        <w:t xml:space="preserve"> Bersama</w:t>
      </w:r>
    </w:p>
    <w:p w14:paraId="7253B9C2" w14:textId="77777777" w:rsidR="00D0008A" w:rsidRPr="003D2763" w:rsidRDefault="00D0008A" w:rsidP="004E55C6">
      <w:pPr>
        <w:pStyle w:val="ListParagraph"/>
        <w:ind w:left="34"/>
        <w:jc w:val="center"/>
        <w:rPr>
          <w:rFonts w:ascii="Bookman Old Style" w:hAnsi="Bookman Old Style" w:cs="Tahoma"/>
        </w:rPr>
      </w:pPr>
    </w:p>
    <w:p w14:paraId="110A31F4" w14:textId="24758D15" w:rsidR="009500EB" w:rsidRPr="003D2763" w:rsidRDefault="003F4ECC" w:rsidP="00D0008A">
      <w:pPr>
        <w:pStyle w:val="ListParagraph"/>
        <w:spacing w:after="120"/>
        <w:ind w:left="34"/>
        <w:contextualSpacing w:val="0"/>
        <w:jc w:val="center"/>
        <w:rPr>
          <w:rFonts w:ascii="Bookman Old Style" w:hAnsi="Bookman Old Style" w:cs="Tahoma"/>
          <w:lang w:val="id-ID"/>
        </w:rPr>
      </w:pPr>
      <w:r w:rsidRPr="003D2763">
        <w:rPr>
          <w:rFonts w:ascii="Bookman Old Style" w:hAnsi="Bookman Old Style" w:cs="Tahoma"/>
        </w:rPr>
        <w:t xml:space="preserve">BADAN PERMUSYAWARATAN DESA </w:t>
      </w:r>
      <w:r w:rsidR="003F0506" w:rsidRPr="003D2763">
        <w:rPr>
          <w:rFonts w:ascii="Bookman Old Style" w:hAnsi="Bookman Old Style" w:cs="Tahoma"/>
          <w:lang w:val="id-ID"/>
        </w:rPr>
        <w:t>SERUT</w:t>
      </w:r>
    </w:p>
    <w:p w14:paraId="4F2B1576" w14:textId="77777777" w:rsidR="009500EB" w:rsidRPr="003D2763" w:rsidRDefault="003F4ECC" w:rsidP="00D0008A">
      <w:pPr>
        <w:pStyle w:val="ListParagraph"/>
        <w:spacing w:after="120"/>
        <w:ind w:left="34"/>
        <w:contextualSpacing w:val="0"/>
        <w:jc w:val="center"/>
        <w:rPr>
          <w:rFonts w:ascii="Bookman Old Style" w:hAnsi="Bookman Old Style" w:cs="Tahoma"/>
        </w:rPr>
      </w:pPr>
      <w:r w:rsidRPr="003D2763">
        <w:rPr>
          <w:rFonts w:ascii="Bookman Old Style" w:hAnsi="Bookman Old Style" w:cs="Tahoma"/>
        </w:rPr>
        <w:t>dan</w:t>
      </w:r>
    </w:p>
    <w:p w14:paraId="42E33612" w14:textId="1CC3F408" w:rsidR="009500EB" w:rsidRPr="003D2763" w:rsidRDefault="003F4ECC" w:rsidP="004E55C6">
      <w:pPr>
        <w:pStyle w:val="ListParagraph"/>
        <w:ind w:left="34"/>
        <w:jc w:val="center"/>
        <w:rPr>
          <w:rFonts w:ascii="Bookman Old Style" w:hAnsi="Bookman Old Style" w:cs="Tahoma"/>
          <w:lang w:val="id-ID"/>
        </w:rPr>
      </w:pPr>
      <w:r w:rsidRPr="003D2763">
        <w:rPr>
          <w:rFonts w:ascii="Bookman Old Style" w:hAnsi="Bookman Old Style" w:cs="Tahoma"/>
        </w:rPr>
        <w:t xml:space="preserve">KEPALA DESA </w:t>
      </w:r>
      <w:r w:rsidR="003F0506" w:rsidRPr="003D2763">
        <w:rPr>
          <w:rFonts w:ascii="Bookman Old Style" w:hAnsi="Bookman Old Style" w:cs="Tahoma"/>
          <w:lang w:val="id-ID"/>
        </w:rPr>
        <w:t>SERUT</w:t>
      </w:r>
    </w:p>
    <w:p w14:paraId="219E2117" w14:textId="77777777" w:rsidR="003F4ECC" w:rsidRPr="003D2763" w:rsidRDefault="003F4ECC" w:rsidP="004E55C6">
      <w:pPr>
        <w:pStyle w:val="ListParagraph"/>
        <w:ind w:left="34"/>
        <w:jc w:val="center"/>
        <w:rPr>
          <w:rFonts w:ascii="Bookman Old Style" w:hAnsi="Bookman Old Style" w:cs="Tahoma"/>
          <w:lang w:val="id-ID"/>
        </w:rPr>
      </w:pPr>
    </w:p>
    <w:p w14:paraId="4A682CF2" w14:textId="77777777" w:rsidR="009500EB" w:rsidRPr="003D2763" w:rsidRDefault="009500EB" w:rsidP="00D0008A">
      <w:pPr>
        <w:tabs>
          <w:tab w:val="left" w:pos="1560"/>
          <w:tab w:val="left" w:pos="1843"/>
          <w:tab w:val="left" w:pos="2268"/>
        </w:tabs>
        <w:spacing w:after="120"/>
        <w:ind w:left="2268" w:hanging="2268"/>
        <w:jc w:val="both"/>
        <w:rPr>
          <w:rFonts w:ascii="Bookman Old Style" w:hAnsi="Bookman Old Style" w:cs="Tahoma"/>
          <w:lang w:val="id-ID"/>
        </w:rPr>
      </w:pPr>
      <w:r w:rsidRPr="003D2763">
        <w:rPr>
          <w:rFonts w:ascii="Bookman Old Style" w:hAnsi="Bookman Old Style" w:cs="Tahoma"/>
          <w:lang w:val="id-ID"/>
        </w:rPr>
        <w:t>Menetapkan</w:t>
      </w:r>
      <w:r w:rsidR="003F4ECC" w:rsidRPr="003D2763">
        <w:rPr>
          <w:rFonts w:ascii="Bookman Old Style" w:hAnsi="Bookman Old Style" w:cs="Tahoma"/>
          <w:lang w:val="id-ID"/>
        </w:rPr>
        <w:tab/>
        <w:t>:</w:t>
      </w:r>
      <w:r w:rsidR="003F4ECC" w:rsidRPr="003D2763">
        <w:rPr>
          <w:rFonts w:ascii="Bookman Old Style" w:hAnsi="Bookman Old Style" w:cs="Tahoma"/>
          <w:lang w:val="id-ID"/>
        </w:rPr>
        <w:tab/>
        <w:t>PERATURAN DESA TENTANG PEMANFAATAN ASET DESA</w:t>
      </w:r>
      <w:r w:rsidRPr="003D2763">
        <w:rPr>
          <w:rFonts w:ascii="Bookman Old Style" w:hAnsi="Bookman Old Style" w:cs="Tahoma"/>
          <w:lang w:val="id-ID"/>
        </w:rPr>
        <w:t>.</w:t>
      </w:r>
    </w:p>
    <w:p w14:paraId="19912598" w14:textId="48ECDF1C" w:rsidR="009500EB" w:rsidRDefault="009500EB" w:rsidP="004E55C6">
      <w:pPr>
        <w:pStyle w:val="ListParagraph"/>
        <w:ind w:left="34"/>
        <w:jc w:val="center"/>
        <w:rPr>
          <w:rFonts w:ascii="Bookman Old Style" w:hAnsi="Bookman Old Style" w:cs="Tahoma"/>
          <w:lang w:val="id-ID"/>
        </w:rPr>
      </w:pPr>
    </w:p>
    <w:p w14:paraId="423821BE" w14:textId="7E73576D" w:rsidR="00827C5A" w:rsidRDefault="00827C5A" w:rsidP="004E55C6">
      <w:pPr>
        <w:pStyle w:val="ListParagraph"/>
        <w:ind w:left="34"/>
        <w:jc w:val="center"/>
        <w:rPr>
          <w:rFonts w:ascii="Bookman Old Style" w:hAnsi="Bookman Old Style" w:cs="Tahoma"/>
          <w:lang w:val="id-ID"/>
        </w:rPr>
      </w:pPr>
    </w:p>
    <w:p w14:paraId="29EDF5E6" w14:textId="77777777" w:rsidR="00827C5A" w:rsidRPr="003D2763" w:rsidRDefault="00827C5A" w:rsidP="004E55C6">
      <w:pPr>
        <w:pStyle w:val="ListParagraph"/>
        <w:ind w:left="34"/>
        <w:jc w:val="center"/>
        <w:rPr>
          <w:rFonts w:ascii="Bookman Old Style" w:hAnsi="Bookman Old Style" w:cs="Tahoma"/>
          <w:lang w:val="id-ID"/>
        </w:rPr>
      </w:pPr>
    </w:p>
    <w:p w14:paraId="705BFE59" w14:textId="77777777" w:rsidR="009500EB" w:rsidRPr="003D2763" w:rsidRDefault="009500EB" w:rsidP="004E55C6">
      <w:pPr>
        <w:pStyle w:val="ListParagraph"/>
        <w:ind w:left="1843"/>
        <w:jc w:val="center"/>
        <w:rPr>
          <w:rFonts w:ascii="Bookman Old Style" w:hAnsi="Bookman Old Style" w:cs="Tahoma"/>
          <w:lang w:val="id-ID"/>
        </w:rPr>
      </w:pPr>
      <w:r w:rsidRPr="003D2763">
        <w:rPr>
          <w:rFonts w:ascii="Bookman Old Style" w:hAnsi="Bookman Old Style" w:cs="Tahoma"/>
          <w:lang w:val="id-ID"/>
        </w:rPr>
        <w:lastRenderedPageBreak/>
        <w:t>BAB I</w:t>
      </w:r>
    </w:p>
    <w:p w14:paraId="14399D23" w14:textId="77777777" w:rsidR="009500EB" w:rsidRPr="003D2763" w:rsidRDefault="009500EB" w:rsidP="004E55C6">
      <w:pPr>
        <w:pStyle w:val="ListParagraph"/>
        <w:ind w:left="1843"/>
        <w:jc w:val="center"/>
        <w:rPr>
          <w:rFonts w:ascii="Bookman Old Style" w:hAnsi="Bookman Old Style" w:cs="Tahoma"/>
          <w:lang w:val="id-ID"/>
        </w:rPr>
      </w:pPr>
      <w:r w:rsidRPr="003D2763">
        <w:rPr>
          <w:rFonts w:ascii="Bookman Old Style" w:hAnsi="Bookman Old Style" w:cs="Tahoma"/>
          <w:lang w:val="id-ID"/>
        </w:rPr>
        <w:t>KETENTUAN UMUM</w:t>
      </w:r>
    </w:p>
    <w:p w14:paraId="014E047C" w14:textId="77777777" w:rsidR="00880296" w:rsidRPr="003D2763" w:rsidRDefault="00880296" w:rsidP="004E55C6">
      <w:pPr>
        <w:pStyle w:val="ListParagraph"/>
        <w:ind w:left="1843"/>
        <w:jc w:val="center"/>
        <w:rPr>
          <w:rFonts w:ascii="Bookman Old Style" w:hAnsi="Bookman Old Style" w:cs="Tahoma"/>
          <w:lang w:val="id-ID"/>
        </w:rPr>
      </w:pPr>
    </w:p>
    <w:p w14:paraId="290EC870" w14:textId="77777777" w:rsidR="00880296" w:rsidRPr="003D2763" w:rsidRDefault="00880296" w:rsidP="00D32641">
      <w:pPr>
        <w:pStyle w:val="ListParagraph"/>
        <w:spacing w:after="120"/>
        <w:ind w:left="1843"/>
        <w:jc w:val="center"/>
        <w:rPr>
          <w:rFonts w:ascii="Bookman Old Style" w:hAnsi="Bookman Old Style" w:cs="Tahoma"/>
          <w:lang w:val="id-ID"/>
        </w:rPr>
      </w:pPr>
      <w:r w:rsidRPr="003D2763">
        <w:rPr>
          <w:rFonts w:ascii="Bookman Old Style" w:hAnsi="Bookman Old Style" w:cs="Tahoma"/>
          <w:lang w:val="id-ID"/>
        </w:rPr>
        <w:t>Pasal 1</w:t>
      </w:r>
    </w:p>
    <w:p w14:paraId="372C3DCA" w14:textId="77777777" w:rsidR="00880296" w:rsidRPr="003D2763" w:rsidRDefault="00880296" w:rsidP="00D32641">
      <w:pPr>
        <w:widowControl/>
        <w:autoSpaceDE/>
        <w:autoSpaceDN/>
        <w:spacing w:after="120"/>
        <w:ind w:left="1701"/>
        <w:jc w:val="both"/>
        <w:rPr>
          <w:rFonts w:ascii="Bookman Old Style" w:hAnsi="Bookman Old Style" w:cs="Tahoma"/>
          <w:lang w:val="id-ID"/>
        </w:rPr>
      </w:pPr>
      <w:r w:rsidRPr="003D2763">
        <w:rPr>
          <w:rFonts w:ascii="Bookman Old Style" w:hAnsi="Bookman Old Style" w:cs="Tahoma"/>
          <w:lang w:val="id-ID"/>
        </w:rPr>
        <w:t xml:space="preserve">Dalam Peraturan </w:t>
      </w:r>
      <w:r w:rsidR="00D32641" w:rsidRPr="003D2763">
        <w:rPr>
          <w:rFonts w:ascii="Bookman Old Style" w:hAnsi="Bookman Old Style" w:cs="Tahoma"/>
        </w:rPr>
        <w:t>Desa</w:t>
      </w:r>
      <w:r w:rsidRPr="003D2763">
        <w:rPr>
          <w:rFonts w:ascii="Bookman Old Style" w:hAnsi="Bookman Old Style" w:cs="Tahoma"/>
          <w:lang w:val="id-ID"/>
        </w:rPr>
        <w:t xml:space="preserve"> ini yang dimaksud dengan: </w:t>
      </w:r>
    </w:p>
    <w:p w14:paraId="374B5034" w14:textId="77777777" w:rsidR="00880296" w:rsidRPr="003D2763" w:rsidRDefault="003F0506"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Desa adalah Desa Serut Kecamatan Nguter</w:t>
      </w:r>
      <w:r w:rsidR="00880296" w:rsidRPr="003D2763">
        <w:rPr>
          <w:rFonts w:ascii="Bookman Old Style" w:hAnsi="Bookman Old Style" w:cs="Tahoma"/>
        </w:rPr>
        <w:t xml:space="preserve"> Kabupaten </w:t>
      </w:r>
      <w:r w:rsidR="00D32641" w:rsidRPr="003D2763">
        <w:rPr>
          <w:rFonts w:ascii="Bookman Old Style" w:hAnsi="Bookman Old Style" w:cs="Tahoma"/>
        </w:rPr>
        <w:t>Sukoharjo.</w:t>
      </w:r>
    </w:p>
    <w:p w14:paraId="5F50A691" w14:textId="77777777" w:rsidR="009B6BEA" w:rsidRPr="003D2763" w:rsidRDefault="009B6BEA"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Pemerintahan Desa adalah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w:t>
      </w:r>
    </w:p>
    <w:p w14:paraId="3412F40D" w14:textId="77777777" w:rsidR="009B6BEA" w:rsidRPr="003D2763" w:rsidRDefault="009B6BEA"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Pemerintah Desa adalah Kepala Desa dan Perangkat Desa sebagai unsur penyelenggara pemerintahan </w:t>
      </w:r>
      <w:r w:rsidR="00D32641" w:rsidRPr="003D2763">
        <w:rPr>
          <w:rFonts w:ascii="Bookman Old Style" w:hAnsi="Bookman Old Style" w:cs="Tahoma"/>
        </w:rPr>
        <w:t>D</w:t>
      </w:r>
      <w:r w:rsidRPr="003D2763">
        <w:rPr>
          <w:rFonts w:ascii="Bookman Old Style" w:hAnsi="Bookman Old Style" w:cs="Tahoma"/>
        </w:rPr>
        <w:t>esa.</w:t>
      </w:r>
    </w:p>
    <w:p w14:paraId="5629555D" w14:textId="77777777" w:rsidR="009B6BEA" w:rsidRPr="003D2763" w:rsidRDefault="009B6BEA" w:rsidP="00634FFB">
      <w:pPr>
        <w:pStyle w:val="ListParagraph"/>
        <w:widowControl/>
        <w:numPr>
          <w:ilvl w:val="0"/>
          <w:numId w:val="14"/>
        </w:numPr>
        <w:autoSpaceDE/>
        <w:autoSpaceDN/>
        <w:spacing w:after="120"/>
        <w:ind w:left="2268" w:hanging="567"/>
        <w:contextualSpacing w:val="0"/>
        <w:jc w:val="both"/>
        <w:rPr>
          <w:rFonts w:ascii="Bookman Old Style" w:hAnsi="Bookman Old Style"/>
          <w:lang w:val="sv-SE"/>
        </w:rPr>
      </w:pPr>
      <w:r w:rsidRPr="003D2763">
        <w:rPr>
          <w:rFonts w:ascii="Bookman Old Style" w:hAnsi="Bookman Old Style"/>
          <w:lang w:val="sv-SE"/>
        </w:rPr>
        <w:t>Pendapatan Desa adalah hak Pemerintah Desa, yang diakui sebagai penambah nilai kekayaan bersih.</w:t>
      </w:r>
    </w:p>
    <w:p w14:paraId="0ABCA4EF" w14:textId="77777777" w:rsidR="009B6BEA" w:rsidRPr="003D2763" w:rsidRDefault="009B6BEA" w:rsidP="00634FFB">
      <w:pPr>
        <w:pStyle w:val="ListParagraph"/>
        <w:widowControl/>
        <w:numPr>
          <w:ilvl w:val="0"/>
          <w:numId w:val="14"/>
        </w:numPr>
        <w:autoSpaceDE/>
        <w:autoSpaceDN/>
        <w:spacing w:after="120"/>
        <w:ind w:left="2268" w:hanging="567"/>
        <w:contextualSpacing w:val="0"/>
        <w:jc w:val="both"/>
        <w:rPr>
          <w:rFonts w:ascii="Bookman Old Style" w:hAnsi="Bookman Old Style"/>
          <w:lang w:val="sv-SE"/>
        </w:rPr>
      </w:pPr>
      <w:r w:rsidRPr="003D2763">
        <w:rPr>
          <w:rFonts w:ascii="Bookman Old Style" w:hAnsi="Bookman Old Style"/>
          <w:lang w:val="sv-SE"/>
        </w:rPr>
        <w:t xml:space="preserve">Anggaran Pendapatan dan Belanja Desa </w:t>
      </w:r>
      <w:r w:rsidR="00D32641" w:rsidRPr="003D2763">
        <w:rPr>
          <w:rFonts w:ascii="Bookman Old Style" w:hAnsi="Bookman Old Style"/>
          <w:lang w:val="sv-SE"/>
        </w:rPr>
        <w:t xml:space="preserve">yang </w:t>
      </w:r>
      <w:r w:rsidR="00484ABB" w:rsidRPr="003D2763">
        <w:rPr>
          <w:rFonts w:ascii="Bookman Old Style" w:hAnsi="Bookman Old Style"/>
          <w:lang w:val="sv-SE"/>
        </w:rPr>
        <w:t xml:space="preserve">selanjutnya </w:t>
      </w:r>
      <w:r w:rsidR="00D32641" w:rsidRPr="003D2763">
        <w:rPr>
          <w:rFonts w:ascii="Bookman Old Style" w:hAnsi="Bookman Old Style"/>
          <w:lang w:val="sv-SE"/>
        </w:rPr>
        <w:t xml:space="preserve">disebut dengan APB Desa </w:t>
      </w:r>
      <w:r w:rsidRPr="003D2763">
        <w:rPr>
          <w:rFonts w:ascii="Bookman Old Style" w:hAnsi="Bookman Old Style"/>
          <w:lang w:val="sv-SE"/>
        </w:rPr>
        <w:t xml:space="preserve">adalah rencana keuangan tahunan </w:t>
      </w:r>
      <w:r w:rsidR="00E84A13" w:rsidRPr="003D2763">
        <w:rPr>
          <w:rFonts w:ascii="Bookman Old Style" w:hAnsi="Bookman Old Style"/>
          <w:lang w:val="sv-SE"/>
        </w:rPr>
        <w:t>P</w:t>
      </w:r>
      <w:r w:rsidRPr="003D2763">
        <w:rPr>
          <w:rFonts w:ascii="Bookman Old Style" w:hAnsi="Bookman Old Style"/>
          <w:lang w:val="sv-SE"/>
        </w:rPr>
        <w:t xml:space="preserve">emerintahan </w:t>
      </w:r>
      <w:r w:rsidR="00E84A13" w:rsidRPr="003D2763">
        <w:rPr>
          <w:rFonts w:ascii="Bookman Old Style" w:hAnsi="Bookman Old Style"/>
          <w:lang w:val="sv-SE"/>
        </w:rPr>
        <w:t>D</w:t>
      </w:r>
      <w:r w:rsidRPr="003D2763">
        <w:rPr>
          <w:rFonts w:ascii="Bookman Old Style" w:hAnsi="Bookman Old Style"/>
          <w:lang w:val="sv-SE"/>
        </w:rPr>
        <w:t>esa yang dibahas dan disetujui bersama oleh Pemerintah Desa dan Badan Permusyawaratan Desa, yang ditetapkan dengan Peraturan Desa.</w:t>
      </w:r>
    </w:p>
    <w:p w14:paraId="021017A1" w14:textId="77777777" w:rsidR="009B6BEA" w:rsidRPr="003D2763" w:rsidRDefault="009B6BEA"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lang w:val="sv-SE"/>
        </w:rPr>
        <w:t>Aset Desa adalah barang milik Desa yang berasal</w:t>
      </w:r>
      <w:r w:rsidRPr="003D2763">
        <w:rPr>
          <w:rFonts w:ascii="Bookman Old Style" w:hAnsi="Bookman Old Style" w:cs="Tahoma"/>
        </w:rPr>
        <w:t xml:space="preserve"> dari kekayaan asli </w:t>
      </w:r>
      <w:r w:rsidRPr="003D2763">
        <w:rPr>
          <w:rFonts w:ascii="Bookman Old Style" w:hAnsi="Bookman Old Style"/>
          <w:lang w:val="sv-SE"/>
        </w:rPr>
        <w:t>milik</w:t>
      </w:r>
      <w:r w:rsidRPr="003D2763">
        <w:rPr>
          <w:rFonts w:ascii="Bookman Old Style" w:hAnsi="Bookman Old Style" w:cs="Tahoma"/>
        </w:rPr>
        <w:t xml:space="preserve"> Desa, dibeli atau diperoleh atas beban APB Desa atau perolehan hak lainnya yang sah.</w:t>
      </w:r>
    </w:p>
    <w:p w14:paraId="3E6734CF" w14:textId="77777777" w:rsidR="00880296" w:rsidRPr="003D2763" w:rsidRDefault="00880296"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Penggunaan adalah kegiatan yang dilakukan oleh Pengguna Barang dalam menggunakan aset Desa yang sesuai dengan tugas dan fungsi.</w:t>
      </w:r>
    </w:p>
    <w:p w14:paraId="1861C152" w14:textId="77777777" w:rsidR="00880296" w:rsidRPr="003D2763" w:rsidRDefault="00880296"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Pemanfaatan adalah pendayagunaan aset Desa secara tidak langsung dipergunakan dalam rangka peny</w:t>
      </w:r>
      <w:r w:rsidR="00D32641" w:rsidRPr="003D2763">
        <w:rPr>
          <w:rFonts w:ascii="Bookman Old Style" w:hAnsi="Bookman Old Style" w:cs="Tahoma"/>
        </w:rPr>
        <w:t>elenggaraan tugas pemerintahan D</w:t>
      </w:r>
      <w:r w:rsidRPr="003D2763">
        <w:rPr>
          <w:rFonts w:ascii="Bookman Old Style" w:hAnsi="Bookman Old Style" w:cs="Tahoma"/>
        </w:rPr>
        <w:t>esa dan tidak mengubah status kepemilikan.</w:t>
      </w:r>
    </w:p>
    <w:p w14:paraId="79422247" w14:textId="77777777" w:rsidR="00880296" w:rsidRPr="003D2763" w:rsidRDefault="00880296"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Sewa adalah pemanfaatan aset Desa oleh pihak lain dalam jangka waktu tertentu dan menerima imbalan uang tunai. </w:t>
      </w:r>
    </w:p>
    <w:p w14:paraId="792A0689" w14:textId="77777777" w:rsidR="00880296" w:rsidRPr="003D2763" w:rsidRDefault="00880296"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Pinjam pakai adalah pemanfaatan aset Desa antara Pemerintah Desa dengan Pemerintah Desa lain serta Lembaga Kemasyarakatan Desa di Desa setempat dalam jangka waktu tertentu tanpa menerima imbalan.</w:t>
      </w:r>
    </w:p>
    <w:p w14:paraId="5C49A2A4" w14:textId="77777777" w:rsidR="003F0506" w:rsidRPr="003D2763" w:rsidRDefault="00880296" w:rsidP="003F0506">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Kerjasama pemanfaatan adalah pemanfaatan aset Desa oleh pihak lain dalam jangka waktu tertentu dalam rangka meningkatkan pendapatan Desa. </w:t>
      </w:r>
    </w:p>
    <w:p w14:paraId="0FF14493" w14:textId="77777777" w:rsidR="00880296" w:rsidRPr="003D2763" w:rsidRDefault="00D32641" w:rsidP="00634FFB">
      <w:pPr>
        <w:pStyle w:val="ListParagraph"/>
        <w:widowControl/>
        <w:numPr>
          <w:ilvl w:val="0"/>
          <w:numId w:val="1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Bangun g</w:t>
      </w:r>
      <w:r w:rsidR="00880296" w:rsidRPr="003D2763">
        <w:rPr>
          <w:rFonts w:ascii="Bookman Old Style" w:hAnsi="Bookman Old Style" w:cs="Tahoma"/>
        </w:rPr>
        <w:t xml:space="preserve">una </w:t>
      </w:r>
      <w:r w:rsidRPr="003D2763">
        <w:rPr>
          <w:rFonts w:ascii="Bookman Old Style" w:hAnsi="Bookman Old Style" w:cs="Tahoma"/>
        </w:rPr>
        <w:t>serah adalah p</w:t>
      </w:r>
      <w:r w:rsidR="00880296" w:rsidRPr="003D2763">
        <w:rPr>
          <w:rFonts w:ascii="Bookman Old Style" w:hAnsi="Bookman Old Style" w:cs="Tahoma"/>
        </w:rPr>
        <w:t xml:space="preserve">emanfaatan </w:t>
      </w:r>
      <w:r w:rsidRPr="003D2763">
        <w:rPr>
          <w:rFonts w:ascii="Bookman Old Style" w:hAnsi="Bookman Old Style" w:cs="Tahoma"/>
        </w:rPr>
        <w:t>b</w:t>
      </w:r>
      <w:r w:rsidR="00880296" w:rsidRPr="003D2763">
        <w:rPr>
          <w:rFonts w:ascii="Bookman Old Style" w:hAnsi="Bookman Old Style" w:cs="Tahoma"/>
        </w:rPr>
        <w:t xml:space="preserve">arang </w:t>
      </w:r>
      <w:r w:rsidRPr="003D2763">
        <w:rPr>
          <w:rFonts w:ascii="Bookman Old Style" w:hAnsi="Bookman Old Style" w:cs="Tahoma"/>
        </w:rPr>
        <w:t>m</w:t>
      </w:r>
      <w:r w:rsidR="00880296" w:rsidRPr="003D2763">
        <w:rPr>
          <w:rFonts w:ascii="Bookman Old Style" w:hAnsi="Bookman Old Style" w:cs="Tahoma"/>
        </w:rPr>
        <w:t xml:space="preserve">ilik Desa berupa tanah oleh pihak lain dengan cara mendirikan bangunan dan/atau sarana berikut fasilitasnya, kemudian didayagunakan oleh pihak lain tersebut dalam jangka waktu tertentu yang telah disepakati, untuk selanjutnya diserahkan kembali tanah beserta bangunan dan/atau sarana berikut fasilitasnya setelah berakhirnya jangka waktu. </w:t>
      </w:r>
    </w:p>
    <w:p w14:paraId="35E06A75" w14:textId="77777777" w:rsidR="00880296" w:rsidRPr="003D2763" w:rsidRDefault="00D32641" w:rsidP="00634FFB">
      <w:pPr>
        <w:pStyle w:val="ListParagraph"/>
        <w:widowControl/>
        <w:numPr>
          <w:ilvl w:val="0"/>
          <w:numId w:val="14"/>
        </w:numPr>
        <w:autoSpaceDE/>
        <w:autoSpaceDN/>
        <w:spacing w:after="120"/>
        <w:ind w:left="2268" w:hanging="567"/>
        <w:jc w:val="both"/>
        <w:rPr>
          <w:rFonts w:ascii="Bookman Old Style" w:hAnsi="Bookman Old Style" w:cs="Tahoma"/>
        </w:rPr>
      </w:pPr>
      <w:r w:rsidRPr="003D2763">
        <w:rPr>
          <w:rFonts w:ascii="Bookman Old Style" w:hAnsi="Bookman Old Style" w:cs="Tahoma"/>
        </w:rPr>
        <w:lastRenderedPageBreak/>
        <w:t>Bangun s</w:t>
      </w:r>
      <w:r w:rsidR="00880296" w:rsidRPr="003D2763">
        <w:rPr>
          <w:rFonts w:ascii="Bookman Old Style" w:hAnsi="Bookman Old Style" w:cs="Tahoma"/>
        </w:rPr>
        <w:t xml:space="preserve">erah </w:t>
      </w:r>
      <w:r w:rsidRPr="003D2763">
        <w:rPr>
          <w:rFonts w:ascii="Bookman Old Style" w:hAnsi="Bookman Old Style" w:cs="Tahoma"/>
        </w:rPr>
        <w:t>g</w:t>
      </w:r>
      <w:r w:rsidR="00880296" w:rsidRPr="003D2763">
        <w:rPr>
          <w:rFonts w:ascii="Bookman Old Style" w:hAnsi="Bookman Old Style" w:cs="Tahoma"/>
        </w:rPr>
        <w:t xml:space="preserve">una adalah </w:t>
      </w:r>
      <w:r w:rsidRPr="003D2763">
        <w:rPr>
          <w:rFonts w:ascii="Bookman Old Style" w:hAnsi="Bookman Old Style" w:cs="Tahoma"/>
        </w:rPr>
        <w:t xml:space="preserve">pemanfaatan barang milik </w:t>
      </w:r>
      <w:r w:rsidR="00880296" w:rsidRPr="003D2763">
        <w:rPr>
          <w:rFonts w:ascii="Bookman Old Style" w:hAnsi="Bookman Old Style" w:cs="Tahoma"/>
        </w:rPr>
        <w:t>Desa berupa tanah oleh pihak lain dengan cara mendirikan bangunan dan/atau sarana berikut fasilitasnya, dan setelah selesai pembangunannya diserahkan kepada Pemerintahan Desa untuk didayagunakan dalam jangka waktu tertentu yang disepakati.</w:t>
      </w:r>
    </w:p>
    <w:p w14:paraId="7D60E709" w14:textId="77777777" w:rsidR="00880296" w:rsidRPr="003D2763" w:rsidRDefault="00880296" w:rsidP="004E55C6">
      <w:pPr>
        <w:pStyle w:val="ListParagraph"/>
        <w:ind w:left="1843"/>
        <w:jc w:val="center"/>
        <w:rPr>
          <w:rFonts w:ascii="Bookman Old Style" w:hAnsi="Bookman Old Style" w:cs="Tahoma"/>
        </w:rPr>
      </w:pPr>
    </w:p>
    <w:p w14:paraId="098C50FD" w14:textId="77777777" w:rsidR="00035B51" w:rsidRPr="003D2763" w:rsidRDefault="00880296" w:rsidP="0069598C">
      <w:pPr>
        <w:pStyle w:val="ListParagraph"/>
        <w:ind w:left="1701"/>
        <w:jc w:val="center"/>
        <w:rPr>
          <w:rFonts w:ascii="Bookman Old Style" w:hAnsi="Bookman Old Style" w:cs="Tahoma"/>
        </w:rPr>
      </w:pPr>
      <w:r w:rsidRPr="003D2763">
        <w:rPr>
          <w:rFonts w:ascii="Bookman Old Style" w:hAnsi="Bookman Old Style" w:cs="Tahoma"/>
        </w:rPr>
        <w:t>BAB II</w:t>
      </w:r>
    </w:p>
    <w:p w14:paraId="670BB22E" w14:textId="77777777" w:rsidR="00C6675D" w:rsidRPr="003D2763" w:rsidRDefault="00C6675D" w:rsidP="0069598C">
      <w:pPr>
        <w:pStyle w:val="ListParagraph"/>
        <w:ind w:left="1701"/>
        <w:jc w:val="center"/>
        <w:rPr>
          <w:rFonts w:ascii="Bookman Old Style" w:hAnsi="Bookman Old Style" w:cs="Tahoma"/>
        </w:rPr>
      </w:pPr>
      <w:r w:rsidRPr="003D2763">
        <w:rPr>
          <w:rFonts w:ascii="Bookman Old Style" w:hAnsi="Bookman Old Style" w:cs="Tahoma"/>
          <w:lang w:val="id-ID"/>
        </w:rPr>
        <w:t>JENIS ASET DESA</w:t>
      </w:r>
    </w:p>
    <w:p w14:paraId="46BF785C" w14:textId="77777777" w:rsidR="00D32641" w:rsidRPr="003D2763" w:rsidRDefault="00D32641" w:rsidP="0069598C">
      <w:pPr>
        <w:pStyle w:val="ListParagraph"/>
        <w:ind w:left="1701"/>
        <w:jc w:val="center"/>
        <w:rPr>
          <w:rFonts w:ascii="Bookman Old Style" w:hAnsi="Bookman Old Style" w:cs="Tahoma"/>
        </w:rPr>
      </w:pPr>
    </w:p>
    <w:p w14:paraId="3A793F9B" w14:textId="77777777" w:rsidR="00C6675D" w:rsidRPr="003D2763" w:rsidRDefault="00C6675D" w:rsidP="0069598C">
      <w:pPr>
        <w:pStyle w:val="ListParagraph"/>
        <w:spacing w:after="120"/>
        <w:ind w:left="1701"/>
        <w:jc w:val="center"/>
        <w:rPr>
          <w:rFonts w:ascii="Bookman Old Style" w:hAnsi="Bookman Old Style" w:cs="Tahoma"/>
          <w:lang w:val="id-ID"/>
        </w:rPr>
      </w:pPr>
      <w:r w:rsidRPr="003D2763">
        <w:rPr>
          <w:rFonts w:ascii="Bookman Old Style" w:hAnsi="Bookman Old Style" w:cs="Tahoma"/>
          <w:lang w:val="id-ID"/>
        </w:rPr>
        <w:t>Pasal 2</w:t>
      </w:r>
    </w:p>
    <w:p w14:paraId="588A0382" w14:textId="77777777" w:rsidR="00C6675D" w:rsidRPr="003D2763" w:rsidRDefault="00C6675D" w:rsidP="009E1FC6">
      <w:pPr>
        <w:widowControl/>
        <w:autoSpaceDE/>
        <w:autoSpaceDN/>
        <w:spacing w:after="120"/>
        <w:ind w:left="1701"/>
        <w:jc w:val="both"/>
        <w:rPr>
          <w:rFonts w:ascii="Bookman Old Style" w:hAnsi="Bookman Old Style" w:cs="Tahoma"/>
          <w:lang w:val="id-ID"/>
        </w:rPr>
      </w:pPr>
      <w:r w:rsidRPr="003D2763">
        <w:rPr>
          <w:rFonts w:ascii="Bookman Old Style" w:hAnsi="Bookman Old Style" w:cs="Tahoma"/>
          <w:lang w:val="id-ID"/>
        </w:rPr>
        <w:t xml:space="preserve">Jenis aset Desa </w:t>
      </w:r>
      <w:r w:rsidR="003F0506" w:rsidRPr="003D2763">
        <w:rPr>
          <w:rFonts w:ascii="Bookman Old Style" w:hAnsi="Bookman Old Style" w:cs="Tahoma"/>
          <w:lang w:val="id-ID"/>
        </w:rPr>
        <w:t>Serut</w:t>
      </w:r>
      <w:r w:rsidRPr="003D2763">
        <w:rPr>
          <w:rFonts w:ascii="Bookman Old Style" w:hAnsi="Bookman Old Style" w:cs="Tahoma"/>
          <w:lang w:val="id-ID"/>
        </w:rPr>
        <w:t xml:space="preserve"> terdiri atas:</w:t>
      </w:r>
    </w:p>
    <w:p w14:paraId="41B58923" w14:textId="77777777" w:rsidR="00C6675D" w:rsidRPr="003D2763" w:rsidRDefault="008F114D" w:rsidP="00634FFB">
      <w:pPr>
        <w:pStyle w:val="ListParagraph"/>
        <w:widowControl/>
        <w:numPr>
          <w:ilvl w:val="1"/>
          <w:numId w:val="11"/>
        </w:numPr>
        <w:autoSpaceDE/>
        <w:autoSpaceDN/>
        <w:spacing w:after="120"/>
        <w:ind w:left="2127" w:hanging="425"/>
        <w:contextualSpacing w:val="0"/>
        <w:jc w:val="both"/>
        <w:rPr>
          <w:rFonts w:ascii="Bookman Old Style" w:hAnsi="Bookman Old Style" w:cs="Tahoma"/>
          <w:lang w:val="id-ID"/>
        </w:rPr>
      </w:pPr>
      <w:r w:rsidRPr="003D2763">
        <w:rPr>
          <w:rFonts w:ascii="Bookman Old Style" w:hAnsi="Bookman Old Style" w:cs="Tahoma"/>
        </w:rPr>
        <w:t>k</w:t>
      </w:r>
      <w:r w:rsidR="00C6675D" w:rsidRPr="003D2763">
        <w:rPr>
          <w:rFonts w:ascii="Bookman Old Style" w:hAnsi="Bookman Old Style" w:cs="Tahoma"/>
        </w:rPr>
        <w:t>ekayaan asli desa</w:t>
      </w:r>
      <w:r w:rsidR="00C6675D" w:rsidRPr="003D2763">
        <w:rPr>
          <w:rFonts w:ascii="Bookman Old Style" w:hAnsi="Bookman Old Style" w:cs="Tahoma"/>
          <w:lang w:val="id-ID"/>
        </w:rPr>
        <w:t>;</w:t>
      </w:r>
    </w:p>
    <w:p w14:paraId="6C5AE7AB" w14:textId="77777777" w:rsidR="008F3EAD" w:rsidRPr="003D2763" w:rsidRDefault="008F114D" w:rsidP="003D2763">
      <w:pPr>
        <w:pStyle w:val="ListParagraph"/>
        <w:widowControl/>
        <w:numPr>
          <w:ilvl w:val="1"/>
          <w:numId w:val="11"/>
        </w:numPr>
        <w:autoSpaceDE/>
        <w:autoSpaceDN/>
        <w:spacing w:after="120"/>
        <w:ind w:left="2127" w:hanging="425"/>
        <w:contextualSpacing w:val="0"/>
        <w:jc w:val="both"/>
        <w:rPr>
          <w:rFonts w:ascii="Bookman Old Style" w:hAnsi="Bookman Old Style" w:cs="Tahoma"/>
        </w:rPr>
      </w:pPr>
      <w:r w:rsidRPr="003D2763">
        <w:rPr>
          <w:rFonts w:ascii="Bookman Old Style" w:hAnsi="Bookman Old Style" w:cs="Tahoma"/>
        </w:rPr>
        <w:t>k</w:t>
      </w:r>
      <w:r w:rsidR="00C6675D" w:rsidRPr="003D2763">
        <w:rPr>
          <w:rFonts w:ascii="Bookman Old Style" w:hAnsi="Bookman Old Style" w:cs="Tahoma"/>
        </w:rPr>
        <w:t>ekayaan desa yang berasal dari perolehan lain yang sah.</w:t>
      </w:r>
    </w:p>
    <w:p w14:paraId="767670CC" w14:textId="77777777" w:rsidR="00050883" w:rsidRPr="003D2763" w:rsidRDefault="00050883" w:rsidP="00050883">
      <w:pPr>
        <w:pStyle w:val="ListParagraph"/>
        <w:widowControl/>
        <w:autoSpaceDE/>
        <w:autoSpaceDN/>
        <w:ind w:left="2127" w:hanging="425"/>
        <w:contextualSpacing w:val="0"/>
        <w:jc w:val="both"/>
        <w:rPr>
          <w:rFonts w:ascii="Bookman Old Style" w:hAnsi="Bookman Old Style" w:cs="Tahoma"/>
        </w:rPr>
      </w:pPr>
    </w:p>
    <w:p w14:paraId="17ED454F" w14:textId="77777777" w:rsidR="00DF1C78" w:rsidRPr="00DF1C78" w:rsidRDefault="00DF1C78" w:rsidP="00DF1C78">
      <w:pPr>
        <w:spacing w:line="360" w:lineRule="auto"/>
        <w:ind w:left="4320" w:firstLine="720"/>
        <w:jc w:val="both"/>
        <w:rPr>
          <w:rFonts w:ascii="Bookman Old Style" w:hAnsi="Bookman Old Style" w:cs="Tahoma"/>
        </w:rPr>
      </w:pPr>
      <w:r w:rsidRPr="00DF1C78">
        <w:rPr>
          <w:rFonts w:ascii="Bookman Old Style" w:hAnsi="Bookman Old Style" w:cs="Tahoma"/>
        </w:rPr>
        <w:t>Pasal 3</w:t>
      </w:r>
    </w:p>
    <w:p w14:paraId="0488A213" w14:textId="77777777" w:rsidR="00DF1C78" w:rsidRP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(1) Kekayaan asli desa sebagaimana dimaksud dalam Pasal 2</w:t>
      </w:r>
    </w:p>
    <w:p w14:paraId="08BE5320" w14:textId="77777777" w:rsidR="00DF1C78" w:rsidRP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huruf a, terdiri atas:</w:t>
      </w:r>
    </w:p>
    <w:p w14:paraId="0887AA27" w14:textId="77777777" w:rsidR="00DF1C78" w:rsidRP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a. tanah kas desa;</w:t>
      </w:r>
    </w:p>
    <w:p w14:paraId="57973E22" w14:textId="2E8ED3AE" w:rsid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b. lain-lain kekayaan asli desa.</w:t>
      </w:r>
    </w:p>
    <w:p w14:paraId="385B8CB5" w14:textId="77777777" w:rsidR="00DF1C78" w:rsidRPr="00DF1C78" w:rsidRDefault="00DF1C78" w:rsidP="00DF1C78">
      <w:pPr>
        <w:spacing w:line="360" w:lineRule="auto"/>
        <w:ind w:left="1710"/>
        <w:jc w:val="both"/>
        <w:rPr>
          <w:rFonts w:ascii="Bookman Old Style" w:hAnsi="Bookman Old Style" w:cs="Tahoma"/>
        </w:rPr>
      </w:pPr>
    </w:p>
    <w:p w14:paraId="60377F62" w14:textId="77777777" w:rsidR="00DF1C78" w:rsidRPr="00DF1C78" w:rsidRDefault="00DF1C78" w:rsidP="00DF1C78">
      <w:pPr>
        <w:spacing w:line="360" w:lineRule="auto"/>
        <w:ind w:left="4320" w:firstLine="720"/>
        <w:jc w:val="both"/>
        <w:rPr>
          <w:rFonts w:ascii="Bookman Old Style" w:hAnsi="Bookman Old Style" w:cs="Tahoma"/>
        </w:rPr>
      </w:pPr>
      <w:r w:rsidRPr="00DF1C78">
        <w:rPr>
          <w:rFonts w:ascii="Bookman Old Style" w:hAnsi="Bookman Old Style" w:cs="Tahoma"/>
        </w:rPr>
        <w:t>Pasal 4</w:t>
      </w:r>
    </w:p>
    <w:p w14:paraId="4C1EB50F" w14:textId="77777777" w:rsidR="00DF1C78" w:rsidRP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(1) Seluruh aset desa diinventarisir dalam register aset desa</w:t>
      </w:r>
    </w:p>
    <w:p w14:paraId="5114CDD9" w14:textId="77777777" w:rsidR="00DF1C78" w:rsidRP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sesuai dengan jenis aset desa.</w:t>
      </w:r>
    </w:p>
    <w:p w14:paraId="2629F006" w14:textId="77777777" w:rsidR="00DF1C78" w:rsidRPr="00DF1C78"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(2) Register aset desa sebagaimana dimaksud pada ayat (1)</w:t>
      </w:r>
    </w:p>
    <w:p w14:paraId="19D66D41" w14:textId="2B31D512" w:rsidR="009E1FC6" w:rsidRDefault="00DF1C78" w:rsidP="00DF1C78">
      <w:pPr>
        <w:spacing w:line="360" w:lineRule="auto"/>
        <w:ind w:left="1710"/>
        <w:jc w:val="both"/>
        <w:rPr>
          <w:rFonts w:ascii="Bookman Old Style" w:hAnsi="Bookman Old Style" w:cs="Tahoma"/>
        </w:rPr>
      </w:pPr>
      <w:r w:rsidRPr="00DF1C78">
        <w:rPr>
          <w:rFonts w:ascii="Bookman Old Style" w:hAnsi="Bookman Old Style" w:cs="Tahoma"/>
        </w:rPr>
        <w:t>ditetapkan dengan Keputusan Kepala Desa.</w:t>
      </w:r>
    </w:p>
    <w:p w14:paraId="4BC11421" w14:textId="77777777" w:rsidR="00DF1C78" w:rsidRPr="003D2763" w:rsidRDefault="00DF1C78" w:rsidP="00DF1C78">
      <w:pPr>
        <w:ind w:left="1710"/>
        <w:jc w:val="both"/>
        <w:rPr>
          <w:rFonts w:ascii="Bookman Old Style" w:hAnsi="Bookman Old Style" w:cs="Tahoma"/>
        </w:rPr>
      </w:pPr>
    </w:p>
    <w:p w14:paraId="522A12EE" w14:textId="77777777" w:rsidR="0097158E" w:rsidRPr="003D2763" w:rsidRDefault="0097158E" w:rsidP="0069598C">
      <w:pPr>
        <w:ind w:left="1701"/>
        <w:jc w:val="center"/>
        <w:rPr>
          <w:rFonts w:ascii="Bookman Old Style" w:hAnsi="Bookman Old Style" w:cs="Tahoma"/>
          <w:lang w:val="id-ID"/>
        </w:rPr>
      </w:pPr>
      <w:r w:rsidRPr="003D2763">
        <w:rPr>
          <w:rFonts w:ascii="Bookman Old Style" w:hAnsi="Bookman Old Style" w:cs="Tahoma"/>
          <w:lang w:val="id-ID"/>
        </w:rPr>
        <w:t>BAB III</w:t>
      </w:r>
    </w:p>
    <w:p w14:paraId="332516C5" w14:textId="77777777" w:rsidR="0097158E" w:rsidRPr="003D2763" w:rsidRDefault="0097158E" w:rsidP="0069598C">
      <w:pPr>
        <w:spacing w:after="120"/>
        <w:ind w:left="1701"/>
        <w:jc w:val="center"/>
        <w:rPr>
          <w:rFonts w:ascii="Bookman Old Style" w:hAnsi="Bookman Old Style" w:cs="Tahoma"/>
          <w:lang w:val="id-ID"/>
        </w:rPr>
      </w:pPr>
      <w:r w:rsidRPr="003D2763">
        <w:rPr>
          <w:rFonts w:ascii="Bookman Old Style" w:hAnsi="Bookman Old Style" w:cs="Tahoma"/>
          <w:lang w:val="id-ID"/>
        </w:rPr>
        <w:t>PENGELOLA</w:t>
      </w:r>
      <w:r w:rsidRPr="003D2763">
        <w:rPr>
          <w:rFonts w:ascii="Bookman Old Style" w:hAnsi="Bookman Old Style" w:cs="Tahoma"/>
        </w:rPr>
        <w:t>AN</w:t>
      </w:r>
      <w:r w:rsidRPr="003D2763">
        <w:rPr>
          <w:rFonts w:ascii="Bookman Old Style" w:hAnsi="Bookman Old Style" w:cs="Tahoma"/>
          <w:lang w:val="id-ID"/>
        </w:rPr>
        <w:t xml:space="preserve"> ASET DESA</w:t>
      </w:r>
    </w:p>
    <w:p w14:paraId="30E74308" w14:textId="77777777" w:rsidR="0097158E" w:rsidRPr="003D2763" w:rsidRDefault="0097158E" w:rsidP="0069598C">
      <w:pPr>
        <w:ind w:left="1701"/>
        <w:jc w:val="center"/>
        <w:rPr>
          <w:rFonts w:ascii="Bookman Old Style" w:hAnsi="Bookman Old Style" w:cs="Tahoma"/>
        </w:rPr>
      </w:pPr>
      <w:r w:rsidRPr="003D2763">
        <w:rPr>
          <w:rFonts w:ascii="Bookman Old Style" w:hAnsi="Bookman Old Style" w:cs="Tahoma"/>
        </w:rPr>
        <w:t>Bagian Kesatu</w:t>
      </w:r>
    </w:p>
    <w:p w14:paraId="711280E0" w14:textId="5388F915" w:rsidR="00DF1C78" w:rsidRDefault="0097158E" w:rsidP="00DF1C78">
      <w:pPr>
        <w:spacing w:after="120"/>
        <w:ind w:left="1701"/>
        <w:jc w:val="center"/>
        <w:rPr>
          <w:rFonts w:ascii="Bookman Old Style" w:hAnsi="Bookman Old Style" w:cs="Tahoma"/>
        </w:rPr>
      </w:pPr>
      <w:r w:rsidRPr="003D2763">
        <w:rPr>
          <w:rFonts w:ascii="Bookman Old Style" w:hAnsi="Bookman Old Style" w:cs="Tahoma"/>
        </w:rPr>
        <w:t>Pengelola</w:t>
      </w:r>
    </w:p>
    <w:p w14:paraId="48C87777" w14:textId="77777777" w:rsidR="00D25177" w:rsidRPr="00D25177" w:rsidRDefault="00D25177" w:rsidP="00DF1C78">
      <w:pPr>
        <w:spacing w:after="120"/>
        <w:ind w:left="1701"/>
        <w:jc w:val="center"/>
        <w:rPr>
          <w:rFonts w:ascii="Bookman Old Style" w:hAnsi="Bookman Old Style" w:cs="Tahoma"/>
          <w:sz w:val="20"/>
          <w:szCs w:val="20"/>
        </w:rPr>
      </w:pPr>
    </w:p>
    <w:p w14:paraId="23391205" w14:textId="77777777" w:rsidR="0097158E" w:rsidRPr="003D2763" w:rsidRDefault="0097158E" w:rsidP="0069598C">
      <w:pPr>
        <w:pStyle w:val="BodyTextIndent"/>
        <w:ind w:left="1701"/>
        <w:jc w:val="center"/>
        <w:rPr>
          <w:rFonts w:ascii="Bookman Old Style" w:hAnsi="Bookman Old Style" w:cs="Tahoma"/>
          <w:lang w:val="id-ID" w:eastAsia="x-none"/>
        </w:rPr>
      </w:pPr>
      <w:r w:rsidRPr="003D2763">
        <w:rPr>
          <w:rFonts w:ascii="Bookman Old Style" w:hAnsi="Bookman Old Style" w:cs="Tahoma"/>
          <w:lang w:val="id-ID" w:eastAsia="x-none"/>
        </w:rPr>
        <w:t xml:space="preserve">Pasal </w:t>
      </w:r>
      <w:r w:rsidR="007052B8" w:rsidRPr="003D2763">
        <w:rPr>
          <w:rFonts w:ascii="Bookman Old Style" w:hAnsi="Bookman Old Style" w:cs="Tahoma"/>
          <w:lang w:eastAsia="x-none"/>
        </w:rPr>
        <w:t>5</w:t>
      </w:r>
      <w:r w:rsidRPr="003D2763">
        <w:rPr>
          <w:rFonts w:ascii="Bookman Old Style" w:hAnsi="Bookman Old Style" w:cs="Tahoma"/>
          <w:lang w:val="id-ID" w:eastAsia="x-none"/>
        </w:rPr>
        <w:t xml:space="preserve"> </w:t>
      </w:r>
    </w:p>
    <w:p w14:paraId="5F750742" w14:textId="77777777" w:rsidR="0097158E" w:rsidRPr="003D2763" w:rsidRDefault="0097158E" w:rsidP="0069598C">
      <w:pPr>
        <w:ind w:left="1701"/>
        <w:jc w:val="both"/>
        <w:rPr>
          <w:rFonts w:ascii="Bookman Old Style" w:hAnsi="Bookman Old Style" w:cs="Tahoma"/>
          <w:lang w:val="id-ID"/>
        </w:rPr>
      </w:pPr>
      <w:r w:rsidRPr="003D2763">
        <w:rPr>
          <w:rFonts w:ascii="Bookman Old Style" w:hAnsi="Bookman Old Style" w:cs="Tahoma"/>
          <w:lang w:val="id-ID"/>
        </w:rPr>
        <w:t xml:space="preserve">Pengelolaan aset </w:t>
      </w:r>
      <w:r w:rsidR="00C751A9" w:rsidRPr="003D2763">
        <w:rPr>
          <w:rFonts w:ascii="Bookman Old Style" w:hAnsi="Bookman Old Style" w:cs="Tahoma"/>
        </w:rPr>
        <w:t>D</w:t>
      </w:r>
      <w:r w:rsidRPr="003D2763">
        <w:rPr>
          <w:rFonts w:ascii="Bookman Old Style" w:hAnsi="Bookman Old Style" w:cs="Tahoma"/>
          <w:lang w:val="id-ID"/>
        </w:rPr>
        <w:t>esa dilaksanakan berdasarkan asas fungsional, kepastian hukum, transparansi dan keterbukaan, efisiensi, akuntabilitas, dan kepastian nilai</w:t>
      </w:r>
      <w:r w:rsidRPr="003D2763">
        <w:rPr>
          <w:rFonts w:ascii="Bookman Old Style" w:hAnsi="Bookman Old Style" w:cs="Tahoma"/>
        </w:rPr>
        <w:t>.</w:t>
      </w:r>
    </w:p>
    <w:p w14:paraId="27A446B8" w14:textId="77777777" w:rsidR="0097158E" w:rsidRPr="003D2763" w:rsidRDefault="0097158E" w:rsidP="00C751A9">
      <w:pPr>
        <w:pStyle w:val="BodyTextIndent"/>
        <w:spacing w:after="0"/>
        <w:ind w:left="1985"/>
        <w:jc w:val="center"/>
        <w:rPr>
          <w:rFonts w:ascii="Bookman Old Style" w:hAnsi="Bookman Old Style" w:cs="Tahoma"/>
        </w:rPr>
      </w:pPr>
    </w:p>
    <w:p w14:paraId="6439CF38" w14:textId="045D7E47" w:rsidR="0097158E" w:rsidRPr="003D2763" w:rsidRDefault="0097158E" w:rsidP="0069598C">
      <w:pPr>
        <w:pStyle w:val="BodyTextIndent"/>
        <w:ind w:left="1701"/>
        <w:jc w:val="center"/>
        <w:rPr>
          <w:rFonts w:ascii="Bookman Old Style" w:hAnsi="Bookman Old Style" w:cs="Tahoma"/>
          <w:lang w:val="id-ID" w:eastAsia="x-none"/>
        </w:rPr>
      </w:pPr>
      <w:r w:rsidRPr="003D2763">
        <w:rPr>
          <w:rFonts w:ascii="Bookman Old Style" w:hAnsi="Bookman Old Style" w:cs="Tahoma"/>
        </w:rPr>
        <w:t xml:space="preserve">Pasal </w:t>
      </w:r>
      <w:r w:rsidR="007052B8" w:rsidRPr="003D2763">
        <w:rPr>
          <w:rFonts w:ascii="Bookman Old Style" w:hAnsi="Bookman Old Style" w:cs="Tahoma"/>
        </w:rPr>
        <w:t>6</w:t>
      </w:r>
      <w:r w:rsidRPr="003D2763">
        <w:rPr>
          <w:rFonts w:ascii="Bookman Old Style" w:hAnsi="Bookman Old Style" w:cs="Tahoma"/>
          <w:lang w:val="id-ID" w:eastAsia="x-none"/>
        </w:rPr>
        <w:t xml:space="preserve"> </w:t>
      </w:r>
    </w:p>
    <w:p w14:paraId="18CF7109" w14:textId="77777777" w:rsidR="0097158E" w:rsidRPr="003D2763" w:rsidRDefault="0097158E" w:rsidP="005B2B13">
      <w:pPr>
        <w:pStyle w:val="ListParagraph"/>
        <w:widowControl/>
        <w:numPr>
          <w:ilvl w:val="0"/>
          <w:numId w:val="20"/>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Kepala </w:t>
      </w:r>
      <w:r w:rsidRPr="003D2763">
        <w:rPr>
          <w:rFonts w:ascii="Bookman Old Style" w:hAnsi="Bookman Old Style" w:cs="Tahoma"/>
          <w:lang w:val="id-ID"/>
        </w:rPr>
        <w:t xml:space="preserve">Desa </w:t>
      </w:r>
      <w:r w:rsidRPr="003D2763">
        <w:rPr>
          <w:rFonts w:ascii="Bookman Old Style" w:hAnsi="Bookman Old Style" w:cs="Tahoma"/>
        </w:rPr>
        <w:t xml:space="preserve">sebagai pemegang kekuasaan pengelolaan </w:t>
      </w:r>
      <w:r w:rsidRPr="003D2763">
        <w:rPr>
          <w:rFonts w:ascii="Bookman Old Style" w:hAnsi="Bookman Old Style" w:cs="Tahoma"/>
          <w:lang w:val="id-ID"/>
        </w:rPr>
        <w:t>aset desa</w:t>
      </w:r>
      <w:r w:rsidRPr="003D2763">
        <w:rPr>
          <w:rFonts w:ascii="Bookman Old Style" w:hAnsi="Bookman Old Style" w:cs="Tahoma"/>
        </w:rPr>
        <w:t xml:space="preserve"> berwenang dan bertanggung</w:t>
      </w:r>
      <w:r w:rsidRPr="003D2763">
        <w:rPr>
          <w:rFonts w:ascii="Bookman Old Style" w:hAnsi="Bookman Old Style" w:cs="Tahoma"/>
          <w:lang w:val="id-ID"/>
        </w:rPr>
        <w:t xml:space="preserve"> </w:t>
      </w:r>
      <w:r w:rsidRPr="003D2763">
        <w:rPr>
          <w:rFonts w:ascii="Bookman Old Style" w:hAnsi="Bookman Old Style" w:cs="Tahoma"/>
        </w:rPr>
        <w:t>jawab atas pengelolaan aset desa.</w:t>
      </w:r>
    </w:p>
    <w:p w14:paraId="69302A01" w14:textId="11C2175A" w:rsidR="0097158E" w:rsidRPr="003D2763" w:rsidRDefault="0097158E" w:rsidP="005B2B13">
      <w:pPr>
        <w:pStyle w:val="ListParagraph"/>
        <w:widowControl/>
        <w:numPr>
          <w:ilvl w:val="0"/>
          <w:numId w:val="20"/>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Kepala D</w:t>
      </w:r>
      <w:r w:rsidRPr="003D2763">
        <w:rPr>
          <w:rFonts w:ascii="Bookman Old Style" w:hAnsi="Bookman Old Style" w:cs="Tahoma"/>
          <w:lang w:val="id-ID"/>
        </w:rPr>
        <w:t>esa</w:t>
      </w:r>
      <w:r w:rsidRPr="003D2763">
        <w:rPr>
          <w:rFonts w:ascii="Bookman Old Style" w:hAnsi="Bookman Old Style" w:cs="Tahoma"/>
        </w:rPr>
        <w:t xml:space="preserve"> sebagai pemegang kekuasaan pengelolaan aset </w:t>
      </w:r>
      <w:r w:rsidR="00C751A9" w:rsidRPr="003D2763">
        <w:rPr>
          <w:rFonts w:ascii="Bookman Old Style" w:hAnsi="Bookman Old Style" w:cs="Tahoma"/>
        </w:rPr>
        <w:t>D</w:t>
      </w:r>
      <w:r w:rsidRPr="003D2763">
        <w:rPr>
          <w:rFonts w:ascii="Bookman Old Style" w:hAnsi="Bookman Old Style" w:cs="Tahoma"/>
        </w:rPr>
        <w:t>esa</w:t>
      </w:r>
      <w:r w:rsidRPr="003D2763">
        <w:rPr>
          <w:rFonts w:ascii="Bookman Old Style" w:hAnsi="Bookman Old Style" w:cs="Tahoma"/>
          <w:lang w:val="id-ID"/>
        </w:rPr>
        <w:t xml:space="preserve"> sebagaimana dimaksud pada ayat (1)</w:t>
      </w:r>
      <w:r w:rsidRPr="003D2763">
        <w:rPr>
          <w:rFonts w:ascii="Bookman Old Style" w:hAnsi="Bookman Old Style" w:cs="Tahoma"/>
        </w:rPr>
        <w:t>,</w:t>
      </w:r>
      <w:r w:rsidRPr="003D2763">
        <w:rPr>
          <w:rFonts w:ascii="Bookman Old Style" w:hAnsi="Bookman Old Style" w:cs="Tahoma"/>
          <w:lang w:val="id-ID"/>
        </w:rPr>
        <w:t xml:space="preserve"> </w:t>
      </w:r>
      <w:r w:rsidRPr="003D2763">
        <w:rPr>
          <w:rFonts w:ascii="Bookman Old Style" w:hAnsi="Bookman Old Style" w:cs="Tahoma"/>
        </w:rPr>
        <w:t>mempunyai wewenang</w:t>
      </w:r>
      <w:r w:rsidRPr="003D2763">
        <w:rPr>
          <w:rFonts w:ascii="Bookman Old Style" w:hAnsi="Bookman Old Style" w:cs="Tahoma"/>
          <w:lang w:val="id-ID"/>
        </w:rPr>
        <w:t xml:space="preserve"> dan tanggung</w:t>
      </w:r>
      <w:r w:rsidR="00266D48" w:rsidRPr="003D2763">
        <w:rPr>
          <w:rFonts w:ascii="Bookman Old Style" w:hAnsi="Bookman Old Style" w:cs="Tahoma"/>
        </w:rPr>
        <w:t xml:space="preserve"> </w:t>
      </w:r>
      <w:r w:rsidRPr="003D2763">
        <w:rPr>
          <w:rFonts w:ascii="Bookman Old Style" w:hAnsi="Bookman Old Style" w:cs="Tahoma"/>
          <w:lang w:val="id-ID"/>
        </w:rPr>
        <w:t>jawab</w:t>
      </w:r>
      <w:r w:rsidRPr="003D2763">
        <w:rPr>
          <w:rFonts w:ascii="Bookman Old Style" w:hAnsi="Bookman Old Style" w:cs="Tahoma"/>
        </w:rPr>
        <w:t>:</w:t>
      </w:r>
    </w:p>
    <w:p w14:paraId="77C849FE"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menetapkan kebijakan pengelolaan aset desa;</w:t>
      </w:r>
    </w:p>
    <w:p w14:paraId="59CB891D"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lastRenderedPageBreak/>
        <w:t>menetapkan</w:t>
      </w:r>
      <w:r w:rsidR="005B2B13" w:rsidRPr="003D2763">
        <w:rPr>
          <w:rFonts w:ascii="Bookman Old Style" w:hAnsi="Bookman Old Style" w:cs="Tahoma"/>
        </w:rPr>
        <w:t xml:space="preserve"> </w:t>
      </w:r>
      <w:r w:rsidRPr="003D2763">
        <w:rPr>
          <w:rFonts w:ascii="Bookman Old Style" w:hAnsi="Bookman Old Style" w:cs="Tahoma"/>
        </w:rPr>
        <w:t>pembantu</w:t>
      </w:r>
      <w:r w:rsidR="005B2B13" w:rsidRPr="003D2763">
        <w:rPr>
          <w:rFonts w:ascii="Bookman Old Style" w:hAnsi="Bookman Old Style" w:cs="Tahoma"/>
        </w:rPr>
        <w:t xml:space="preserve"> </w:t>
      </w:r>
      <w:r w:rsidRPr="003D2763">
        <w:rPr>
          <w:rFonts w:ascii="Bookman Old Style" w:hAnsi="Bookman Old Style" w:cs="Tahoma"/>
        </w:rPr>
        <w:t xml:space="preserve">pengelola dan petugas/pengurus aset </w:t>
      </w:r>
      <w:r w:rsidR="00C751A9" w:rsidRPr="003D2763">
        <w:rPr>
          <w:rFonts w:ascii="Bookman Old Style" w:hAnsi="Bookman Old Style" w:cs="Tahoma"/>
        </w:rPr>
        <w:t>D</w:t>
      </w:r>
      <w:r w:rsidRPr="003D2763">
        <w:rPr>
          <w:rFonts w:ascii="Bookman Old Style" w:hAnsi="Bookman Old Style" w:cs="Tahoma"/>
        </w:rPr>
        <w:t>esa;</w:t>
      </w:r>
    </w:p>
    <w:p w14:paraId="7057F07A"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 xml:space="preserve">menetapkan penggunaan, pemanfaatan atau pemindahtanganan aset </w:t>
      </w:r>
      <w:r w:rsidR="00C751A9" w:rsidRPr="003D2763">
        <w:rPr>
          <w:rFonts w:ascii="Bookman Old Style" w:hAnsi="Bookman Old Style" w:cs="Tahoma"/>
        </w:rPr>
        <w:t>D</w:t>
      </w:r>
      <w:r w:rsidRPr="003D2763">
        <w:rPr>
          <w:rFonts w:ascii="Bookman Old Style" w:hAnsi="Bookman Old Style" w:cs="Tahoma"/>
        </w:rPr>
        <w:t>esa;</w:t>
      </w:r>
    </w:p>
    <w:p w14:paraId="78B17B71"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 xml:space="preserve">menetapkan kebijakan pengamanan aset </w:t>
      </w:r>
      <w:r w:rsidR="00C751A9" w:rsidRPr="003D2763">
        <w:rPr>
          <w:rFonts w:ascii="Bookman Old Style" w:hAnsi="Bookman Old Style" w:cs="Tahoma"/>
        </w:rPr>
        <w:t>D</w:t>
      </w:r>
      <w:r w:rsidRPr="003D2763">
        <w:rPr>
          <w:rFonts w:ascii="Bookman Old Style" w:hAnsi="Bookman Old Style" w:cs="Tahoma"/>
        </w:rPr>
        <w:t>esa;</w:t>
      </w:r>
    </w:p>
    <w:p w14:paraId="4BD99975"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 xml:space="preserve">mengajukan usul pengadaan, pemindahtanganan dan atau penghapusan aset </w:t>
      </w:r>
      <w:r w:rsidR="00C751A9" w:rsidRPr="003D2763">
        <w:rPr>
          <w:rFonts w:ascii="Bookman Old Style" w:hAnsi="Bookman Old Style" w:cs="Tahoma"/>
        </w:rPr>
        <w:t>D</w:t>
      </w:r>
      <w:r w:rsidRPr="003D2763">
        <w:rPr>
          <w:rFonts w:ascii="Bookman Old Style" w:hAnsi="Bookman Old Style" w:cs="Tahoma"/>
        </w:rPr>
        <w:t xml:space="preserve">esa yang bersifat strategis melalui musyawarah </w:t>
      </w:r>
      <w:r w:rsidR="00C751A9" w:rsidRPr="003D2763">
        <w:rPr>
          <w:rFonts w:ascii="Bookman Old Style" w:hAnsi="Bookman Old Style" w:cs="Tahoma"/>
        </w:rPr>
        <w:t>D</w:t>
      </w:r>
      <w:r w:rsidRPr="003D2763">
        <w:rPr>
          <w:rFonts w:ascii="Bookman Old Style" w:hAnsi="Bookman Old Style" w:cs="Tahoma"/>
        </w:rPr>
        <w:t>esa;</w:t>
      </w:r>
    </w:p>
    <w:p w14:paraId="75E0FDA2"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menyetujui</w:t>
      </w:r>
      <w:r w:rsidRPr="003D2763">
        <w:rPr>
          <w:rFonts w:ascii="Bookman Old Style" w:hAnsi="Bookman Old Style" w:cs="Tahoma"/>
          <w:lang w:val="id-ID"/>
        </w:rPr>
        <w:t xml:space="preserve">/menolak </w:t>
      </w:r>
      <w:r w:rsidRPr="003D2763">
        <w:rPr>
          <w:rFonts w:ascii="Bookman Old Style" w:hAnsi="Bookman Old Style" w:cs="Tahoma"/>
        </w:rPr>
        <w:t xml:space="preserve">usul pemindahtanganan dan penghapusan aset </w:t>
      </w:r>
      <w:r w:rsidR="00C751A9" w:rsidRPr="003D2763">
        <w:rPr>
          <w:rFonts w:ascii="Bookman Old Style" w:hAnsi="Bookman Old Style" w:cs="Tahoma"/>
        </w:rPr>
        <w:t>D</w:t>
      </w:r>
      <w:r w:rsidRPr="003D2763">
        <w:rPr>
          <w:rFonts w:ascii="Bookman Old Style" w:hAnsi="Bookman Old Style" w:cs="Tahoma"/>
        </w:rPr>
        <w:t xml:space="preserve">desa sesuai batas kewenangan; dan </w:t>
      </w:r>
    </w:p>
    <w:p w14:paraId="536F31C7" w14:textId="77777777" w:rsidR="0097158E" w:rsidRPr="003D2763" w:rsidRDefault="0097158E" w:rsidP="005B2B13">
      <w:pPr>
        <w:pStyle w:val="ListParagraph"/>
        <w:widowControl/>
        <w:numPr>
          <w:ilvl w:val="0"/>
          <w:numId w:val="22"/>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menyetujui</w:t>
      </w:r>
      <w:r w:rsidRPr="003D2763">
        <w:rPr>
          <w:rFonts w:ascii="Bookman Old Style" w:hAnsi="Bookman Old Style" w:cs="Tahoma"/>
          <w:lang w:val="id-ID"/>
        </w:rPr>
        <w:t>/menolak</w:t>
      </w:r>
      <w:r w:rsidRPr="003D2763">
        <w:rPr>
          <w:rFonts w:ascii="Bookman Old Style" w:hAnsi="Bookman Old Style" w:cs="Tahoma"/>
        </w:rPr>
        <w:t xml:space="preserve"> usul pemanfaatan aset </w:t>
      </w:r>
      <w:r w:rsidR="00C751A9" w:rsidRPr="003D2763">
        <w:rPr>
          <w:rFonts w:ascii="Bookman Old Style" w:hAnsi="Bookman Old Style" w:cs="Tahoma"/>
        </w:rPr>
        <w:t>D</w:t>
      </w:r>
      <w:r w:rsidRPr="003D2763">
        <w:rPr>
          <w:rFonts w:ascii="Bookman Old Style" w:hAnsi="Bookman Old Style" w:cs="Tahoma"/>
        </w:rPr>
        <w:t>esa selain tanah dan/atau bangunan.</w:t>
      </w:r>
    </w:p>
    <w:p w14:paraId="6BD577EE" w14:textId="77777777" w:rsidR="0097158E" w:rsidRPr="003D2763" w:rsidRDefault="0097158E" w:rsidP="005B2B13">
      <w:pPr>
        <w:pStyle w:val="ListParagraph"/>
        <w:widowControl/>
        <w:numPr>
          <w:ilvl w:val="0"/>
          <w:numId w:val="20"/>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Dalam melaksanakan kekuasaan sebagaimana dimaksud pada ayat (1), Kepala Desa dapat menguasakan sebagian kekuasaannya kepada Perangkat Desa</w:t>
      </w:r>
      <w:r w:rsidR="00200520" w:rsidRPr="003D2763">
        <w:rPr>
          <w:rFonts w:ascii="Bookman Old Style" w:hAnsi="Bookman Old Style" w:cs="Tahoma"/>
        </w:rPr>
        <w:t xml:space="preserve"> dan ditetapkan dengan Keputusan Kepala Desa.</w:t>
      </w:r>
    </w:p>
    <w:p w14:paraId="7766E117" w14:textId="77777777" w:rsidR="0097158E" w:rsidRPr="003D2763" w:rsidRDefault="0097158E" w:rsidP="005B2B13">
      <w:pPr>
        <w:pStyle w:val="ListParagraph"/>
        <w:widowControl/>
        <w:numPr>
          <w:ilvl w:val="0"/>
          <w:numId w:val="20"/>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Perangkat Desa sebagaimana dimaksud pada ayat (</w:t>
      </w:r>
      <w:r w:rsidR="003C73A8" w:rsidRPr="003D2763">
        <w:rPr>
          <w:rFonts w:ascii="Bookman Old Style" w:hAnsi="Bookman Old Style" w:cs="Tahoma"/>
        </w:rPr>
        <w:t>3</w:t>
      </w:r>
      <w:r w:rsidRPr="003D2763">
        <w:rPr>
          <w:rFonts w:ascii="Bookman Old Style" w:hAnsi="Bookman Old Style" w:cs="Tahoma"/>
        </w:rPr>
        <w:t>) terdiri dari:</w:t>
      </w:r>
    </w:p>
    <w:p w14:paraId="40D62478" w14:textId="77777777" w:rsidR="0097158E" w:rsidRPr="003D2763" w:rsidRDefault="00FB20BC" w:rsidP="005B2B13">
      <w:pPr>
        <w:pStyle w:val="ListParagraph"/>
        <w:widowControl/>
        <w:numPr>
          <w:ilvl w:val="0"/>
          <w:numId w:val="21"/>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s</w:t>
      </w:r>
      <w:r w:rsidR="0097158E" w:rsidRPr="003D2763">
        <w:rPr>
          <w:rFonts w:ascii="Bookman Old Style" w:hAnsi="Bookman Old Style" w:cs="Tahoma"/>
        </w:rPr>
        <w:t>ekretaris D</w:t>
      </w:r>
      <w:r w:rsidR="0097158E" w:rsidRPr="003D2763">
        <w:rPr>
          <w:rFonts w:ascii="Bookman Old Style" w:hAnsi="Bookman Old Style" w:cs="Tahoma"/>
          <w:lang w:val="id-ID"/>
        </w:rPr>
        <w:t>esa</w:t>
      </w:r>
      <w:r w:rsidR="0097158E" w:rsidRPr="003D2763">
        <w:rPr>
          <w:rFonts w:ascii="Bookman Old Style" w:hAnsi="Bookman Old Style" w:cs="Tahoma"/>
        </w:rPr>
        <w:t xml:space="preserve"> selaku pembantu pengelola</w:t>
      </w:r>
      <w:r w:rsidR="0097158E" w:rsidRPr="003D2763">
        <w:rPr>
          <w:rFonts w:ascii="Bookman Old Style" w:hAnsi="Bookman Old Style" w:cs="Tahoma"/>
          <w:lang w:val="id-ID"/>
        </w:rPr>
        <w:t xml:space="preserve"> aset </w:t>
      </w:r>
      <w:r w:rsidR="00C751A9" w:rsidRPr="003D2763">
        <w:rPr>
          <w:rFonts w:ascii="Bookman Old Style" w:hAnsi="Bookman Old Style" w:cs="Tahoma"/>
        </w:rPr>
        <w:t>D</w:t>
      </w:r>
      <w:r w:rsidR="0097158E" w:rsidRPr="003D2763">
        <w:rPr>
          <w:rFonts w:ascii="Bookman Old Style" w:hAnsi="Bookman Old Style" w:cs="Tahoma"/>
          <w:lang w:val="id-ID"/>
        </w:rPr>
        <w:t>esa</w:t>
      </w:r>
      <w:r w:rsidR="0097158E" w:rsidRPr="003D2763">
        <w:rPr>
          <w:rFonts w:ascii="Bookman Old Style" w:hAnsi="Bookman Old Style" w:cs="Tahoma"/>
        </w:rPr>
        <w:t>; dan</w:t>
      </w:r>
    </w:p>
    <w:p w14:paraId="7241E5D5" w14:textId="5E069BF4" w:rsidR="0097158E" w:rsidRPr="003D2763" w:rsidRDefault="00FB20BC" w:rsidP="005B2B13">
      <w:pPr>
        <w:pStyle w:val="ListParagraph"/>
        <w:widowControl/>
        <w:numPr>
          <w:ilvl w:val="0"/>
          <w:numId w:val="21"/>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u</w:t>
      </w:r>
      <w:r w:rsidR="0097158E" w:rsidRPr="003D2763">
        <w:rPr>
          <w:rFonts w:ascii="Bookman Old Style" w:hAnsi="Bookman Old Style" w:cs="Tahoma"/>
          <w:lang w:val="id-ID"/>
        </w:rPr>
        <w:t>nsur Perangkat Desa</w:t>
      </w:r>
      <w:r w:rsidR="0097158E" w:rsidRPr="003D2763">
        <w:rPr>
          <w:rFonts w:ascii="Bookman Old Style" w:hAnsi="Bookman Old Style" w:cs="Tahoma"/>
        </w:rPr>
        <w:t xml:space="preserve"> se</w:t>
      </w:r>
      <w:r w:rsidR="0097158E" w:rsidRPr="003D2763">
        <w:rPr>
          <w:rFonts w:ascii="Bookman Old Style" w:hAnsi="Bookman Old Style" w:cs="Tahoma"/>
          <w:lang w:val="id-ID"/>
        </w:rPr>
        <w:t xml:space="preserve">bagai petugas/pengurus aset </w:t>
      </w:r>
      <w:r w:rsidR="00C751A9" w:rsidRPr="003D2763">
        <w:rPr>
          <w:rFonts w:ascii="Bookman Old Style" w:hAnsi="Bookman Old Style" w:cs="Tahoma"/>
        </w:rPr>
        <w:t>D</w:t>
      </w:r>
      <w:r w:rsidR="0097158E" w:rsidRPr="003D2763">
        <w:rPr>
          <w:rFonts w:ascii="Bookman Old Style" w:hAnsi="Bookman Old Style" w:cs="Tahoma"/>
          <w:lang w:val="id-ID"/>
        </w:rPr>
        <w:t>esa.</w:t>
      </w:r>
    </w:p>
    <w:p w14:paraId="651B1F34" w14:textId="77777777" w:rsidR="0097158E" w:rsidRPr="003D2763" w:rsidRDefault="0097158E" w:rsidP="005B2B13">
      <w:pPr>
        <w:pStyle w:val="ListParagraph"/>
        <w:widowControl/>
        <w:numPr>
          <w:ilvl w:val="0"/>
          <w:numId w:val="20"/>
        </w:numPr>
        <w:autoSpaceDE/>
        <w:autoSpaceDN/>
        <w:ind w:left="2268" w:hanging="567"/>
        <w:contextualSpacing w:val="0"/>
        <w:jc w:val="both"/>
        <w:rPr>
          <w:rFonts w:ascii="Bookman Old Style" w:hAnsi="Bookman Old Style" w:cs="Tahoma"/>
        </w:rPr>
      </w:pPr>
      <w:r w:rsidRPr="003D2763">
        <w:rPr>
          <w:rFonts w:ascii="Bookman Old Style" w:hAnsi="Bookman Old Style" w:cs="Tahoma"/>
          <w:lang w:val="id-ID"/>
        </w:rPr>
        <w:t>Petugas/pengurus aset Desa sebagaimana dimaksud pada ayat (</w:t>
      </w:r>
      <w:r w:rsidR="003C73A8" w:rsidRPr="003D2763">
        <w:rPr>
          <w:rFonts w:ascii="Bookman Old Style" w:hAnsi="Bookman Old Style" w:cs="Tahoma"/>
        </w:rPr>
        <w:t>4</w:t>
      </w:r>
      <w:r w:rsidRPr="003D2763">
        <w:rPr>
          <w:rFonts w:ascii="Bookman Old Style" w:hAnsi="Bookman Old Style" w:cs="Tahoma"/>
          <w:lang w:val="id-ID"/>
        </w:rPr>
        <w:t>) huruf b,  berasal dari Kepala Urusan.</w:t>
      </w:r>
    </w:p>
    <w:p w14:paraId="5C88ED6C" w14:textId="77777777" w:rsidR="00C751A9" w:rsidRPr="003D2763" w:rsidRDefault="00C751A9" w:rsidP="00C751A9">
      <w:pPr>
        <w:pStyle w:val="BodyTextIndent"/>
        <w:spacing w:after="0"/>
        <w:ind w:left="1985"/>
        <w:jc w:val="center"/>
        <w:rPr>
          <w:rFonts w:ascii="Bookman Old Style" w:hAnsi="Bookman Old Style" w:cs="Tahoma"/>
        </w:rPr>
      </w:pPr>
    </w:p>
    <w:p w14:paraId="0C0938C8" w14:textId="3E99CBB0" w:rsidR="0097158E" w:rsidRPr="003D2763" w:rsidRDefault="0097158E" w:rsidP="0097158E">
      <w:pPr>
        <w:pStyle w:val="BodyTextIndent"/>
        <w:ind w:left="1985"/>
        <w:jc w:val="center"/>
        <w:rPr>
          <w:rFonts w:ascii="Bookman Old Style" w:hAnsi="Bookman Old Style" w:cs="Tahoma"/>
          <w:lang w:val="id-ID" w:eastAsia="x-none"/>
        </w:rPr>
      </w:pPr>
      <w:r w:rsidRPr="003D2763">
        <w:rPr>
          <w:rFonts w:ascii="Bookman Old Style" w:hAnsi="Bookman Old Style" w:cs="Tahoma"/>
        </w:rPr>
        <w:t xml:space="preserve">Pasal </w:t>
      </w:r>
      <w:r w:rsidR="003F666B" w:rsidRPr="003D2763">
        <w:rPr>
          <w:rFonts w:ascii="Bookman Old Style" w:hAnsi="Bookman Old Style" w:cs="Tahoma"/>
        </w:rPr>
        <w:t>7</w:t>
      </w:r>
      <w:r w:rsidRPr="003D2763">
        <w:rPr>
          <w:rFonts w:ascii="Bookman Old Style" w:hAnsi="Bookman Old Style" w:cs="Tahoma"/>
          <w:lang w:val="id-ID" w:eastAsia="x-none"/>
        </w:rPr>
        <w:t xml:space="preserve"> </w:t>
      </w:r>
    </w:p>
    <w:p w14:paraId="58D3FD63" w14:textId="77777777" w:rsidR="0097158E" w:rsidRPr="003D2763" w:rsidRDefault="0097158E" w:rsidP="005B2B13">
      <w:pPr>
        <w:pStyle w:val="ListParagraph"/>
        <w:widowControl/>
        <w:numPr>
          <w:ilvl w:val="0"/>
          <w:numId w:val="25"/>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Sekretaris D</w:t>
      </w:r>
      <w:r w:rsidRPr="003D2763">
        <w:rPr>
          <w:rFonts w:ascii="Bookman Old Style" w:hAnsi="Bookman Old Style" w:cs="Tahoma"/>
          <w:lang w:val="id-ID"/>
        </w:rPr>
        <w:t>esa</w:t>
      </w:r>
      <w:r w:rsidRPr="003D2763">
        <w:rPr>
          <w:rFonts w:ascii="Bookman Old Style" w:hAnsi="Bookman Old Style" w:cs="Tahoma"/>
        </w:rPr>
        <w:t xml:space="preserve"> selaku </w:t>
      </w:r>
      <w:r w:rsidRPr="003D2763">
        <w:rPr>
          <w:rFonts w:ascii="Bookman Old Style" w:hAnsi="Bookman Old Style" w:cs="Tahoma"/>
          <w:lang w:val="id-ID"/>
        </w:rPr>
        <w:t xml:space="preserve">pembantu </w:t>
      </w:r>
      <w:r w:rsidRPr="003D2763">
        <w:rPr>
          <w:rFonts w:ascii="Bookman Old Style" w:hAnsi="Bookman Old Style" w:cs="Tahoma"/>
        </w:rPr>
        <w:t>pengelola</w:t>
      </w:r>
      <w:r w:rsidRPr="003D2763">
        <w:rPr>
          <w:rFonts w:ascii="Bookman Old Style" w:hAnsi="Bookman Old Style" w:cs="Tahoma"/>
          <w:lang w:val="id-ID"/>
        </w:rPr>
        <w:t xml:space="preserve"> aset </w:t>
      </w:r>
      <w:r w:rsidR="00C751A9" w:rsidRPr="003D2763">
        <w:rPr>
          <w:rFonts w:ascii="Bookman Old Style" w:hAnsi="Bookman Old Style" w:cs="Tahoma"/>
        </w:rPr>
        <w:t>D</w:t>
      </w:r>
      <w:r w:rsidRPr="003D2763">
        <w:rPr>
          <w:rFonts w:ascii="Bookman Old Style" w:hAnsi="Bookman Old Style" w:cs="Tahoma"/>
          <w:lang w:val="id-ID"/>
        </w:rPr>
        <w:t xml:space="preserve">esa sebagaimana dimaksud dalam Pasal </w:t>
      </w:r>
      <w:r w:rsidR="006C1361" w:rsidRPr="003D2763">
        <w:rPr>
          <w:rFonts w:ascii="Bookman Old Style" w:hAnsi="Bookman Old Style" w:cs="Tahoma"/>
        </w:rPr>
        <w:t>6</w:t>
      </w:r>
      <w:r w:rsidRPr="003D2763">
        <w:rPr>
          <w:rFonts w:ascii="Bookman Old Style" w:hAnsi="Bookman Old Style" w:cs="Tahoma"/>
          <w:lang w:val="id-ID"/>
        </w:rPr>
        <w:t xml:space="preserve"> ayat (</w:t>
      </w:r>
      <w:r w:rsidR="009675D2" w:rsidRPr="003D2763">
        <w:rPr>
          <w:rFonts w:ascii="Bookman Old Style" w:hAnsi="Bookman Old Style" w:cs="Tahoma"/>
        </w:rPr>
        <w:t>4</w:t>
      </w:r>
      <w:r w:rsidRPr="003D2763">
        <w:rPr>
          <w:rFonts w:ascii="Bookman Old Style" w:hAnsi="Bookman Old Style" w:cs="Tahoma"/>
          <w:lang w:val="id-ID"/>
        </w:rPr>
        <w:t xml:space="preserve">) </w:t>
      </w:r>
      <w:r w:rsidRPr="003D2763">
        <w:rPr>
          <w:rFonts w:ascii="Bookman Old Style" w:hAnsi="Bookman Old Style" w:cs="Tahoma"/>
        </w:rPr>
        <w:t>huruf a, berwenang dan bertanggung</w:t>
      </w:r>
      <w:r w:rsidR="00B80E8E" w:rsidRPr="003D2763">
        <w:rPr>
          <w:rFonts w:ascii="Bookman Old Style" w:hAnsi="Bookman Old Style" w:cs="Tahoma"/>
        </w:rPr>
        <w:t xml:space="preserve"> </w:t>
      </w:r>
      <w:r w:rsidRPr="003D2763">
        <w:rPr>
          <w:rFonts w:ascii="Bookman Old Style" w:hAnsi="Bookman Old Style" w:cs="Tahoma"/>
        </w:rPr>
        <w:t>jawab</w:t>
      </w:r>
      <w:r w:rsidRPr="003D2763">
        <w:rPr>
          <w:rFonts w:ascii="Bookman Old Style" w:hAnsi="Bookman Old Style" w:cs="Tahoma"/>
          <w:lang w:val="id-ID"/>
        </w:rPr>
        <w:t>:</w:t>
      </w:r>
    </w:p>
    <w:p w14:paraId="57ACA9A9" w14:textId="77777777" w:rsidR="0097158E" w:rsidRPr="003D2763" w:rsidRDefault="0097158E" w:rsidP="005B2B13">
      <w:pPr>
        <w:pStyle w:val="ListParagraph"/>
        <w:widowControl/>
        <w:numPr>
          <w:ilvl w:val="0"/>
          <w:numId w:val="23"/>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lang w:val="id-ID"/>
        </w:rPr>
        <w:t>m</w:t>
      </w:r>
      <w:r w:rsidRPr="003D2763">
        <w:rPr>
          <w:rFonts w:ascii="Bookman Old Style" w:hAnsi="Bookman Old Style" w:cs="Tahoma"/>
        </w:rPr>
        <w:t>eneliti</w:t>
      </w:r>
      <w:r w:rsidRPr="003D2763">
        <w:rPr>
          <w:rFonts w:ascii="Bookman Old Style" w:hAnsi="Bookman Old Style" w:cs="Tahoma"/>
          <w:lang w:val="id-ID"/>
        </w:rPr>
        <w:t xml:space="preserve"> </w:t>
      </w:r>
      <w:r w:rsidRPr="003D2763">
        <w:rPr>
          <w:rFonts w:ascii="Bookman Old Style" w:hAnsi="Bookman Old Style" w:cs="Tahoma"/>
        </w:rPr>
        <w:t xml:space="preserve">rencana kebutuhan </w:t>
      </w:r>
      <w:r w:rsidRPr="003D2763">
        <w:rPr>
          <w:rFonts w:ascii="Bookman Old Style" w:hAnsi="Bookman Old Style" w:cs="Tahoma"/>
          <w:lang w:val="id-ID"/>
        </w:rPr>
        <w:t xml:space="preserve">aset </w:t>
      </w:r>
      <w:r w:rsidR="00C751A9" w:rsidRPr="003D2763">
        <w:rPr>
          <w:rFonts w:ascii="Bookman Old Style" w:hAnsi="Bookman Old Style" w:cs="Tahoma"/>
        </w:rPr>
        <w:t>D</w:t>
      </w:r>
      <w:r w:rsidRPr="003D2763">
        <w:rPr>
          <w:rFonts w:ascii="Bookman Old Style" w:hAnsi="Bookman Old Style" w:cs="Tahoma"/>
          <w:lang w:val="id-ID"/>
        </w:rPr>
        <w:t>esa</w:t>
      </w:r>
      <w:r w:rsidRPr="003D2763">
        <w:rPr>
          <w:rFonts w:ascii="Bookman Old Style" w:hAnsi="Bookman Old Style" w:cs="Tahoma"/>
        </w:rPr>
        <w:t>;</w:t>
      </w:r>
    </w:p>
    <w:p w14:paraId="15F5AB6A" w14:textId="77777777" w:rsidR="0097158E" w:rsidRPr="003D2763" w:rsidRDefault="0097158E" w:rsidP="005B2B13">
      <w:pPr>
        <w:pStyle w:val="ListParagraph"/>
        <w:widowControl/>
        <w:numPr>
          <w:ilvl w:val="0"/>
          <w:numId w:val="23"/>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 xml:space="preserve">meneliti rencana </w:t>
      </w:r>
      <w:r w:rsidR="00942BAD" w:rsidRPr="003D2763">
        <w:rPr>
          <w:rFonts w:ascii="Bookman Old Style" w:hAnsi="Bookman Old Style" w:cs="Tahoma"/>
        </w:rPr>
        <w:t xml:space="preserve">kebutuhan pemeliharan aset </w:t>
      </w:r>
      <w:r w:rsidR="00C751A9" w:rsidRPr="003D2763">
        <w:rPr>
          <w:rFonts w:ascii="Bookman Old Style" w:hAnsi="Bookman Old Style" w:cs="Tahoma"/>
        </w:rPr>
        <w:t>D</w:t>
      </w:r>
      <w:r w:rsidR="00942BAD" w:rsidRPr="003D2763">
        <w:rPr>
          <w:rFonts w:ascii="Bookman Old Style" w:hAnsi="Bookman Old Style" w:cs="Tahoma"/>
        </w:rPr>
        <w:t>esa</w:t>
      </w:r>
      <w:r w:rsidRPr="003D2763">
        <w:rPr>
          <w:rFonts w:ascii="Bookman Old Style" w:hAnsi="Bookman Old Style" w:cs="Tahoma"/>
        </w:rPr>
        <w:t>;</w:t>
      </w:r>
    </w:p>
    <w:p w14:paraId="0CBDAE05" w14:textId="77777777" w:rsidR="0097158E" w:rsidRPr="003D2763" w:rsidRDefault="0097158E" w:rsidP="005B2B13">
      <w:pPr>
        <w:pStyle w:val="ListParagraph"/>
        <w:widowControl/>
        <w:numPr>
          <w:ilvl w:val="0"/>
          <w:numId w:val="23"/>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mengatur penggunaan, pemanfaatan, penghapusan dan pemindahtanganan aset desa yang telah di setujui oleh Kepala Desa;</w:t>
      </w:r>
    </w:p>
    <w:p w14:paraId="63C9A53F" w14:textId="77777777" w:rsidR="0097158E" w:rsidRPr="003D2763" w:rsidRDefault="0097158E" w:rsidP="005B2B13">
      <w:pPr>
        <w:pStyle w:val="ListParagraph"/>
        <w:widowControl/>
        <w:numPr>
          <w:ilvl w:val="0"/>
          <w:numId w:val="23"/>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 xml:space="preserve">melakukan koordinasi dalam pelaksanaan inventarisasi aset </w:t>
      </w:r>
      <w:r w:rsidR="00C751A9" w:rsidRPr="003D2763">
        <w:rPr>
          <w:rFonts w:ascii="Bookman Old Style" w:hAnsi="Bookman Old Style" w:cs="Tahoma"/>
        </w:rPr>
        <w:t>D</w:t>
      </w:r>
      <w:r w:rsidRPr="003D2763">
        <w:rPr>
          <w:rFonts w:ascii="Bookman Old Style" w:hAnsi="Bookman Old Style" w:cs="Tahoma"/>
        </w:rPr>
        <w:t>esa; dan</w:t>
      </w:r>
    </w:p>
    <w:p w14:paraId="49D53AE7" w14:textId="77777777" w:rsidR="0097158E" w:rsidRPr="003D2763" w:rsidRDefault="0097158E" w:rsidP="005B2B13">
      <w:pPr>
        <w:pStyle w:val="ListParagraph"/>
        <w:widowControl/>
        <w:numPr>
          <w:ilvl w:val="0"/>
          <w:numId w:val="23"/>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rPr>
        <w:t xml:space="preserve">melakukan pengawasan dan pengendalian atas pengelolaan aset </w:t>
      </w:r>
      <w:r w:rsidR="00C751A9" w:rsidRPr="003D2763">
        <w:rPr>
          <w:rFonts w:ascii="Bookman Old Style" w:hAnsi="Bookman Old Style" w:cs="Tahoma"/>
        </w:rPr>
        <w:t>D</w:t>
      </w:r>
      <w:r w:rsidRPr="003D2763">
        <w:rPr>
          <w:rFonts w:ascii="Bookman Old Style" w:hAnsi="Bookman Old Style" w:cs="Tahoma"/>
        </w:rPr>
        <w:t>esa.</w:t>
      </w:r>
    </w:p>
    <w:p w14:paraId="144181AB" w14:textId="77777777" w:rsidR="0097158E" w:rsidRPr="003D2763" w:rsidRDefault="0097158E" w:rsidP="005B2B13">
      <w:pPr>
        <w:pStyle w:val="ListParagraph"/>
        <w:widowControl/>
        <w:numPr>
          <w:ilvl w:val="0"/>
          <w:numId w:val="25"/>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Petugas</w:t>
      </w:r>
      <w:r w:rsidRPr="003D2763">
        <w:rPr>
          <w:rFonts w:ascii="Bookman Old Style" w:hAnsi="Bookman Old Style" w:cs="Tahoma"/>
          <w:lang w:val="id-ID"/>
        </w:rPr>
        <w:t xml:space="preserve">/pengurus </w:t>
      </w:r>
      <w:r w:rsidRPr="003D2763">
        <w:rPr>
          <w:rFonts w:ascii="Bookman Old Style" w:hAnsi="Bookman Old Style" w:cs="Tahoma"/>
        </w:rPr>
        <w:t>a</w:t>
      </w:r>
      <w:r w:rsidRPr="003D2763">
        <w:rPr>
          <w:rFonts w:ascii="Bookman Old Style" w:hAnsi="Bookman Old Style" w:cs="Tahoma"/>
          <w:lang w:val="id-ID"/>
        </w:rPr>
        <w:t xml:space="preserve">set </w:t>
      </w:r>
      <w:r w:rsidR="00C751A9" w:rsidRPr="003D2763">
        <w:rPr>
          <w:rFonts w:ascii="Bookman Old Style" w:hAnsi="Bookman Old Style" w:cs="Tahoma"/>
        </w:rPr>
        <w:t>D</w:t>
      </w:r>
      <w:r w:rsidRPr="003D2763">
        <w:rPr>
          <w:rFonts w:ascii="Bookman Old Style" w:hAnsi="Bookman Old Style" w:cs="Tahoma"/>
          <w:lang w:val="id-ID"/>
        </w:rPr>
        <w:t xml:space="preserve">esa sebagaimana dimaksud dalam Pasal </w:t>
      </w:r>
      <w:r w:rsidR="00F46712" w:rsidRPr="003D2763">
        <w:rPr>
          <w:rFonts w:ascii="Bookman Old Style" w:hAnsi="Bookman Old Style" w:cs="Tahoma"/>
        </w:rPr>
        <w:t>6</w:t>
      </w:r>
      <w:r w:rsidRPr="003D2763">
        <w:rPr>
          <w:rFonts w:ascii="Bookman Old Style" w:hAnsi="Bookman Old Style" w:cs="Tahoma"/>
          <w:lang w:val="id-ID"/>
        </w:rPr>
        <w:t xml:space="preserve"> ayat (</w:t>
      </w:r>
      <w:r w:rsidR="003C73A8" w:rsidRPr="003D2763">
        <w:rPr>
          <w:rFonts w:ascii="Bookman Old Style" w:hAnsi="Bookman Old Style" w:cs="Tahoma"/>
        </w:rPr>
        <w:t>4</w:t>
      </w:r>
      <w:r w:rsidRPr="003D2763">
        <w:rPr>
          <w:rFonts w:ascii="Bookman Old Style" w:hAnsi="Bookman Old Style" w:cs="Tahoma"/>
          <w:lang w:val="id-ID"/>
        </w:rPr>
        <w:t>) huruf b</w:t>
      </w:r>
      <w:r w:rsidRPr="003D2763">
        <w:rPr>
          <w:rFonts w:ascii="Bookman Old Style" w:hAnsi="Bookman Old Style" w:cs="Tahoma"/>
        </w:rPr>
        <w:t>, bertugas dan bertanggung jawab:</w:t>
      </w:r>
    </w:p>
    <w:p w14:paraId="3018371E" w14:textId="77777777" w:rsidR="0097158E" w:rsidRPr="003D2763" w:rsidRDefault="0097158E" w:rsidP="005B2B13">
      <w:pPr>
        <w:pStyle w:val="ListParagraph"/>
        <w:widowControl/>
        <w:numPr>
          <w:ilvl w:val="0"/>
          <w:numId w:val="24"/>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lang w:val="id-ID"/>
        </w:rPr>
        <w:t>m</w:t>
      </w:r>
      <w:r w:rsidRPr="003D2763">
        <w:rPr>
          <w:rFonts w:ascii="Bookman Old Style" w:hAnsi="Bookman Old Style" w:cs="Tahoma"/>
        </w:rPr>
        <w:t xml:space="preserve">engajukan rencana kebutuhan aset </w:t>
      </w:r>
      <w:r w:rsidR="00C751A9" w:rsidRPr="003D2763">
        <w:rPr>
          <w:rFonts w:ascii="Bookman Old Style" w:hAnsi="Bookman Old Style" w:cs="Tahoma"/>
        </w:rPr>
        <w:t>D</w:t>
      </w:r>
      <w:r w:rsidRPr="003D2763">
        <w:rPr>
          <w:rFonts w:ascii="Bookman Old Style" w:hAnsi="Bookman Old Style" w:cs="Tahoma"/>
        </w:rPr>
        <w:t>esa;</w:t>
      </w:r>
    </w:p>
    <w:p w14:paraId="2C074401" w14:textId="77777777" w:rsidR="0097158E" w:rsidRPr="003D2763" w:rsidRDefault="0097158E" w:rsidP="005B2B13">
      <w:pPr>
        <w:pStyle w:val="ListParagraph"/>
        <w:widowControl/>
        <w:numPr>
          <w:ilvl w:val="0"/>
          <w:numId w:val="24"/>
        </w:numPr>
        <w:autoSpaceDE/>
        <w:autoSpaceDN/>
        <w:spacing w:after="120"/>
        <w:ind w:left="2694" w:hanging="426"/>
        <w:contextualSpacing w:val="0"/>
        <w:jc w:val="both"/>
        <w:rPr>
          <w:rFonts w:ascii="Bookman Old Style" w:hAnsi="Bookman Old Style" w:cs="Tahoma"/>
          <w:lang w:val="id-ID"/>
        </w:rPr>
      </w:pPr>
      <w:r w:rsidRPr="003D2763">
        <w:rPr>
          <w:rFonts w:ascii="Bookman Old Style" w:hAnsi="Bookman Old Style" w:cs="Tahoma"/>
          <w:lang w:val="id-ID"/>
        </w:rPr>
        <w:t xml:space="preserve">mengajukan permohonan penetapan penggunaan aset </w:t>
      </w:r>
      <w:r w:rsidR="00C751A9" w:rsidRPr="003D2763">
        <w:rPr>
          <w:rFonts w:ascii="Bookman Old Style" w:hAnsi="Bookman Old Style" w:cs="Tahoma"/>
        </w:rPr>
        <w:t>D</w:t>
      </w:r>
      <w:r w:rsidRPr="003D2763">
        <w:rPr>
          <w:rFonts w:ascii="Bookman Old Style" w:hAnsi="Bookman Old Style" w:cs="Tahoma"/>
          <w:lang w:val="id-ID"/>
        </w:rPr>
        <w:t>esa yang diperoleh dari beban APB</w:t>
      </w:r>
      <w:r w:rsidR="00545070" w:rsidRPr="003D2763">
        <w:rPr>
          <w:rFonts w:ascii="Bookman Old Style" w:hAnsi="Bookman Old Style" w:cs="Tahoma"/>
        </w:rPr>
        <w:t xml:space="preserve"> </w:t>
      </w:r>
      <w:r w:rsidRPr="003D2763">
        <w:rPr>
          <w:rFonts w:ascii="Bookman Old Style" w:hAnsi="Bookman Old Style" w:cs="Tahoma"/>
          <w:lang w:val="id-ID"/>
        </w:rPr>
        <w:t>Desa dan perolehan lainnya yang sah kepada Kepala Desa;</w:t>
      </w:r>
    </w:p>
    <w:p w14:paraId="2DC8A67E" w14:textId="77777777" w:rsidR="0097158E" w:rsidRPr="003D2763" w:rsidRDefault="0097158E" w:rsidP="005B2B13">
      <w:pPr>
        <w:pStyle w:val="ListParagraph"/>
        <w:widowControl/>
        <w:numPr>
          <w:ilvl w:val="0"/>
          <w:numId w:val="24"/>
        </w:numPr>
        <w:autoSpaceDE/>
        <w:autoSpaceDN/>
        <w:spacing w:after="120"/>
        <w:ind w:left="2694" w:hanging="426"/>
        <w:contextualSpacing w:val="0"/>
        <w:jc w:val="both"/>
        <w:rPr>
          <w:rFonts w:ascii="Bookman Old Style" w:hAnsi="Bookman Old Style" w:cs="Tahoma"/>
          <w:lang w:val="id-ID"/>
        </w:rPr>
      </w:pPr>
      <w:r w:rsidRPr="003D2763">
        <w:rPr>
          <w:rFonts w:ascii="Bookman Old Style" w:hAnsi="Bookman Old Style" w:cs="Tahoma"/>
          <w:lang w:val="id-ID"/>
        </w:rPr>
        <w:t xml:space="preserve">melakukan inventarisasi aset </w:t>
      </w:r>
      <w:r w:rsidR="00C751A9" w:rsidRPr="003D2763">
        <w:rPr>
          <w:rFonts w:ascii="Bookman Old Style" w:hAnsi="Bookman Old Style" w:cs="Tahoma"/>
        </w:rPr>
        <w:t>D</w:t>
      </w:r>
      <w:r w:rsidRPr="003D2763">
        <w:rPr>
          <w:rFonts w:ascii="Bookman Old Style" w:hAnsi="Bookman Old Style" w:cs="Tahoma"/>
          <w:lang w:val="id-ID"/>
        </w:rPr>
        <w:t>esa;</w:t>
      </w:r>
    </w:p>
    <w:p w14:paraId="05A7F83C" w14:textId="77777777" w:rsidR="0097158E" w:rsidRPr="003D2763" w:rsidRDefault="0097158E" w:rsidP="005B2B13">
      <w:pPr>
        <w:pStyle w:val="ListParagraph"/>
        <w:widowControl/>
        <w:numPr>
          <w:ilvl w:val="0"/>
          <w:numId w:val="24"/>
        </w:numPr>
        <w:autoSpaceDE/>
        <w:autoSpaceDN/>
        <w:spacing w:after="120"/>
        <w:ind w:left="2694" w:hanging="426"/>
        <w:contextualSpacing w:val="0"/>
        <w:jc w:val="both"/>
        <w:rPr>
          <w:rFonts w:ascii="Bookman Old Style" w:hAnsi="Bookman Old Style" w:cs="Tahoma"/>
          <w:lang w:val="id-ID"/>
        </w:rPr>
      </w:pPr>
      <w:r w:rsidRPr="003D2763">
        <w:rPr>
          <w:rFonts w:ascii="Bookman Old Style" w:hAnsi="Bookman Old Style" w:cs="Tahoma"/>
          <w:lang w:val="id-ID"/>
        </w:rPr>
        <w:lastRenderedPageBreak/>
        <w:t xml:space="preserve">mengamankan dan memelihara aset </w:t>
      </w:r>
      <w:r w:rsidR="00C751A9" w:rsidRPr="003D2763">
        <w:rPr>
          <w:rFonts w:ascii="Bookman Old Style" w:hAnsi="Bookman Old Style" w:cs="Tahoma"/>
        </w:rPr>
        <w:t>D</w:t>
      </w:r>
      <w:r w:rsidRPr="003D2763">
        <w:rPr>
          <w:rFonts w:ascii="Bookman Old Style" w:hAnsi="Bookman Old Style" w:cs="Tahoma"/>
          <w:lang w:val="id-ID"/>
        </w:rPr>
        <w:t>esa yang dikelolanya; dan</w:t>
      </w:r>
    </w:p>
    <w:p w14:paraId="17EABBB7" w14:textId="77777777" w:rsidR="0097158E" w:rsidRPr="003D2763" w:rsidRDefault="0097158E" w:rsidP="003D2763">
      <w:pPr>
        <w:pStyle w:val="ListParagraph"/>
        <w:widowControl/>
        <w:numPr>
          <w:ilvl w:val="0"/>
          <w:numId w:val="24"/>
        </w:numPr>
        <w:autoSpaceDE/>
        <w:autoSpaceDN/>
        <w:spacing w:after="120"/>
        <w:ind w:left="2694" w:hanging="426"/>
        <w:contextualSpacing w:val="0"/>
        <w:jc w:val="both"/>
        <w:rPr>
          <w:rFonts w:ascii="Bookman Old Style" w:hAnsi="Bookman Old Style" w:cs="Tahoma"/>
        </w:rPr>
      </w:pPr>
      <w:r w:rsidRPr="003D2763">
        <w:rPr>
          <w:rFonts w:ascii="Bookman Old Style" w:hAnsi="Bookman Old Style" w:cs="Tahoma"/>
          <w:lang w:val="id-ID"/>
        </w:rPr>
        <w:t>menyusun</w:t>
      </w:r>
      <w:r w:rsidRPr="003D2763">
        <w:rPr>
          <w:rFonts w:ascii="Bookman Old Style" w:hAnsi="Bookman Old Style" w:cs="Tahoma"/>
        </w:rPr>
        <w:t xml:space="preserve"> dan menyampaikan laporan </w:t>
      </w:r>
      <w:r w:rsidRPr="003D2763">
        <w:rPr>
          <w:rFonts w:ascii="Bookman Old Style" w:hAnsi="Bookman Old Style" w:cs="Tahoma"/>
          <w:lang w:val="id-ID"/>
        </w:rPr>
        <w:t xml:space="preserve"> </w:t>
      </w:r>
      <w:r w:rsidRPr="003D2763">
        <w:rPr>
          <w:rFonts w:ascii="Bookman Old Style" w:hAnsi="Bookman Old Style" w:cs="Tahoma"/>
        </w:rPr>
        <w:t>a</w:t>
      </w:r>
      <w:r w:rsidRPr="003D2763">
        <w:rPr>
          <w:rFonts w:ascii="Bookman Old Style" w:hAnsi="Bookman Old Style" w:cs="Tahoma"/>
          <w:lang w:val="id-ID"/>
        </w:rPr>
        <w:t xml:space="preserve">set </w:t>
      </w:r>
      <w:r w:rsidR="00C751A9" w:rsidRPr="003D2763">
        <w:rPr>
          <w:rFonts w:ascii="Bookman Old Style" w:hAnsi="Bookman Old Style" w:cs="Tahoma"/>
        </w:rPr>
        <w:t>D</w:t>
      </w:r>
      <w:r w:rsidRPr="003D2763">
        <w:rPr>
          <w:rFonts w:ascii="Bookman Old Style" w:hAnsi="Bookman Old Style" w:cs="Tahoma"/>
          <w:lang w:val="id-ID"/>
        </w:rPr>
        <w:t>esa</w:t>
      </w:r>
      <w:r w:rsidRPr="003D2763">
        <w:rPr>
          <w:rFonts w:ascii="Bookman Old Style" w:hAnsi="Bookman Old Style" w:cs="Tahoma"/>
        </w:rPr>
        <w:t>.</w:t>
      </w:r>
    </w:p>
    <w:p w14:paraId="23300B83" w14:textId="77777777" w:rsidR="009500EB" w:rsidRPr="003D2763" w:rsidRDefault="004C15A7" w:rsidP="00F0184E">
      <w:pPr>
        <w:pStyle w:val="ListParagraph"/>
        <w:spacing w:after="120"/>
        <w:ind w:left="1701"/>
        <w:jc w:val="center"/>
        <w:rPr>
          <w:rFonts w:ascii="Bookman Old Style" w:hAnsi="Bookman Old Style" w:cs="Tahoma"/>
        </w:rPr>
      </w:pPr>
      <w:r w:rsidRPr="003D2763">
        <w:rPr>
          <w:rFonts w:ascii="Bookman Old Style" w:hAnsi="Bookman Old Style" w:cs="Tahoma"/>
        </w:rPr>
        <w:t xml:space="preserve">BAB </w:t>
      </w:r>
      <w:r w:rsidR="0097158E" w:rsidRPr="003D2763">
        <w:rPr>
          <w:rFonts w:ascii="Bookman Old Style" w:hAnsi="Bookman Old Style" w:cs="Tahoma"/>
        </w:rPr>
        <w:t>IV</w:t>
      </w:r>
    </w:p>
    <w:p w14:paraId="053664A1" w14:textId="77777777" w:rsidR="009500EB" w:rsidRPr="003D2763" w:rsidRDefault="004C15A7" w:rsidP="00F0184E">
      <w:pPr>
        <w:pStyle w:val="ListParagraph"/>
        <w:spacing w:after="120"/>
        <w:ind w:left="1701"/>
        <w:jc w:val="center"/>
        <w:rPr>
          <w:rFonts w:ascii="Bookman Old Style" w:hAnsi="Bookman Old Style" w:cs="Tahoma"/>
        </w:rPr>
      </w:pPr>
      <w:r w:rsidRPr="003D2763">
        <w:rPr>
          <w:rFonts w:ascii="Bookman Old Style" w:hAnsi="Bookman Old Style" w:cs="Tahoma"/>
        </w:rPr>
        <w:t>PEMANFAATAN</w:t>
      </w:r>
      <w:r w:rsidR="0097158E" w:rsidRPr="003D2763">
        <w:rPr>
          <w:rFonts w:ascii="Bookman Old Style" w:hAnsi="Bookman Old Style" w:cs="Tahoma"/>
        </w:rPr>
        <w:t xml:space="preserve"> ASET DESA</w:t>
      </w:r>
    </w:p>
    <w:p w14:paraId="12BF2545" w14:textId="77777777" w:rsidR="00B80E8E" w:rsidRPr="003D2763" w:rsidRDefault="00B80E8E" w:rsidP="00F0184E">
      <w:pPr>
        <w:ind w:left="1701"/>
        <w:jc w:val="center"/>
        <w:rPr>
          <w:rFonts w:ascii="Bookman Old Style" w:hAnsi="Bookman Old Style" w:cs="Tahoma"/>
        </w:rPr>
      </w:pPr>
      <w:r w:rsidRPr="003D2763">
        <w:rPr>
          <w:rFonts w:ascii="Bookman Old Style" w:hAnsi="Bookman Old Style" w:cs="Tahoma"/>
        </w:rPr>
        <w:t>Bagian Kesatu</w:t>
      </w:r>
    </w:p>
    <w:p w14:paraId="4A05850F" w14:textId="77777777" w:rsidR="00654663" w:rsidRPr="003D2763" w:rsidRDefault="00B80E8E" w:rsidP="00F0184E">
      <w:pPr>
        <w:pStyle w:val="ListParagraph"/>
        <w:spacing w:after="120"/>
        <w:ind w:left="1701"/>
        <w:jc w:val="center"/>
        <w:rPr>
          <w:rFonts w:ascii="Bookman Old Style" w:hAnsi="Bookman Old Style" w:cs="Tahoma"/>
        </w:rPr>
      </w:pPr>
      <w:r w:rsidRPr="003D2763">
        <w:rPr>
          <w:rFonts w:ascii="Bookman Old Style" w:hAnsi="Bookman Old Style" w:cs="Tahoma"/>
        </w:rPr>
        <w:t>Umum</w:t>
      </w:r>
    </w:p>
    <w:p w14:paraId="50CE64BE" w14:textId="77777777" w:rsidR="00B80E8E" w:rsidRPr="003D2763" w:rsidRDefault="00B80E8E" w:rsidP="002406EB">
      <w:pPr>
        <w:pStyle w:val="ListParagraph"/>
        <w:spacing w:after="120"/>
        <w:ind w:left="1701"/>
        <w:jc w:val="center"/>
        <w:rPr>
          <w:rFonts w:ascii="Bookman Old Style" w:hAnsi="Bookman Old Style" w:cs="Tahoma"/>
        </w:rPr>
      </w:pPr>
    </w:p>
    <w:p w14:paraId="18FBB421" w14:textId="5501A7DB" w:rsidR="009500EB" w:rsidRPr="003D2763" w:rsidRDefault="009500EB" w:rsidP="002406EB">
      <w:pPr>
        <w:pStyle w:val="ListParagraph"/>
        <w:spacing w:after="120"/>
        <w:ind w:left="1701"/>
        <w:contextualSpacing w:val="0"/>
        <w:jc w:val="center"/>
        <w:rPr>
          <w:rFonts w:ascii="Bookman Old Style" w:hAnsi="Bookman Old Style" w:cs="Tahoma"/>
        </w:rPr>
      </w:pPr>
      <w:r w:rsidRPr="003D2763">
        <w:rPr>
          <w:rFonts w:ascii="Bookman Old Style" w:hAnsi="Bookman Old Style" w:cs="Tahoma"/>
        </w:rPr>
        <w:t xml:space="preserve">Pasal </w:t>
      </w:r>
      <w:r w:rsidR="003F666B" w:rsidRPr="003D2763">
        <w:rPr>
          <w:rFonts w:ascii="Bookman Old Style" w:hAnsi="Bookman Old Style" w:cs="Tahoma"/>
        </w:rPr>
        <w:t>8</w:t>
      </w:r>
    </w:p>
    <w:p w14:paraId="0B3A0712" w14:textId="77777777" w:rsidR="00E30827" w:rsidRPr="003D2763" w:rsidRDefault="00FC0ADB" w:rsidP="002406EB">
      <w:pPr>
        <w:pStyle w:val="ListParagraph"/>
        <w:widowControl/>
        <w:numPr>
          <w:ilvl w:val="0"/>
          <w:numId w:val="15"/>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lang w:val="id-ID"/>
        </w:rPr>
        <w:t>Aset Desa bisa di</w:t>
      </w:r>
      <w:r w:rsidR="00654663" w:rsidRPr="003D2763">
        <w:rPr>
          <w:rFonts w:ascii="Bookman Old Style" w:hAnsi="Bookman Old Style" w:cs="Tahoma"/>
        </w:rPr>
        <w:t>manfaat</w:t>
      </w:r>
      <w:r w:rsidRPr="003D2763">
        <w:rPr>
          <w:rFonts w:ascii="Bookman Old Style" w:hAnsi="Bookman Old Style" w:cs="Tahoma"/>
          <w:lang w:val="id-ID"/>
        </w:rPr>
        <w:t>k</w:t>
      </w:r>
      <w:r w:rsidR="00654663" w:rsidRPr="003D2763">
        <w:rPr>
          <w:rFonts w:ascii="Bookman Old Style" w:hAnsi="Bookman Old Style" w:cs="Tahoma"/>
        </w:rPr>
        <w:t>an</w:t>
      </w:r>
      <w:r w:rsidRPr="003D2763">
        <w:rPr>
          <w:rFonts w:ascii="Bookman Old Style" w:hAnsi="Bookman Old Style" w:cs="Tahoma"/>
          <w:lang w:val="id-ID"/>
        </w:rPr>
        <w:t xml:space="preserve"> oleh pihak ketiga</w:t>
      </w:r>
      <w:r w:rsidR="00E30827" w:rsidRPr="003D2763">
        <w:rPr>
          <w:rFonts w:ascii="Bookman Old Style" w:hAnsi="Bookman Old Style" w:cs="Tahoma"/>
          <w:lang w:val="id-ID"/>
        </w:rPr>
        <w:t>.</w:t>
      </w:r>
    </w:p>
    <w:p w14:paraId="4C2DF00A" w14:textId="77777777" w:rsidR="009500EB" w:rsidRPr="003D2763" w:rsidRDefault="00E30827" w:rsidP="002406EB">
      <w:pPr>
        <w:pStyle w:val="ListParagraph"/>
        <w:widowControl/>
        <w:numPr>
          <w:ilvl w:val="0"/>
          <w:numId w:val="15"/>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lang w:val="id-ID"/>
        </w:rPr>
        <w:t>Pemanfaatan</w:t>
      </w:r>
      <w:r w:rsidR="00654663" w:rsidRPr="003D2763">
        <w:rPr>
          <w:rFonts w:ascii="Bookman Old Style" w:hAnsi="Bookman Old Style" w:cs="Tahoma"/>
        </w:rPr>
        <w:t xml:space="preserve"> aset D</w:t>
      </w:r>
      <w:r w:rsidR="009500EB" w:rsidRPr="003D2763">
        <w:rPr>
          <w:rFonts w:ascii="Bookman Old Style" w:hAnsi="Bookman Old Style" w:cs="Tahoma"/>
        </w:rPr>
        <w:t xml:space="preserve">esa </w:t>
      </w:r>
      <w:r w:rsidR="009500EB" w:rsidRPr="003D2763">
        <w:rPr>
          <w:rFonts w:ascii="Bookman Old Style" w:hAnsi="Bookman Old Style" w:cs="Tahoma"/>
          <w:lang w:val="id-ID"/>
        </w:rPr>
        <w:t>dilaksanakan sepanjang tidak dipergunakan</w:t>
      </w:r>
      <w:r w:rsidR="009500EB" w:rsidRPr="003D2763">
        <w:rPr>
          <w:rFonts w:ascii="Bookman Old Style" w:hAnsi="Bookman Old Style" w:cs="Tahoma"/>
        </w:rPr>
        <w:t xml:space="preserve"> langsung</w:t>
      </w:r>
      <w:r w:rsidR="009500EB" w:rsidRPr="003D2763">
        <w:rPr>
          <w:rFonts w:ascii="Bookman Old Style" w:hAnsi="Bookman Old Style" w:cs="Tahoma"/>
          <w:lang w:val="id-ID"/>
        </w:rPr>
        <w:t xml:space="preserve"> untuk </w:t>
      </w:r>
      <w:r w:rsidR="009500EB" w:rsidRPr="003D2763">
        <w:rPr>
          <w:rFonts w:ascii="Bookman Old Style" w:hAnsi="Bookman Old Style" w:cs="Tahoma"/>
        </w:rPr>
        <w:t xml:space="preserve">menunjang penyelenggaraan </w:t>
      </w:r>
      <w:r w:rsidR="009500EB" w:rsidRPr="003D2763">
        <w:rPr>
          <w:rFonts w:ascii="Bookman Old Style" w:hAnsi="Bookman Old Style" w:cs="Tahoma"/>
          <w:lang w:val="id-ID"/>
        </w:rPr>
        <w:t>Pemerintahan  Desa</w:t>
      </w:r>
      <w:r w:rsidR="009500EB" w:rsidRPr="003D2763">
        <w:rPr>
          <w:rFonts w:ascii="Bookman Old Style" w:hAnsi="Bookman Old Style" w:cs="Tahoma"/>
        </w:rPr>
        <w:t>.</w:t>
      </w:r>
    </w:p>
    <w:p w14:paraId="195E99CF" w14:textId="77777777" w:rsidR="00E30827" w:rsidRPr="003D2763" w:rsidRDefault="00E30827" w:rsidP="002406EB">
      <w:pPr>
        <w:pStyle w:val="ListParagraph"/>
        <w:widowControl/>
        <w:numPr>
          <w:ilvl w:val="0"/>
          <w:numId w:val="15"/>
        </w:numPr>
        <w:autoSpaceDE/>
        <w:autoSpaceDN/>
        <w:ind w:left="2268" w:hanging="567"/>
        <w:contextualSpacing w:val="0"/>
        <w:jc w:val="both"/>
        <w:rPr>
          <w:rFonts w:ascii="Bookman Old Style" w:hAnsi="Bookman Old Style" w:cs="Tahoma"/>
        </w:rPr>
      </w:pPr>
      <w:r w:rsidRPr="003D2763">
        <w:rPr>
          <w:rFonts w:ascii="Bookman Old Style" w:hAnsi="Bookman Old Style" w:cs="Tahoma"/>
          <w:lang w:val="id-ID"/>
        </w:rPr>
        <w:t xml:space="preserve">Daftar aset </w:t>
      </w:r>
      <w:r w:rsidR="009553CC" w:rsidRPr="003D2763">
        <w:rPr>
          <w:rFonts w:ascii="Bookman Old Style" w:hAnsi="Bookman Old Style" w:cs="Tahoma"/>
          <w:lang w:val="id-ID"/>
        </w:rPr>
        <w:t xml:space="preserve">Desa </w:t>
      </w:r>
      <w:r w:rsidRPr="003D2763">
        <w:rPr>
          <w:rFonts w:ascii="Bookman Old Style" w:hAnsi="Bookman Old Style" w:cs="Tahoma"/>
          <w:lang w:val="id-ID"/>
        </w:rPr>
        <w:t xml:space="preserve">yang bisa dimanfaatkan </w:t>
      </w:r>
      <w:r w:rsidR="003F666B" w:rsidRPr="003D2763">
        <w:rPr>
          <w:rFonts w:ascii="Bookman Old Style" w:hAnsi="Bookman Old Style" w:cs="Tahoma"/>
        </w:rPr>
        <w:t xml:space="preserve">sebagaimana </w:t>
      </w:r>
      <w:r w:rsidRPr="003D2763">
        <w:rPr>
          <w:rFonts w:ascii="Bookman Old Style" w:hAnsi="Bookman Old Style" w:cs="Tahoma"/>
          <w:lang w:val="id-ID"/>
        </w:rPr>
        <w:t>dimaksud pada ayat (1) tercantum dalam Lampiran yang merupakan bagian tidak terpisahkan dari Peraturan Desa ini.</w:t>
      </w:r>
    </w:p>
    <w:p w14:paraId="5D3F5C6F" w14:textId="77777777" w:rsidR="00E30827" w:rsidRPr="003D2763" w:rsidRDefault="00E30827" w:rsidP="001558A3">
      <w:pPr>
        <w:pStyle w:val="ListParagraph"/>
        <w:widowControl/>
        <w:autoSpaceDE/>
        <w:autoSpaceDN/>
        <w:ind w:left="2126"/>
        <w:contextualSpacing w:val="0"/>
        <w:jc w:val="both"/>
        <w:rPr>
          <w:rFonts w:ascii="Bookman Old Style" w:hAnsi="Bookman Old Style" w:cs="Tahoma"/>
        </w:rPr>
      </w:pPr>
    </w:p>
    <w:p w14:paraId="62C9FE0A" w14:textId="77777777" w:rsidR="00E30827" w:rsidRPr="003D2763" w:rsidRDefault="00E30827" w:rsidP="001558A3">
      <w:pPr>
        <w:ind w:left="1844"/>
        <w:jc w:val="center"/>
        <w:rPr>
          <w:rFonts w:ascii="Bookman Old Style" w:hAnsi="Bookman Old Style" w:cs="Tahoma"/>
        </w:rPr>
      </w:pPr>
      <w:r w:rsidRPr="003D2763">
        <w:rPr>
          <w:rFonts w:ascii="Bookman Old Style" w:hAnsi="Bookman Old Style" w:cs="Tahoma"/>
        </w:rPr>
        <w:t xml:space="preserve">Bagian </w:t>
      </w:r>
      <w:r w:rsidR="00B80E8E" w:rsidRPr="003D2763">
        <w:rPr>
          <w:rFonts w:ascii="Bookman Old Style" w:hAnsi="Bookman Old Style" w:cs="Tahoma"/>
        </w:rPr>
        <w:t>Kedua</w:t>
      </w:r>
    </w:p>
    <w:p w14:paraId="7A23BF2A" w14:textId="77777777" w:rsidR="00E30827" w:rsidRPr="003D2763" w:rsidRDefault="00E30827" w:rsidP="00E30827">
      <w:pPr>
        <w:ind w:left="1843"/>
        <w:jc w:val="center"/>
        <w:rPr>
          <w:rFonts w:ascii="Bookman Old Style" w:hAnsi="Bookman Old Style" w:cs="Tahoma"/>
          <w:lang w:val="id-ID"/>
        </w:rPr>
      </w:pPr>
      <w:r w:rsidRPr="003D2763">
        <w:rPr>
          <w:rFonts w:ascii="Bookman Old Style" w:hAnsi="Bookman Old Style" w:cs="Tahoma"/>
          <w:lang w:val="id-ID"/>
        </w:rPr>
        <w:t>Bentuk Pemanfaatan</w:t>
      </w:r>
    </w:p>
    <w:p w14:paraId="48699FED" w14:textId="77777777" w:rsidR="00E30827" w:rsidRPr="003D2763" w:rsidRDefault="00E30827" w:rsidP="00E30827">
      <w:pPr>
        <w:ind w:left="1843"/>
        <w:jc w:val="center"/>
        <w:rPr>
          <w:rFonts w:ascii="Bookman Old Style" w:hAnsi="Bookman Old Style" w:cs="Tahoma"/>
        </w:rPr>
      </w:pPr>
    </w:p>
    <w:p w14:paraId="17290FB5" w14:textId="3B916216" w:rsidR="00E30827" w:rsidRPr="003D2763" w:rsidRDefault="00E30827" w:rsidP="002406EB">
      <w:pPr>
        <w:spacing w:after="120"/>
        <w:ind w:left="1701"/>
        <w:jc w:val="center"/>
        <w:rPr>
          <w:rFonts w:ascii="Bookman Old Style" w:hAnsi="Bookman Old Style" w:cs="Tahoma"/>
        </w:rPr>
      </w:pPr>
      <w:r w:rsidRPr="003D2763">
        <w:rPr>
          <w:rFonts w:ascii="Bookman Old Style" w:hAnsi="Bookman Old Style" w:cs="Tahoma"/>
        </w:rPr>
        <w:t>Pasal</w:t>
      </w:r>
      <w:r w:rsidRPr="003D2763">
        <w:rPr>
          <w:rFonts w:ascii="Bookman Old Style" w:hAnsi="Bookman Old Style" w:cs="Tahoma"/>
          <w:lang w:val="id-ID"/>
        </w:rPr>
        <w:t xml:space="preserve"> </w:t>
      </w:r>
      <w:r w:rsidR="00F46712" w:rsidRPr="003D2763">
        <w:rPr>
          <w:rFonts w:ascii="Bookman Old Style" w:hAnsi="Bookman Old Style" w:cs="Tahoma"/>
        </w:rPr>
        <w:t>9</w:t>
      </w:r>
    </w:p>
    <w:p w14:paraId="1D4C469B" w14:textId="77777777" w:rsidR="009500EB" w:rsidRPr="003D2763" w:rsidRDefault="009500EB" w:rsidP="002406EB">
      <w:pPr>
        <w:pStyle w:val="ListParagraph"/>
        <w:widowControl/>
        <w:autoSpaceDE/>
        <w:autoSpaceDN/>
        <w:spacing w:after="120"/>
        <w:ind w:left="1701"/>
        <w:contextualSpacing w:val="0"/>
        <w:jc w:val="both"/>
        <w:rPr>
          <w:rFonts w:ascii="Bookman Old Style" w:hAnsi="Bookman Old Style" w:cs="Tahoma"/>
        </w:rPr>
      </w:pPr>
      <w:r w:rsidRPr="003D2763">
        <w:rPr>
          <w:rFonts w:ascii="Bookman Old Style" w:hAnsi="Bookman Old Style" w:cs="Tahoma"/>
        </w:rPr>
        <w:t>Bentuk pemanfaatan aset Desa, berupa:</w:t>
      </w:r>
    </w:p>
    <w:p w14:paraId="123D7676" w14:textId="77777777" w:rsidR="009500EB" w:rsidRPr="003D2763" w:rsidRDefault="00654663" w:rsidP="002406EB">
      <w:pPr>
        <w:pStyle w:val="ListParagraph"/>
        <w:widowControl/>
        <w:numPr>
          <w:ilvl w:val="0"/>
          <w:numId w:val="1"/>
        </w:numPr>
        <w:autoSpaceDE/>
        <w:autoSpaceDN/>
        <w:spacing w:after="120"/>
        <w:ind w:left="2127" w:hanging="426"/>
        <w:contextualSpacing w:val="0"/>
        <w:rPr>
          <w:rFonts w:ascii="Bookman Old Style" w:hAnsi="Bookman Old Style" w:cs="Tahoma"/>
        </w:rPr>
      </w:pPr>
      <w:r w:rsidRPr="003D2763">
        <w:rPr>
          <w:rFonts w:ascii="Bookman Old Style" w:hAnsi="Bookman Old Style" w:cs="Tahoma"/>
        </w:rPr>
        <w:t>sewa;</w:t>
      </w:r>
    </w:p>
    <w:p w14:paraId="5AF651A6" w14:textId="77777777" w:rsidR="009500EB" w:rsidRPr="003D2763" w:rsidRDefault="009500EB" w:rsidP="002406EB">
      <w:pPr>
        <w:pStyle w:val="ListParagraph"/>
        <w:widowControl/>
        <w:numPr>
          <w:ilvl w:val="0"/>
          <w:numId w:val="1"/>
        </w:numPr>
        <w:autoSpaceDE/>
        <w:autoSpaceDN/>
        <w:spacing w:after="120"/>
        <w:ind w:left="2127" w:hanging="426"/>
        <w:contextualSpacing w:val="0"/>
        <w:rPr>
          <w:rFonts w:ascii="Bookman Old Style" w:hAnsi="Bookman Old Style" w:cs="Tahoma"/>
        </w:rPr>
      </w:pPr>
      <w:r w:rsidRPr="003D2763">
        <w:rPr>
          <w:rFonts w:ascii="Bookman Old Style" w:hAnsi="Bookman Old Style" w:cs="Tahoma"/>
        </w:rPr>
        <w:t>pinjam pakai;</w:t>
      </w:r>
    </w:p>
    <w:p w14:paraId="36A743C4" w14:textId="77777777" w:rsidR="009500EB" w:rsidRPr="003D2763" w:rsidRDefault="009500EB" w:rsidP="002406EB">
      <w:pPr>
        <w:pStyle w:val="ListParagraph"/>
        <w:widowControl/>
        <w:numPr>
          <w:ilvl w:val="0"/>
          <w:numId w:val="1"/>
        </w:numPr>
        <w:autoSpaceDE/>
        <w:autoSpaceDN/>
        <w:spacing w:after="120"/>
        <w:ind w:left="2127" w:hanging="426"/>
        <w:contextualSpacing w:val="0"/>
        <w:rPr>
          <w:rFonts w:ascii="Bookman Old Style" w:hAnsi="Bookman Old Style" w:cs="Tahoma"/>
        </w:rPr>
      </w:pPr>
      <w:r w:rsidRPr="003D2763">
        <w:rPr>
          <w:rFonts w:ascii="Bookman Old Style" w:hAnsi="Bookman Old Style" w:cs="Tahoma"/>
        </w:rPr>
        <w:t>kerjasama pemanfaatan; dan</w:t>
      </w:r>
    </w:p>
    <w:p w14:paraId="49DF96B6" w14:textId="77777777" w:rsidR="009500EB" w:rsidRPr="003D2763" w:rsidRDefault="009500EB" w:rsidP="002406EB">
      <w:pPr>
        <w:pStyle w:val="ListParagraph"/>
        <w:widowControl/>
        <w:numPr>
          <w:ilvl w:val="0"/>
          <w:numId w:val="1"/>
        </w:numPr>
        <w:autoSpaceDE/>
        <w:autoSpaceDN/>
        <w:ind w:left="2127" w:hanging="426"/>
        <w:contextualSpacing w:val="0"/>
        <w:rPr>
          <w:rFonts w:ascii="Bookman Old Style" w:hAnsi="Bookman Old Style" w:cs="Tahoma"/>
        </w:rPr>
      </w:pPr>
      <w:r w:rsidRPr="003D2763">
        <w:rPr>
          <w:rFonts w:ascii="Bookman Old Style" w:hAnsi="Bookman Old Style" w:cs="Tahoma"/>
        </w:rPr>
        <w:t>bangun guna serah</w:t>
      </w:r>
      <w:r w:rsidRPr="003D2763">
        <w:rPr>
          <w:rFonts w:ascii="Bookman Old Style" w:hAnsi="Bookman Old Style" w:cs="Tahoma"/>
          <w:lang w:val="id-ID"/>
        </w:rPr>
        <w:t xml:space="preserve"> atau bangun serah guna.</w:t>
      </w:r>
    </w:p>
    <w:p w14:paraId="21A59C29" w14:textId="77777777" w:rsidR="002406EB" w:rsidRPr="003D2763" w:rsidRDefault="002406EB" w:rsidP="00654663">
      <w:pPr>
        <w:pStyle w:val="ListParagraph"/>
        <w:spacing w:after="120"/>
        <w:ind w:left="1843"/>
        <w:jc w:val="center"/>
        <w:rPr>
          <w:rFonts w:ascii="Bookman Old Style" w:hAnsi="Bookman Old Style" w:cs="Tahoma"/>
        </w:rPr>
      </w:pPr>
    </w:p>
    <w:p w14:paraId="696494C7" w14:textId="77777777" w:rsidR="0011371A" w:rsidRPr="003D2763" w:rsidRDefault="00B80E8E" w:rsidP="002406EB">
      <w:pPr>
        <w:pStyle w:val="ListParagraph"/>
        <w:spacing w:after="120"/>
        <w:ind w:left="1701"/>
        <w:jc w:val="center"/>
        <w:rPr>
          <w:rFonts w:ascii="Bookman Old Style" w:hAnsi="Bookman Old Style" w:cs="Tahoma"/>
        </w:rPr>
      </w:pPr>
      <w:r w:rsidRPr="003D2763">
        <w:rPr>
          <w:rFonts w:ascii="Bookman Old Style" w:hAnsi="Bookman Old Style" w:cs="Tahoma"/>
        </w:rPr>
        <w:t>Paragraf</w:t>
      </w:r>
      <w:r w:rsidR="00E427B7" w:rsidRPr="003D2763">
        <w:rPr>
          <w:rFonts w:ascii="Bookman Old Style" w:hAnsi="Bookman Old Style" w:cs="Tahoma"/>
        </w:rPr>
        <w:t xml:space="preserve"> </w:t>
      </w:r>
      <w:r w:rsidRPr="003D2763">
        <w:rPr>
          <w:rFonts w:ascii="Bookman Old Style" w:hAnsi="Bookman Old Style" w:cs="Tahoma"/>
        </w:rPr>
        <w:t>1</w:t>
      </w:r>
    </w:p>
    <w:p w14:paraId="52AC85DC" w14:textId="77777777" w:rsidR="0011371A" w:rsidRPr="003D2763" w:rsidRDefault="0011371A" w:rsidP="002406EB">
      <w:pPr>
        <w:pStyle w:val="ListParagraph"/>
        <w:spacing w:after="120"/>
        <w:ind w:left="1701"/>
        <w:jc w:val="center"/>
        <w:rPr>
          <w:rFonts w:ascii="Bookman Old Style" w:hAnsi="Bookman Old Style" w:cs="Tahoma"/>
        </w:rPr>
      </w:pPr>
      <w:r w:rsidRPr="003D2763">
        <w:rPr>
          <w:rFonts w:ascii="Bookman Old Style" w:hAnsi="Bookman Old Style" w:cs="Tahoma"/>
        </w:rPr>
        <w:t>Sewa</w:t>
      </w:r>
    </w:p>
    <w:p w14:paraId="3F983485" w14:textId="77777777" w:rsidR="00012786" w:rsidRPr="003D2763" w:rsidRDefault="00012786" w:rsidP="002406EB">
      <w:pPr>
        <w:pStyle w:val="ListParagraph"/>
        <w:spacing w:after="120"/>
        <w:ind w:left="1701"/>
        <w:jc w:val="center"/>
        <w:rPr>
          <w:rFonts w:ascii="Bookman Old Style" w:hAnsi="Bookman Old Style" w:cs="Tahoma"/>
        </w:rPr>
      </w:pPr>
    </w:p>
    <w:p w14:paraId="4D23A5DC" w14:textId="77777777" w:rsidR="009500EB" w:rsidRPr="003D2763" w:rsidRDefault="009500EB" w:rsidP="002406EB">
      <w:pPr>
        <w:pStyle w:val="ListParagraph"/>
        <w:spacing w:after="120"/>
        <w:ind w:left="1701"/>
        <w:contextualSpacing w:val="0"/>
        <w:jc w:val="center"/>
        <w:rPr>
          <w:rFonts w:ascii="Bookman Old Style" w:hAnsi="Bookman Old Style" w:cs="Tahoma"/>
        </w:rPr>
      </w:pPr>
      <w:r w:rsidRPr="003D2763">
        <w:rPr>
          <w:rFonts w:ascii="Bookman Old Style" w:hAnsi="Bookman Old Style" w:cs="Tahoma"/>
        </w:rPr>
        <w:t>Pasal</w:t>
      </w:r>
      <w:r w:rsidRPr="003D2763">
        <w:rPr>
          <w:rFonts w:ascii="Bookman Old Style" w:hAnsi="Bookman Old Style" w:cs="Tahoma"/>
          <w:lang w:val="id-ID"/>
        </w:rPr>
        <w:t xml:space="preserve"> </w:t>
      </w:r>
      <w:r w:rsidR="006C1361" w:rsidRPr="003D2763">
        <w:rPr>
          <w:rFonts w:ascii="Bookman Old Style" w:hAnsi="Bookman Old Style" w:cs="Tahoma"/>
        </w:rPr>
        <w:t>10</w:t>
      </w:r>
    </w:p>
    <w:p w14:paraId="6B9ED710" w14:textId="77777777" w:rsidR="009500EB" w:rsidRPr="003D2763" w:rsidRDefault="009500EB" w:rsidP="002406EB">
      <w:pPr>
        <w:pStyle w:val="ListParagraph"/>
        <w:widowControl/>
        <w:numPr>
          <w:ilvl w:val="0"/>
          <w:numId w:val="2"/>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Pemanfaatan</w:t>
      </w:r>
      <w:r w:rsidRPr="003D2763">
        <w:rPr>
          <w:rFonts w:ascii="Bookman Old Style" w:hAnsi="Bookman Old Style" w:cs="Tahoma"/>
          <w:lang w:val="id-ID"/>
        </w:rPr>
        <w:t xml:space="preserve"> </w:t>
      </w:r>
      <w:r w:rsidRPr="003D2763">
        <w:rPr>
          <w:rFonts w:ascii="Bookman Old Style" w:hAnsi="Bookman Old Style" w:cs="Tahoma"/>
        </w:rPr>
        <w:t>aset</w:t>
      </w:r>
      <w:r w:rsidRPr="003D2763">
        <w:rPr>
          <w:rFonts w:ascii="Bookman Old Style" w:hAnsi="Bookman Old Style" w:cs="Tahoma"/>
          <w:lang w:val="id-ID"/>
        </w:rPr>
        <w:t xml:space="preserve"> </w:t>
      </w:r>
      <w:r w:rsidR="00C751A9" w:rsidRPr="003D2763">
        <w:rPr>
          <w:rFonts w:ascii="Bookman Old Style" w:hAnsi="Bookman Old Style" w:cs="Tahoma"/>
        </w:rPr>
        <w:t>D</w:t>
      </w:r>
      <w:r w:rsidRPr="003D2763">
        <w:rPr>
          <w:rFonts w:ascii="Bookman Old Style" w:hAnsi="Bookman Old Style" w:cs="Tahoma"/>
          <w:lang w:val="id-ID"/>
        </w:rPr>
        <w:t>esa</w:t>
      </w:r>
      <w:r w:rsidRPr="003D2763">
        <w:rPr>
          <w:rFonts w:ascii="Bookman Old Style" w:hAnsi="Bookman Old Style" w:cs="Tahoma"/>
        </w:rPr>
        <w:t xml:space="preserve"> berupa sewa sebagaimana dimaksud dalam Pasal </w:t>
      </w:r>
      <w:r w:rsidR="00F46712" w:rsidRPr="003D2763">
        <w:rPr>
          <w:rFonts w:ascii="Bookman Old Style" w:hAnsi="Bookman Old Style" w:cs="Tahoma"/>
        </w:rPr>
        <w:t>9</w:t>
      </w:r>
      <w:r w:rsidRPr="003D2763">
        <w:rPr>
          <w:rFonts w:ascii="Bookman Old Style" w:hAnsi="Bookman Old Style" w:cs="Tahoma"/>
        </w:rPr>
        <w:t xml:space="preserve"> huruf a,</w:t>
      </w:r>
      <w:r w:rsidRPr="003D2763">
        <w:rPr>
          <w:rFonts w:ascii="Bookman Old Style" w:hAnsi="Bookman Old Style" w:cs="Tahoma"/>
          <w:lang w:val="id-ID"/>
        </w:rPr>
        <w:t xml:space="preserve"> </w:t>
      </w:r>
      <w:r w:rsidRPr="003D2763">
        <w:rPr>
          <w:rFonts w:ascii="Bookman Old Style" w:hAnsi="Bookman Old Style" w:cs="Tahoma"/>
        </w:rPr>
        <w:t xml:space="preserve">tidak merubah status kepemilikan </w:t>
      </w:r>
      <w:r w:rsidRPr="003D2763">
        <w:rPr>
          <w:rFonts w:ascii="Bookman Old Style" w:hAnsi="Bookman Old Style" w:cs="Tahoma"/>
          <w:lang w:val="id-ID"/>
        </w:rPr>
        <w:t xml:space="preserve">aset </w:t>
      </w:r>
      <w:r w:rsidR="00C751A9" w:rsidRPr="003D2763">
        <w:rPr>
          <w:rFonts w:ascii="Bookman Old Style" w:hAnsi="Bookman Old Style" w:cs="Tahoma"/>
        </w:rPr>
        <w:t>D</w:t>
      </w:r>
      <w:r w:rsidRPr="003D2763">
        <w:rPr>
          <w:rFonts w:ascii="Bookman Old Style" w:hAnsi="Bookman Old Style" w:cs="Tahoma"/>
          <w:lang w:val="id-ID"/>
        </w:rPr>
        <w:t>esa</w:t>
      </w:r>
      <w:r w:rsidRPr="003D2763">
        <w:rPr>
          <w:rFonts w:ascii="Bookman Old Style" w:hAnsi="Bookman Old Style" w:cs="Tahoma"/>
        </w:rPr>
        <w:t>.</w:t>
      </w:r>
    </w:p>
    <w:p w14:paraId="47AD8177" w14:textId="77777777" w:rsidR="009500EB" w:rsidRPr="003D2763" w:rsidRDefault="009500EB" w:rsidP="002406EB">
      <w:pPr>
        <w:pStyle w:val="ListParagraph"/>
        <w:widowControl/>
        <w:numPr>
          <w:ilvl w:val="0"/>
          <w:numId w:val="2"/>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Jangka waktu sewa sebagaimana dimaksud pada ayat (1) paling lama 3 (tiga) tahun dan dapat diperpanjang.</w:t>
      </w:r>
    </w:p>
    <w:p w14:paraId="664C876C" w14:textId="77777777" w:rsidR="00E427B7" w:rsidRPr="003D2763" w:rsidRDefault="00E427B7" w:rsidP="002406EB">
      <w:pPr>
        <w:pStyle w:val="ListParagraph"/>
        <w:widowControl/>
        <w:numPr>
          <w:ilvl w:val="0"/>
          <w:numId w:val="2"/>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Sewa aset </w:t>
      </w:r>
      <w:r w:rsidR="00C751A9" w:rsidRPr="003D2763">
        <w:rPr>
          <w:rFonts w:ascii="Bookman Old Style" w:hAnsi="Bookman Old Style" w:cs="Tahoma"/>
        </w:rPr>
        <w:t>D</w:t>
      </w:r>
      <w:r w:rsidRPr="003D2763">
        <w:rPr>
          <w:rFonts w:ascii="Bookman Old Style" w:hAnsi="Bookman Old Style" w:cs="Tahoma"/>
        </w:rPr>
        <w:t>esa dilaksanakan berdasarkan perjanjian</w:t>
      </w:r>
      <w:r w:rsidR="0086067D" w:rsidRPr="003D2763">
        <w:rPr>
          <w:rFonts w:ascii="Bookman Old Style" w:hAnsi="Bookman Old Style" w:cs="Tahoma"/>
        </w:rPr>
        <w:t xml:space="preserve"> </w:t>
      </w:r>
      <w:r w:rsidRPr="003D2763">
        <w:rPr>
          <w:rFonts w:ascii="Bookman Old Style" w:hAnsi="Bookman Old Style" w:cs="Tahoma"/>
        </w:rPr>
        <w:t>yang paling sedikit memuat:</w:t>
      </w:r>
    </w:p>
    <w:p w14:paraId="20F4283B" w14:textId="77777777" w:rsidR="00E427B7" w:rsidRPr="003D2763" w:rsidRDefault="0086067D" w:rsidP="002406EB">
      <w:pPr>
        <w:widowControl/>
        <w:tabs>
          <w:tab w:val="left" w:pos="2268"/>
        </w:tabs>
        <w:adjustRightInd w:val="0"/>
        <w:spacing w:after="120"/>
        <w:ind w:left="2694" w:hanging="425"/>
        <w:rPr>
          <w:rFonts w:ascii="Bookman Old Style" w:hAnsi="Bookman Old Style" w:cs="BookmanOldStyle"/>
          <w:lang w:val="id-ID"/>
        </w:rPr>
      </w:pPr>
      <w:r w:rsidRPr="003D2763">
        <w:rPr>
          <w:rFonts w:ascii="Bookman Old Style" w:hAnsi="Bookman Old Style" w:cs="BookmanOldStyle"/>
        </w:rPr>
        <w:t>a.</w:t>
      </w:r>
      <w:r w:rsidRPr="003D2763">
        <w:rPr>
          <w:rFonts w:ascii="Bookman Old Style" w:hAnsi="Bookman Old Style" w:cs="BookmanOldStyle"/>
        </w:rPr>
        <w:tab/>
      </w:r>
      <w:r w:rsidR="00E427B7" w:rsidRPr="003D2763">
        <w:rPr>
          <w:rFonts w:ascii="Bookman Old Style" w:hAnsi="Bookman Old Style" w:cs="BookmanOldStyle"/>
          <w:lang w:val="id-ID"/>
        </w:rPr>
        <w:t>para pihak yang terikat dalam perjanjian;</w:t>
      </w:r>
    </w:p>
    <w:p w14:paraId="51B82BC9" w14:textId="77777777" w:rsidR="00E427B7" w:rsidRPr="003D2763" w:rsidRDefault="00E427B7" w:rsidP="002406EB">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 xml:space="preserve">b. </w:t>
      </w:r>
      <w:r w:rsidR="0086067D" w:rsidRPr="003D2763">
        <w:rPr>
          <w:rFonts w:ascii="Bookman Old Style" w:hAnsi="Bookman Old Style" w:cs="BookmanOldStyle"/>
        </w:rPr>
        <w:tab/>
      </w:r>
      <w:r w:rsidRPr="003D2763">
        <w:rPr>
          <w:rFonts w:ascii="Bookman Old Style" w:hAnsi="Bookman Old Style" w:cs="BookmanOldStyle"/>
          <w:lang w:val="id-ID"/>
        </w:rPr>
        <w:t>objek perjanjian sewa;</w:t>
      </w:r>
    </w:p>
    <w:p w14:paraId="21749B62" w14:textId="77777777" w:rsidR="00E427B7" w:rsidRPr="003D2763" w:rsidRDefault="0086067D" w:rsidP="002406EB">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c.</w:t>
      </w:r>
      <w:r w:rsidRPr="003D2763">
        <w:rPr>
          <w:rFonts w:ascii="Bookman Old Style" w:hAnsi="Bookman Old Style" w:cs="BookmanOldStyle"/>
        </w:rPr>
        <w:tab/>
      </w:r>
      <w:r w:rsidR="00E427B7" w:rsidRPr="003D2763">
        <w:rPr>
          <w:rFonts w:ascii="Bookman Old Style" w:hAnsi="Bookman Old Style" w:cs="BookmanOldStyle"/>
          <w:lang w:val="id-ID"/>
        </w:rPr>
        <w:t>jenis, luas atau jumlah barang, besaran sewa dan</w:t>
      </w:r>
      <w:r w:rsidRPr="003D2763">
        <w:rPr>
          <w:rFonts w:ascii="Bookman Old Style" w:hAnsi="Bookman Old Style" w:cs="BookmanOldStyle"/>
        </w:rPr>
        <w:t xml:space="preserve"> </w:t>
      </w:r>
      <w:r w:rsidR="00E427B7" w:rsidRPr="003D2763">
        <w:rPr>
          <w:rFonts w:ascii="Bookman Old Style" w:hAnsi="Bookman Old Style" w:cs="BookmanOldStyle"/>
          <w:lang w:val="id-ID"/>
        </w:rPr>
        <w:t>jangka waktu;</w:t>
      </w:r>
    </w:p>
    <w:p w14:paraId="1179BE85" w14:textId="77777777" w:rsidR="00E427B7" w:rsidRPr="003D2763" w:rsidRDefault="0086067D" w:rsidP="002406EB">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d.</w:t>
      </w:r>
      <w:r w:rsidRPr="003D2763">
        <w:rPr>
          <w:rFonts w:ascii="Bookman Old Style" w:hAnsi="Bookman Old Style" w:cs="BookmanOldStyle"/>
        </w:rPr>
        <w:tab/>
      </w:r>
      <w:r w:rsidR="00E427B7" w:rsidRPr="003D2763">
        <w:rPr>
          <w:rFonts w:ascii="Bookman Old Style" w:hAnsi="Bookman Old Style" w:cs="BookmanOldStyle"/>
          <w:lang w:val="id-ID"/>
        </w:rPr>
        <w:t>tanggung jawab penyewa atas biaya operasional dan</w:t>
      </w:r>
      <w:r w:rsidRPr="003D2763">
        <w:rPr>
          <w:rFonts w:ascii="Bookman Old Style" w:hAnsi="Bookman Old Style" w:cs="BookmanOldStyle"/>
        </w:rPr>
        <w:t xml:space="preserve"> </w:t>
      </w:r>
      <w:r w:rsidR="00E427B7" w:rsidRPr="003D2763">
        <w:rPr>
          <w:rFonts w:ascii="Bookman Old Style" w:hAnsi="Bookman Old Style" w:cs="BookmanOldStyle"/>
          <w:lang w:val="id-ID"/>
        </w:rPr>
        <w:t>pemeliharaan selama jangka waktu sewa;</w:t>
      </w:r>
    </w:p>
    <w:p w14:paraId="068EA579" w14:textId="77777777" w:rsidR="00E427B7" w:rsidRPr="003D2763" w:rsidRDefault="00E427B7" w:rsidP="002406EB">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 xml:space="preserve">e. </w:t>
      </w:r>
      <w:r w:rsidR="0086067D" w:rsidRPr="003D2763">
        <w:rPr>
          <w:rFonts w:ascii="Bookman Old Style" w:hAnsi="Bookman Old Style" w:cs="BookmanOldStyle"/>
        </w:rPr>
        <w:tab/>
      </w:r>
      <w:r w:rsidRPr="003D2763">
        <w:rPr>
          <w:rFonts w:ascii="Bookman Old Style" w:hAnsi="Bookman Old Style" w:cs="BookmanOldStyle"/>
          <w:lang w:val="id-ID"/>
        </w:rPr>
        <w:t>hak dan kewajiban para pihak;</w:t>
      </w:r>
    </w:p>
    <w:p w14:paraId="296ECC6E" w14:textId="77777777" w:rsidR="00E427B7" w:rsidRPr="003D2763" w:rsidRDefault="00E427B7" w:rsidP="002406EB">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lastRenderedPageBreak/>
        <w:t xml:space="preserve">f. </w:t>
      </w:r>
      <w:r w:rsidR="0086067D" w:rsidRPr="003D2763">
        <w:rPr>
          <w:rFonts w:ascii="Bookman Old Style" w:hAnsi="Bookman Old Style" w:cs="BookmanOldStyle"/>
        </w:rPr>
        <w:tab/>
      </w:r>
      <w:r w:rsidRPr="003D2763">
        <w:rPr>
          <w:rFonts w:ascii="Bookman Old Style" w:hAnsi="Bookman Old Style" w:cs="BookmanOldStyle"/>
          <w:lang w:val="id-ID"/>
        </w:rPr>
        <w:t>keadaan di luar kemampuan para pihak (</w:t>
      </w:r>
      <w:r w:rsidRPr="003D2763">
        <w:rPr>
          <w:rFonts w:ascii="Bookman Old Style" w:hAnsi="Bookman Old Style" w:cs="BookmanOldStyle,Italic"/>
          <w:i/>
          <w:iCs/>
          <w:lang w:val="id-ID"/>
        </w:rPr>
        <w:t>force</w:t>
      </w:r>
      <w:r w:rsidR="0086067D" w:rsidRPr="003D2763">
        <w:rPr>
          <w:rFonts w:ascii="Bookman Old Style" w:hAnsi="Bookman Old Style" w:cs="BookmanOldStyle,Italic"/>
          <w:i/>
          <w:iCs/>
        </w:rPr>
        <w:t xml:space="preserve"> </w:t>
      </w:r>
      <w:r w:rsidRPr="003D2763">
        <w:rPr>
          <w:rFonts w:ascii="Bookman Old Style" w:hAnsi="Bookman Old Style" w:cs="BookmanOldStyle,Italic"/>
          <w:i/>
          <w:iCs/>
          <w:lang w:val="id-ID"/>
        </w:rPr>
        <w:t>majeure</w:t>
      </w:r>
      <w:r w:rsidRPr="003D2763">
        <w:rPr>
          <w:rFonts w:ascii="Bookman Old Style" w:hAnsi="Bookman Old Style" w:cs="BookmanOldStyle"/>
          <w:lang w:val="id-ID"/>
        </w:rPr>
        <w:t>); dan</w:t>
      </w:r>
    </w:p>
    <w:p w14:paraId="1AA557A7" w14:textId="77777777" w:rsidR="009E1FC6" w:rsidRPr="003D2763" w:rsidRDefault="00E427B7" w:rsidP="003D2763">
      <w:pPr>
        <w:ind w:left="2694" w:hanging="425"/>
        <w:rPr>
          <w:rFonts w:ascii="Bookman Old Style" w:hAnsi="Bookman Old Style" w:cs="BookmanOldStyle"/>
        </w:rPr>
      </w:pPr>
      <w:r w:rsidRPr="003D2763">
        <w:rPr>
          <w:rFonts w:ascii="Bookman Old Style" w:hAnsi="Bookman Old Style" w:cs="BookmanOldStyle"/>
          <w:lang w:val="id-ID"/>
        </w:rPr>
        <w:t xml:space="preserve">g. </w:t>
      </w:r>
      <w:r w:rsidR="0086067D" w:rsidRPr="003D2763">
        <w:rPr>
          <w:rFonts w:ascii="Bookman Old Style" w:hAnsi="Bookman Old Style" w:cs="BookmanOldStyle"/>
        </w:rPr>
        <w:tab/>
      </w:r>
      <w:r w:rsidRPr="003D2763">
        <w:rPr>
          <w:rFonts w:ascii="Bookman Old Style" w:hAnsi="Bookman Old Style" w:cs="BookmanOldStyle"/>
          <w:lang w:val="id-ID"/>
        </w:rPr>
        <w:t>persyaratan lain yang dianggap perlu.</w:t>
      </w:r>
    </w:p>
    <w:p w14:paraId="54206447" w14:textId="77777777" w:rsidR="00F0184E" w:rsidRDefault="00F0184E" w:rsidP="002406EB">
      <w:pPr>
        <w:pStyle w:val="ListParagraph"/>
        <w:spacing w:after="120"/>
        <w:ind w:left="1701"/>
        <w:jc w:val="center"/>
        <w:rPr>
          <w:rFonts w:ascii="Bookman Old Style" w:hAnsi="Bookman Old Style" w:cs="Tahoma"/>
        </w:rPr>
      </w:pPr>
    </w:p>
    <w:p w14:paraId="79B3E3FC" w14:textId="77777777" w:rsidR="00B80E8E" w:rsidRPr="003D2763" w:rsidRDefault="00B80E8E" w:rsidP="002406EB">
      <w:pPr>
        <w:pStyle w:val="ListParagraph"/>
        <w:spacing w:after="120"/>
        <w:ind w:left="1701"/>
        <w:jc w:val="center"/>
        <w:rPr>
          <w:rFonts w:ascii="Bookman Old Style" w:hAnsi="Bookman Old Style" w:cs="Tahoma"/>
        </w:rPr>
      </w:pPr>
      <w:r w:rsidRPr="003D2763">
        <w:rPr>
          <w:rFonts w:ascii="Bookman Old Style" w:hAnsi="Bookman Old Style" w:cs="Tahoma"/>
        </w:rPr>
        <w:t>Paragraf 2</w:t>
      </w:r>
    </w:p>
    <w:p w14:paraId="053E45D8" w14:textId="77777777" w:rsidR="0011371A" w:rsidRPr="003D2763" w:rsidRDefault="0011371A" w:rsidP="002406EB">
      <w:pPr>
        <w:pStyle w:val="ListParagraph"/>
        <w:spacing w:after="120"/>
        <w:ind w:left="1701"/>
        <w:jc w:val="center"/>
        <w:rPr>
          <w:rFonts w:ascii="Bookman Old Style" w:hAnsi="Bookman Old Style" w:cs="Tahoma"/>
        </w:rPr>
      </w:pPr>
      <w:r w:rsidRPr="003D2763">
        <w:rPr>
          <w:rFonts w:ascii="Bookman Old Style" w:hAnsi="Bookman Old Style" w:cs="Tahoma"/>
        </w:rPr>
        <w:t>Pinjam Pakai</w:t>
      </w:r>
    </w:p>
    <w:p w14:paraId="410A165B" w14:textId="77777777" w:rsidR="003021B8" w:rsidRPr="003D2763" w:rsidRDefault="003021B8" w:rsidP="002406EB">
      <w:pPr>
        <w:pStyle w:val="ListParagraph"/>
        <w:spacing w:after="120"/>
        <w:ind w:left="1701"/>
        <w:jc w:val="center"/>
        <w:rPr>
          <w:rFonts w:ascii="Bookman Old Style" w:hAnsi="Bookman Old Style" w:cs="Tahoma"/>
        </w:rPr>
      </w:pPr>
    </w:p>
    <w:p w14:paraId="3B088550" w14:textId="536CC48D" w:rsidR="009500EB" w:rsidRPr="003D2763" w:rsidRDefault="009500EB" w:rsidP="002406EB">
      <w:pPr>
        <w:pStyle w:val="ListParagraph"/>
        <w:spacing w:after="120"/>
        <w:ind w:left="1701"/>
        <w:contextualSpacing w:val="0"/>
        <w:jc w:val="center"/>
        <w:rPr>
          <w:rFonts w:ascii="Bookman Old Style" w:hAnsi="Bookman Old Style" w:cs="Tahoma"/>
        </w:rPr>
      </w:pPr>
      <w:r w:rsidRPr="003D2763">
        <w:rPr>
          <w:rFonts w:ascii="Bookman Old Style" w:hAnsi="Bookman Old Style" w:cs="Tahoma"/>
        </w:rPr>
        <w:t xml:space="preserve">Pasal </w:t>
      </w:r>
      <w:r w:rsidR="006C1361" w:rsidRPr="003D2763">
        <w:rPr>
          <w:rFonts w:ascii="Bookman Old Style" w:hAnsi="Bookman Old Style" w:cs="Tahoma"/>
        </w:rPr>
        <w:t>11</w:t>
      </w:r>
    </w:p>
    <w:p w14:paraId="50EF2940" w14:textId="77777777" w:rsidR="009500EB" w:rsidRPr="003D2763" w:rsidRDefault="009500EB" w:rsidP="00431DB4">
      <w:pPr>
        <w:pStyle w:val="ListParagraph"/>
        <w:widowControl/>
        <w:numPr>
          <w:ilvl w:val="0"/>
          <w:numId w:val="3"/>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Pemanfaatan</w:t>
      </w:r>
      <w:r w:rsidRPr="003D2763">
        <w:rPr>
          <w:rFonts w:ascii="Bookman Old Style" w:hAnsi="Bookman Old Style" w:cs="Tahoma"/>
          <w:lang w:val="id-ID"/>
        </w:rPr>
        <w:t xml:space="preserve"> </w:t>
      </w:r>
      <w:r w:rsidRPr="003D2763">
        <w:rPr>
          <w:rFonts w:ascii="Bookman Old Style" w:hAnsi="Bookman Old Style" w:cs="Tahoma"/>
        </w:rPr>
        <w:t>aset</w:t>
      </w:r>
      <w:r w:rsidRPr="003D2763">
        <w:rPr>
          <w:rFonts w:ascii="Bookman Old Style" w:hAnsi="Bookman Old Style" w:cs="Tahoma"/>
          <w:lang w:val="id-ID"/>
        </w:rPr>
        <w:t xml:space="preserve"> </w:t>
      </w:r>
      <w:r w:rsidR="00C751A9" w:rsidRPr="003D2763">
        <w:rPr>
          <w:rFonts w:ascii="Bookman Old Style" w:hAnsi="Bookman Old Style" w:cs="Tahoma"/>
        </w:rPr>
        <w:t>D</w:t>
      </w:r>
      <w:r w:rsidRPr="003D2763">
        <w:rPr>
          <w:rFonts w:ascii="Bookman Old Style" w:hAnsi="Bookman Old Style" w:cs="Tahoma"/>
          <w:lang w:val="id-ID"/>
        </w:rPr>
        <w:t>esa</w:t>
      </w:r>
      <w:r w:rsidRPr="003D2763">
        <w:rPr>
          <w:rFonts w:ascii="Bookman Old Style" w:hAnsi="Bookman Old Style" w:cs="Tahoma"/>
        </w:rPr>
        <w:t xml:space="preserve"> berupa </w:t>
      </w:r>
      <w:r w:rsidRPr="003D2763">
        <w:rPr>
          <w:rFonts w:ascii="Bookman Old Style" w:hAnsi="Bookman Old Style" w:cs="Tahoma"/>
          <w:lang w:val="id-ID"/>
        </w:rPr>
        <w:t xml:space="preserve">pinjam pakai </w:t>
      </w:r>
      <w:r w:rsidRPr="003D2763">
        <w:rPr>
          <w:rFonts w:ascii="Bookman Old Style" w:hAnsi="Bookman Old Style" w:cs="Tahoma"/>
        </w:rPr>
        <w:t xml:space="preserve">sebagaimana dimaksud dalam Pasal </w:t>
      </w:r>
      <w:r w:rsidR="006C1361" w:rsidRPr="003D2763">
        <w:rPr>
          <w:rFonts w:ascii="Bookman Old Style" w:hAnsi="Bookman Old Style" w:cs="Tahoma"/>
        </w:rPr>
        <w:t>9</w:t>
      </w:r>
      <w:r w:rsidRPr="003D2763">
        <w:rPr>
          <w:rFonts w:ascii="Bookman Old Style" w:hAnsi="Bookman Old Style" w:cs="Tahoma"/>
        </w:rPr>
        <w:t xml:space="preserve"> huruf b </w:t>
      </w:r>
      <w:r w:rsidRPr="003D2763">
        <w:rPr>
          <w:rFonts w:ascii="Bookman Old Style" w:hAnsi="Bookman Old Style" w:cs="Tahoma"/>
          <w:lang w:val="id-ID"/>
        </w:rPr>
        <w:t xml:space="preserve">dilaksanakan antara Pemerintah Desa dengan Pemerintah Desa lainnya </w:t>
      </w:r>
      <w:r w:rsidRPr="003D2763">
        <w:rPr>
          <w:rFonts w:ascii="Bookman Old Style" w:hAnsi="Bookman Old Style" w:cs="Tahoma"/>
        </w:rPr>
        <w:t>serta Lembaga Kemasyarakatan Desa.</w:t>
      </w:r>
    </w:p>
    <w:p w14:paraId="020E5844" w14:textId="0EBD37E8" w:rsidR="009500EB" w:rsidRPr="003D2763" w:rsidRDefault="003021B8" w:rsidP="002406EB">
      <w:pPr>
        <w:pStyle w:val="ListParagraph"/>
        <w:widowControl/>
        <w:numPr>
          <w:ilvl w:val="0"/>
          <w:numId w:val="3"/>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Pinjam pakai aset D</w:t>
      </w:r>
      <w:r w:rsidR="009500EB" w:rsidRPr="003D2763">
        <w:rPr>
          <w:rFonts w:ascii="Bookman Old Style" w:hAnsi="Bookman Old Style" w:cs="Tahoma"/>
        </w:rPr>
        <w:t>esa sebagaimana</w:t>
      </w:r>
      <w:r w:rsidR="008F65B3" w:rsidRPr="003D2763">
        <w:rPr>
          <w:rFonts w:ascii="Bookman Old Style" w:hAnsi="Bookman Old Style" w:cs="Tahoma"/>
        </w:rPr>
        <w:t xml:space="preserve"> dimaksud pada</w:t>
      </w:r>
      <w:r w:rsidR="009500EB" w:rsidRPr="003D2763">
        <w:rPr>
          <w:rFonts w:ascii="Bookman Old Style" w:hAnsi="Bookman Old Style" w:cs="Tahoma"/>
        </w:rPr>
        <w:t xml:space="preserve"> ayat (1), dikecualikan untuk tanah, bangunan dan aset bergerak berupa kendaraan bermotor.</w:t>
      </w:r>
    </w:p>
    <w:p w14:paraId="7B5CDE46" w14:textId="0C167B3A" w:rsidR="009500EB" w:rsidRPr="003D2763" w:rsidRDefault="009500EB" w:rsidP="002406EB">
      <w:pPr>
        <w:pStyle w:val="ListParagraph"/>
        <w:widowControl/>
        <w:numPr>
          <w:ilvl w:val="0"/>
          <w:numId w:val="3"/>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Jangka waktu pinjam pakai aset </w:t>
      </w:r>
      <w:r w:rsidR="00C751A9" w:rsidRPr="003D2763">
        <w:rPr>
          <w:rFonts w:ascii="Bookman Old Style" w:hAnsi="Bookman Old Style" w:cs="Tahoma"/>
        </w:rPr>
        <w:t>D</w:t>
      </w:r>
      <w:r w:rsidRPr="003D2763">
        <w:rPr>
          <w:rFonts w:ascii="Bookman Old Style" w:hAnsi="Bookman Old Style" w:cs="Tahoma"/>
        </w:rPr>
        <w:t>esa paling lama 7 (tujuh) hari dan dapat diperpanjang.</w:t>
      </w:r>
    </w:p>
    <w:p w14:paraId="34C81EC4" w14:textId="77777777" w:rsidR="00846961" w:rsidRPr="003D2763" w:rsidRDefault="009500EB" w:rsidP="002406EB">
      <w:pPr>
        <w:pStyle w:val="ListParagraph"/>
        <w:widowControl/>
        <w:numPr>
          <w:ilvl w:val="0"/>
          <w:numId w:val="3"/>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Pinjam pakai </w:t>
      </w:r>
      <w:r w:rsidR="00AB50E8" w:rsidRPr="003D2763">
        <w:rPr>
          <w:rFonts w:ascii="Bookman Old Style" w:hAnsi="Bookman Old Style" w:cs="Tahoma"/>
        </w:rPr>
        <w:t>aset D</w:t>
      </w:r>
      <w:r w:rsidRPr="003D2763">
        <w:rPr>
          <w:rFonts w:ascii="Bookman Old Style" w:hAnsi="Bookman Old Style" w:cs="Tahoma"/>
        </w:rPr>
        <w:t xml:space="preserve">esa dilaksanakan berdasarkan perjanjian </w:t>
      </w:r>
      <w:r w:rsidR="00846961" w:rsidRPr="003D2763">
        <w:rPr>
          <w:rFonts w:ascii="Bookman Old Style" w:hAnsi="Bookman Old Style" w:cs="Tahoma"/>
        </w:rPr>
        <w:t>pinjam pakai.</w:t>
      </w:r>
    </w:p>
    <w:p w14:paraId="7C510F01" w14:textId="77777777" w:rsidR="0086067D" w:rsidRPr="003D2763" w:rsidRDefault="0086067D" w:rsidP="002406EB">
      <w:pPr>
        <w:pStyle w:val="ListParagraph"/>
        <w:widowControl/>
        <w:numPr>
          <w:ilvl w:val="0"/>
          <w:numId w:val="3"/>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Pinjam pakai aset </w:t>
      </w:r>
      <w:r w:rsidR="00AB50E8" w:rsidRPr="003D2763">
        <w:rPr>
          <w:rFonts w:ascii="Bookman Old Style" w:hAnsi="Bookman Old Style" w:cs="Tahoma"/>
        </w:rPr>
        <w:t>D</w:t>
      </w:r>
      <w:r w:rsidRPr="003D2763">
        <w:rPr>
          <w:rFonts w:ascii="Bookman Old Style" w:hAnsi="Bookman Old Style" w:cs="Tahoma"/>
        </w:rPr>
        <w:t>esa dilaksanakan berdasarkan perjanjian yang sekura</w:t>
      </w:r>
      <w:r w:rsidR="00AB50E8" w:rsidRPr="003D2763">
        <w:rPr>
          <w:rFonts w:ascii="Bookman Old Style" w:hAnsi="Bookman Old Style" w:cs="Tahoma"/>
        </w:rPr>
        <w:t>ng-</w:t>
      </w:r>
      <w:r w:rsidRPr="003D2763">
        <w:rPr>
          <w:rFonts w:ascii="Bookman Old Style" w:hAnsi="Bookman Old Style" w:cs="Tahoma"/>
        </w:rPr>
        <w:t>kurangnya memuat:</w:t>
      </w:r>
    </w:p>
    <w:p w14:paraId="4CB99658" w14:textId="77777777" w:rsidR="0086067D"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BookmanOldStyle"/>
          <w:lang w:val="id-ID"/>
        </w:rPr>
      </w:pPr>
      <w:r w:rsidRPr="003D2763">
        <w:rPr>
          <w:rFonts w:ascii="Bookman Old Style" w:hAnsi="Bookman Old Style" w:cs="BookmanOldStyle"/>
          <w:lang w:val="id-ID"/>
        </w:rPr>
        <w:t>para pihak yang terikat dalam perjanjian;</w:t>
      </w:r>
    </w:p>
    <w:p w14:paraId="06C986EA" w14:textId="77777777" w:rsidR="0086067D"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BookmanOldStyle"/>
          <w:lang w:val="id-ID"/>
        </w:rPr>
      </w:pPr>
      <w:r w:rsidRPr="003D2763">
        <w:rPr>
          <w:rFonts w:ascii="Bookman Old Style" w:hAnsi="Bookman Old Style" w:cs="BookmanOldStyle"/>
          <w:lang w:val="id-ID"/>
        </w:rPr>
        <w:t>jenis atau jumlah barang yang dipinjamkan;</w:t>
      </w:r>
    </w:p>
    <w:p w14:paraId="7C49636B" w14:textId="77777777" w:rsidR="0086067D"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BookmanOldStyle"/>
          <w:lang w:val="id-ID"/>
        </w:rPr>
      </w:pPr>
      <w:r w:rsidRPr="003D2763">
        <w:rPr>
          <w:rFonts w:ascii="Bookman Old Style" w:hAnsi="Bookman Old Style" w:cs="BookmanOldStyle"/>
          <w:lang w:val="id-ID"/>
        </w:rPr>
        <w:t>jangka waktu pinjam pakai;</w:t>
      </w:r>
    </w:p>
    <w:p w14:paraId="26780AB7" w14:textId="77777777" w:rsidR="0086067D"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BookmanOldStyle"/>
          <w:lang w:val="id-ID"/>
        </w:rPr>
      </w:pPr>
      <w:r w:rsidRPr="003D2763">
        <w:rPr>
          <w:rFonts w:ascii="Bookman Old Style" w:hAnsi="Bookman Old Style" w:cs="BookmanOldStyle"/>
          <w:lang w:val="id-ID"/>
        </w:rPr>
        <w:t>tanggung jawab peminjam atas biaya operasional dan</w:t>
      </w:r>
      <w:r w:rsidRPr="003D2763">
        <w:rPr>
          <w:rFonts w:ascii="Bookman Old Style" w:hAnsi="Bookman Old Style" w:cs="BookmanOldStyle"/>
        </w:rPr>
        <w:t xml:space="preserve"> </w:t>
      </w:r>
      <w:r w:rsidRPr="003D2763">
        <w:rPr>
          <w:rFonts w:ascii="Bookman Old Style" w:hAnsi="Bookman Old Style" w:cs="BookmanOldStyle"/>
          <w:lang w:val="id-ID"/>
        </w:rPr>
        <w:t>pemeliharaan selama jangka waktu peminjaman;</w:t>
      </w:r>
    </w:p>
    <w:p w14:paraId="663FD848" w14:textId="77777777" w:rsidR="0086067D"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BookmanOldStyle"/>
          <w:lang w:val="id-ID"/>
        </w:rPr>
      </w:pPr>
      <w:r w:rsidRPr="003D2763">
        <w:rPr>
          <w:rFonts w:ascii="Bookman Old Style" w:hAnsi="Bookman Old Style" w:cs="BookmanOldStyle"/>
          <w:lang w:val="id-ID"/>
        </w:rPr>
        <w:t>hak dan kewajiban para pihak;</w:t>
      </w:r>
    </w:p>
    <w:p w14:paraId="3A593F23" w14:textId="77777777" w:rsidR="0086067D"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BookmanOldStyle"/>
          <w:lang w:val="id-ID"/>
        </w:rPr>
      </w:pPr>
      <w:r w:rsidRPr="003D2763">
        <w:rPr>
          <w:rFonts w:ascii="Bookman Old Style" w:hAnsi="Bookman Old Style" w:cs="BookmanOldStyle"/>
          <w:lang w:val="id-ID"/>
        </w:rPr>
        <w:t>keadaan di luar kemampuan para pihak (</w:t>
      </w:r>
      <w:r w:rsidRPr="003D2763">
        <w:rPr>
          <w:rFonts w:ascii="Bookman Old Style" w:hAnsi="Bookman Old Style" w:cs="BookmanOldStyle"/>
          <w:i/>
          <w:iCs/>
          <w:lang w:val="id-ID"/>
        </w:rPr>
        <w:t>force majeure</w:t>
      </w:r>
      <w:r w:rsidRPr="003D2763">
        <w:rPr>
          <w:rFonts w:ascii="Bookman Old Style" w:hAnsi="Bookman Old Style" w:cs="BookmanOldStyle"/>
          <w:lang w:val="id-ID"/>
        </w:rPr>
        <w:t>); dan</w:t>
      </w:r>
    </w:p>
    <w:p w14:paraId="0CD7FAA8" w14:textId="77777777" w:rsidR="00E427B7" w:rsidRPr="003D2763" w:rsidRDefault="0086067D" w:rsidP="002406EB">
      <w:pPr>
        <w:pStyle w:val="ListParagraph"/>
        <w:widowControl/>
        <w:numPr>
          <w:ilvl w:val="1"/>
          <w:numId w:val="15"/>
        </w:numPr>
        <w:adjustRightInd w:val="0"/>
        <w:spacing w:after="120"/>
        <w:ind w:left="2694" w:hanging="425"/>
        <w:contextualSpacing w:val="0"/>
        <w:jc w:val="both"/>
        <w:rPr>
          <w:rFonts w:ascii="Bookman Old Style" w:hAnsi="Bookman Old Style" w:cs="Tahoma"/>
        </w:rPr>
      </w:pPr>
      <w:r w:rsidRPr="003D2763">
        <w:rPr>
          <w:rFonts w:ascii="Bookman Old Style" w:hAnsi="Bookman Old Style" w:cs="BookmanOldStyle"/>
          <w:lang w:val="id-ID"/>
        </w:rPr>
        <w:t>persyaratan lain yang dianggap perlu.</w:t>
      </w:r>
    </w:p>
    <w:p w14:paraId="54B7C9CF" w14:textId="77777777" w:rsidR="005F436C" w:rsidRPr="003D2763" w:rsidRDefault="005F436C" w:rsidP="00AB50E8">
      <w:pPr>
        <w:pStyle w:val="ListParagraph"/>
        <w:ind w:left="992"/>
        <w:contextualSpacing w:val="0"/>
        <w:jc w:val="both"/>
        <w:rPr>
          <w:rFonts w:ascii="Bookman Old Style" w:hAnsi="Bookman Old Style" w:cs="Tahoma"/>
        </w:rPr>
      </w:pPr>
    </w:p>
    <w:p w14:paraId="29C5EEAE" w14:textId="77777777" w:rsidR="00C27871" w:rsidRPr="003D2763" w:rsidRDefault="00C27871" w:rsidP="00EC7965">
      <w:pPr>
        <w:pStyle w:val="ListParagraph"/>
        <w:spacing w:after="120"/>
        <w:ind w:left="1701"/>
        <w:jc w:val="center"/>
        <w:rPr>
          <w:rFonts w:ascii="Bookman Old Style" w:hAnsi="Bookman Old Style" w:cs="Tahoma"/>
        </w:rPr>
      </w:pPr>
      <w:r w:rsidRPr="003D2763">
        <w:rPr>
          <w:rFonts w:ascii="Bookman Old Style" w:hAnsi="Bookman Old Style" w:cs="Tahoma"/>
        </w:rPr>
        <w:t>Paragraf 3</w:t>
      </w:r>
    </w:p>
    <w:p w14:paraId="296252F1" w14:textId="77777777" w:rsidR="0011371A" w:rsidRPr="003D2763" w:rsidRDefault="0011371A" w:rsidP="00EC7965">
      <w:pPr>
        <w:pStyle w:val="ListParagraph"/>
        <w:spacing w:after="120"/>
        <w:ind w:left="1701"/>
        <w:jc w:val="center"/>
        <w:rPr>
          <w:rFonts w:ascii="Bookman Old Style" w:hAnsi="Bookman Old Style" w:cs="Tahoma"/>
        </w:rPr>
      </w:pPr>
      <w:r w:rsidRPr="003D2763">
        <w:rPr>
          <w:rFonts w:ascii="Bookman Old Style" w:hAnsi="Bookman Old Style" w:cs="Tahoma"/>
        </w:rPr>
        <w:t>Kerjasama Pemanfaatan</w:t>
      </w:r>
    </w:p>
    <w:p w14:paraId="3C14B733" w14:textId="77777777" w:rsidR="00AB50E8" w:rsidRPr="003D2763" w:rsidRDefault="00AB50E8" w:rsidP="00EC7965">
      <w:pPr>
        <w:pStyle w:val="ListParagraph"/>
        <w:spacing w:after="120"/>
        <w:ind w:left="1701"/>
        <w:jc w:val="center"/>
        <w:rPr>
          <w:rFonts w:ascii="Bookman Old Style" w:hAnsi="Bookman Old Style" w:cs="Tahoma"/>
        </w:rPr>
      </w:pPr>
    </w:p>
    <w:p w14:paraId="01C4FC98" w14:textId="77777777" w:rsidR="0011371A" w:rsidRPr="003D2763" w:rsidRDefault="0011371A" w:rsidP="00EC7965">
      <w:pPr>
        <w:pStyle w:val="ListParagraph"/>
        <w:spacing w:after="120"/>
        <w:ind w:left="1701"/>
        <w:contextualSpacing w:val="0"/>
        <w:jc w:val="center"/>
        <w:rPr>
          <w:rFonts w:ascii="Bookman Old Style" w:hAnsi="Bookman Old Style" w:cs="Tahoma"/>
        </w:rPr>
      </w:pPr>
      <w:r w:rsidRPr="003D2763">
        <w:rPr>
          <w:rFonts w:ascii="Bookman Old Style" w:hAnsi="Bookman Old Style" w:cs="Tahoma"/>
        </w:rPr>
        <w:t>Pasal</w:t>
      </w:r>
      <w:r w:rsidR="00E30827" w:rsidRPr="003D2763">
        <w:rPr>
          <w:rFonts w:ascii="Bookman Old Style" w:hAnsi="Bookman Old Style" w:cs="Tahoma"/>
        </w:rPr>
        <w:t xml:space="preserve"> </w:t>
      </w:r>
      <w:r w:rsidR="00CC3069" w:rsidRPr="003D2763">
        <w:rPr>
          <w:rFonts w:ascii="Bookman Old Style" w:hAnsi="Bookman Old Style" w:cs="Tahoma"/>
        </w:rPr>
        <w:t>12</w:t>
      </w:r>
      <w:r w:rsidRPr="003D2763">
        <w:rPr>
          <w:rFonts w:ascii="Bookman Old Style" w:hAnsi="Bookman Old Style" w:cs="Tahoma"/>
        </w:rPr>
        <w:t xml:space="preserve"> </w:t>
      </w:r>
    </w:p>
    <w:p w14:paraId="7D1AF742" w14:textId="77777777" w:rsidR="009500EB" w:rsidRPr="003D2763" w:rsidRDefault="009500EB" w:rsidP="00EC7965">
      <w:pPr>
        <w:pStyle w:val="ListParagraph"/>
        <w:widowControl/>
        <w:numPr>
          <w:ilvl w:val="0"/>
          <w:numId w:val="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 xml:space="preserve">Kerjasama pemanfaatan sebagaimana dimaksud dalam Pasal </w:t>
      </w:r>
      <w:r w:rsidR="006C1361" w:rsidRPr="003D2763">
        <w:rPr>
          <w:rFonts w:ascii="Bookman Old Style" w:hAnsi="Bookman Old Style" w:cs="Tahoma"/>
        </w:rPr>
        <w:t>9</w:t>
      </w:r>
      <w:r w:rsidRPr="003D2763">
        <w:rPr>
          <w:rFonts w:ascii="Bookman Old Style" w:hAnsi="Bookman Old Style" w:cs="Tahoma"/>
        </w:rPr>
        <w:t xml:space="preserve"> huruf c, berupa</w:t>
      </w:r>
      <w:r w:rsidRPr="003D2763">
        <w:rPr>
          <w:rFonts w:ascii="Bookman Old Style" w:hAnsi="Bookman Old Style" w:cs="Tahoma"/>
          <w:lang w:val="id-ID"/>
        </w:rPr>
        <w:t xml:space="preserve"> tanah dan/atau bangunan </w:t>
      </w:r>
      <w:r w:rsidRPr="003D2763">
        <w:rPr>
          <w:rFonts w:ascii="Bookman Old Style" w:hAnsi="Bookman Old Style" w:cs="Tahoma"/>
        </w:rPr>
        <w:t>dengan pihak lain dilaksanakan dal</w:t>
      </w:r>
      <w:r w:rsidRPr="003D2763">
        <w:rPr>
          <w:rFonts w:ascii="Bookman Old Style" w:hAnsi="Bookman Old Style" w:cs="Tahoma"/>
          <w:lang w:val="id-ID"/>
        </w:rPr>
        <w:t>a</w:t>
      </w:r>
      <w:r w:rsidRPr="003D2763">
        <w:rPr>
          <w:rFonts w:ascii="Bookman Old Style" w:hAnsi="Bookman Old Style" w:cs="Tahoma"/>
        </w:rPr>
        <w:t>m rangka</w:t>
      </w:r>
      <w:r w:rsidRPr="003D2763">
        <w:rPr>
          <w:rFonts w:ascii="Bookman Old Style" w:hAnsi="Bookman Old Style" w:cs="Tahoma"/>
          <w:lang w:val="id-ID"/>
        </w:rPr>
        <w:t>:</w:t>
      </w:r>
    </w:p>
    <w:p w14:paraId="0E8C86FC" w14:textId="77777777" w:rsidR="009500EB" w:rsidRPr="003D2763" w:rsidRDefault="009500EB" w:rsidP="00EC7965">
      <w:pPr>
        <w:pStyle w:val="ListParagraph"/>
        <w:widowControl/>
        <w:numPr>
          <w:ilvl w:val="0"/>
          <w:numId w:val="6"/>
        </w:numPr>
        <w:autoSpaceDE/>
        <w:autoSpaceDN/>
        <w:spacing w:after="120"/>
        <w:ind w:left="2694" w:hanging="425"/>
        <w:contextualSpacing w:val="0"/>
        <w:jc w:val="both"/>
        <w:rPr>
          <w:rFonts w:ascii="Bookman Old Style" w:hAnsi="Bookman Old Style" w:cs="Tahoma"/>
        </w:rPr>
      </w:pPr>
      <w:r w:rsidRPr="003D2763">
        <w:rPr>
          <w:rFonts w:ascii="Bookman Old Style" w:hAnsi="Bookman Old Style" w:cs="Tahoma"/>
          <w:lang w:val="id-ID"/>
        </w:rPr>
        <w:t>mengop</w:t>
      </w:r>
      <w:r w:rsidRPr="003D2763">
        <w:rPr>
          <w:rFonts w:ascii="Bookman Old Style" w:hAnsi="Bookman Old Style" w:cs="Tahoma"/>
        </w:rPr>
        <w:t>timalkan</w:t>
      </w:r>
      <w:r w:rsidRPr="003D2763">
        <w:rPr>
          <w:rFonts w:ascii="Bookman Old Style" w:hAnsi="Bookman Old Style" w:cs="Tahoma"/>
          <w:lang w:val="id-ID"/>
        </w:rPr>
        <w:t xml:space="preserve"> </w:t>
      </w:r>
      <w:r w:rsidRPr="003D2763">
        <w:rPr>
          <w:rFonts w:ascii="Bookman Old Style" w:hAnsi="Bookman Old Style" w:cs="Tahoma"/>
        </w:rPr>
        <w:t xml:space="preserve"> daya guna dan hasil guna aset desa;</w:t>
      </w:r>
      <w:r w:rsidR="006C1361" w:rsidRPr="003D2763">
        <w:rPr>
          <w:rFonts w:ascii="Bookman Old Style" w:hAnsi="Bookman Old Style" w:cs="Tahoma"/>
        </w:rPr>
        <w:t xml:space="preserve"> </w:t>
      </w:r>
      <w:r w:rsidRPr="003D2763">
        <w:rPr>
          <w:rFonts w:ascii="Bookman Old Style" w:hAnsi="Bookman Old Style" w:cs="Tahoma"/>
        </w:rPr>
        <w:t>dan</w:t>
      </w:r>
    </w:p>
    <w:p w14:paraId="40231A3C" w14:textId="7C009ED6" w:rsidR="00DB40DE" w:rsidRPr="00DF1C78" w:rsidRDefault="009500EB" w:rsidP="00EC7965">
      <w:pPr>
        <w:pStyle w:val="ListParagraph"/>
        <w:widowControl/>
        <w:numPr>
          <w:ilvl w:val="0"/>
          <w:numId w:val="6"/>
        </w:numPr>
        <w:autoSpaceDE/>
        <w:autoSpaceDN/>
        <w:spacing w:after="120"/>
        <w:ind w:left="2694" w:hanging="425"/>
        <w:contextualSpacing w:val="0"/>
        <w:jc w:val="both"/>
        <w:rPr>
          <w:rFonts w:ascii="Bookman Old Style" w:hAnsi="Bookman Old Style" w:cs="Tahoma"/>
        </w:rPr>
      </w:pPr>
      <w:r w:rsidRPr="003D2763">
        <w:rPr>
          <w:rFonts w:ascii="Bookman Old Style" w:hAnsi="Bookman Old Style" w:cs="Tahoma"/>
          <w:lang w:val="id-ID"/>
        </w:rPr>
        <w:t>meningkatkan</w:t>
      </w:r>
      <w:r w:rsidRPr="003D2763">
        <w:rPr>
          <w:rFonts w:ascii="Bookman Old Style" w:hAnsi="Bookman Old Style" w:cs="Tahoma"/>
        </w:rPr>
        <w:t xml:space="preserve"> pen</w:t>
      </w:r>
      <w:r w:rsidRPr="003D2763">
        <w:rPr>
          <w:rFonts w:ascii="Bookman Old Style" w:hAnsi="Bookman Old Style" w:cs="Tahoma"/>
          <w:lang w:val="id-ID"/>
        </w:rPr>
        <w:t xml:space="preserve">dapatan </w:t>
      </w:r>
      <w:r w:rsidRPr="003D2763">
        <w:rPr>
          <w:rFonts w:ascii="Bookman Old Style" w:hAnsi="Bookman Old Style" w:cs="Tahoma"/>
        </w:rPr>
        <w:t xml:space="preserve"> desa</w:t>
      </w:r>
      <w:r w:rsidRPr="003D2763">
        <w:rPr>
          <w:rFonts w:ascii="Bookman Old Style" w:hAnsi="Bookman Old Style" w:cs="Tahoma"/>
          <w:lang w:val="id-ID"/>
        </w:rPr>
        <w:t>.</w:t>
      </w:r>
    </w:p>
    <w:p w14:paraId="3EDA704D" w14:textId="37791208" w:rsidR="00DF1C78" w:rsidRDefault="00DF1C78" w:rsidP="00DF1C78">
      <w:pPr>
        <w:widowControl/>
        <w:autoSpaceDE/>
        <w:autoSpaceDN/>
        <w:spacing w:after="120"/>
        <w:jc w:val="both"/>
        <w:rPr>
          <w:rFonts w:ascii="Bookman Old Style" w:hAnsi="Bookman Old Style" w:cs="Tahoma"/>
        </w:rPr>
      </w:pPr>
    </w:p>
    <w:p w14:paraId="3AB58C42" w14:textId="61D2812A" w:rsidR="00DF1C78" w:rsidRDefault="00DF1C78" w:rsidP="00DF1C78">
      <w:pPr>
        <w:widowControl/>
        <w:autoSpaceDE/>
        <w:autoSpaceDN/>
        <w:spacing w:after="120"/>
        <w:jc w:val="both"/>
        <w:rPr>
          <w:rFonts w:ascii="Bookman Old Style" w:hAnsi="Bookman Old Style" w:cs="Tahoma"/>
        </w:rPr>
      </w:pPr>
    </w:p>
    <w:p w14:paraId="1DA571F9" w14:textId="77777777" w:rsidR="00DF1C78" w:rsidRPr="00DF1C78" w:rsidRDefault="00DF1C78" w:rsidP="00DF1C78">
      <w:pPr>
        <w:widowControl/>
        <w:autoSpaceDE/>
        <w:autoSpaceDN/>
        <w:spacing w:after="120"/>
        <w:jc w:val="both"/>
        <w:rPr>
          <w:rFonts w:ascii="Bookman Old Style" w:hAnsi="Bookman Old Style" w:cs="Tahoma"/>
        </w:rPr>
      </w:pPr>
    </w:p>
    <w:p w14:paraId="1DB23B7A" w14:textId="55821F89" w:rsidR="009500EB" w:rsidRPr="003D2763" w:rsidRDefault="009500EB" w:rsidP="00EC7965">
      <w:pPr>
        <w:pStyle w:val="ListParagraph"/>
        <w:widowControl/>
        <w:numPr>
          <w:ilvl w:val="0"/>
          <w:numId w:val="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lastRenderedPageBreak/>
        <w:t xml:space="preserve">Kerja Sama Pemanfaatan aset desa berupa tanah dan/atau bangunan dengan pihak lain sebagaimana dimaksud pada ayat (1) dilaksanakan dengan ketentuan: </w:t>
      </w:r>
    </w:p>
    <w:p w14:paraId="59A07C54" w14:textId="77777777" w:rsidR="009500EB" w:rsidRPr="003D2763" w:rsidRDefault="009500EB" w:rsidP="00EC7965">
      <w:pPr>
        <w:pStyle w:val="Default"/>
        <w:numPr>
          <w:ilvl w:val="0"/>
          <w:numId w:val="7"/>
        </w:numPr>
        <w:spacing w:after="120"/>
        <w:ind w:left="2694" w:hanging="425"/>
        <w:jc w:val="both"/>
        <w:rPr>
          <w:rFonts w:cs="Tahoma"/>
          <w:color w:val="auto"/>
        </w:rPr>
      </w:pPr>
      <w:r w:rsidRPr="003D2763">
        <w:rPr>
          <w:rFonts w:cs="Tahoma"/>
          <w:color w:val="auto"/>
        </w:rPr>
        <w:t>tidak tersedia atau tidak cukup tersedia dana dalam APB</w:t>
      </w:r>
      <w:r w:rsidR="009E1B49" w:rsidRPr="003D2763">
        <w:rPr>
          <w:rFonts w:cs="Tahoma"/>
          <w:color w:val="auto"/>
          <w:lang w:val="en-US"/>
        </w:rPr>
        <w:t xml:space="preserve"> </w:t>
      </w:r>
      <w:r w:rsidRPr="003D2763">
        <w:rPr>
          <w:rFonts w:cs="Tahoma"/>
          <w:color w:val="auto"/>
        </w:rPr>
        <w:t xml:space="preserve">Desa untuk memenuhi biaya operasional, pemeliharaan, dan/atau perbaikan yang diperlukan terhadap tanah dan bangunan tersebut; </w:t>
      </w:r>
      <w:r w:rsidR="00AB00E8" w:rsidRPr="003D2763">
        <w:rPr>
          <w:rFonts w:cs="Tahoma"/>
          <w:color w:val="auto"/>
          <w:lang w:val="en-US"/>
        </w:rPr>
        <w:t>dan</w:t>
      </w:r>
    </w:p>
    <w:p w14:paraId="7CCE8784" w14:textId="77777777" w:rsidR="009500EB" w:rsidRPr="003D2763" w:rsidRDefault="003C656C" w:rsidP="00EC7965">
      <w:pPr>
        <w:pStyle w:val="Default"/>
        <w:numPr>
          <w:ilvl w:val="0"/>
          <w:numId w:val="7"/>
        </w:numPr>
        <w:spacing w:after="120"/>
        <w:ind w:left="2694" w:hanging="425"/>
        <w:jc w:val="both"/>
        <w:rPr>
          <w:rFonts w:cs="Tahoma"/>
          <w:color w:val="auto"/>
        </w:rPr>
      </w:pPr>
      <w:r w:rsidRPr="003D2763">
        <w:rPr>
          <w:rFonts w:cs="Tahoma"/>
          <w:color w:val="auto"/>
          <w:lang w:val="en-US"/>
        </w:rPr>
        <w:t>p</w:t>
      </w:r>
      <w:r w:rsidR="009500EB" w:rsidRPr="003D2763">
        <w:rPr>
          <w:rFonts w:cs="Tahoma"/>
          <w:color w:val="auto"/>
        </w:rPr>
        <w:t xml:space="preserve">ihak lain sebagaimana dimaksud pada </w:t>
      </w:r>
      <w:r w:rsidR="009500EB" w:rsidRPr="003D2763">
        <w:rPr>
          <w:rFonts w:cs="Tahoma"/>
          <w:color w:val="auto"/>
          <w:lang w:val="en-US"/>
        </w:rPr>
        <w:t>a</w:t>
      </w:r>
      <w:r w:rsidR="009500EB" w:rsidRPr="003D2763">
        <w:rPr>
          <w:rFonts w:cs="Tahoma"/>
          <w:color w:val="auto"/>
        </w:rPr>
        <w:t>yat (1) dilarang menjaminkan atau menggadaikan aset desa yang menjadi objek kerjasama pemanfaatan</w:t>
      </w:r>
      <w:r w:rsidR="00AB00E8" w:rsidRPr="003D2763">
        <w:rPr>
          <w:rFonts w:cs="Tahoma"/>
          <w:color w:val="auto"/>
          <w:lang w:val="en-US"/>
        </w:rPr>
        <w:t>.</w:t>
      </w:r>
    </w:p>
    <w:p w14:paraId="1A31CD77" w14:textId="77777777" w:rsidR="009500EB" w:rsidRPr="003D2763" w:rsidRDefault="009500EB" w:rsidP="00EC7965">
      <w:pPr>
        <w:pStyle w:val="ListParagraph"/>
        <w:widowControl/>
        <w:numPr>
          <w:ilvl w:val="0"/>
          <w:numId w:val="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Pihak lain sebagaimana dimaksud pada ayat (1) memiliki kewajiban, antara lain:</w:t>
      </w:r>
    </w:p>
    <w:p w14:paraId="03A4011C" w14:textId="77777777" w:rsidR="009500EB" w:rsidRPr="003D2763" w:rsidRDefault="009500EB" w:rsidP="00EC7965">
      <w:pPr>
        <w:pStyle w:val="Default"/>
        <w:numPr>
          <w:ilvl w:val="0"/>
          <w:numId w:val="8"/>
        </w:numPr>
        <w:tabs>
          <w:tab w:val="left" w:pos="2694"/>
        </w:tabs>
        <w:spacing w:after="120"/>
        <w:ind w:left="2694" w:hanging="425"/>
        <w:jc w:val="both"/>
        <w:rPr>
          <w:rFonts w:cs="Tahoma"/>
          <w:color w:val="auto"/>
        </w:rPr>
      </w:pPr>
      <w:r w:rsidRPr="003D2763">
        <w:rPr>
          <w:rFonts w:cs="Tahoma"/>
          <w:color w:val="auto"/>
        </w:rPr>
        <w:t xml:space="preserve">membayar kontribusi tetap setiap tahun selama jangka waktu pengoperasian yang telah ditetapkan dan pembagian keuntungan hasil </w:t>
      </w:r>
      <w:r w:rsidR="003C656C" w:rsidRPr="003D2763">
        <w:rPr>
          <w:rFonts w:cs="Tahoma"/>
          <w:color w:val="auto"/>
        </w:rPr>
        <w:t xml:space="preserve">kerja sama pemanfaatan </w:t>
      </w:r>
      <w:r w:rsidRPr="003D2763">
        <w:rPr>
          <w:rFonts w:cs="Tahoma"/>
          <w:color w:val="auto"/>
        </w:rPr>
        <w:t>melalui  rekening Kas Desa;</w:t>
      </w:r>
    </w:p>
    <w:p w14:paraId="45CB4F76" w14:textId="77777777" w:rsidR="009500EB" w:rsidRPr="003D2763" w:rsidRDefault="009500EB" w:rsidP="00EC7965">
      <w:pPr>
        <w:pStyle w:val="Default"/>
        <w:numPr>
          <w:ilvl w:val="0"/>
          <w:numId w:val="8"/>
        </w:numPr>
        <w:tabs>
          <w:tab w:val="left" w:pos="2694"/>
        </w:tabs>
        <w:spacing w:after="120"/>
        <w:ind w:left="2694" w:hanging="425"/>
        <w:jc w:val="both"/>
        <w:rPr>
          <w:rFonts w:cs="Tahoma"/>
          <w:color w:val="auto"/>
        </w:rPr>
      </w:pPr>
      <w:r w:rsidRPr="003D2763">
        <w:rPr>
          <w:rFonts w:cs="Tahoma"/>
          <w:color w:val="auto"/>
        </w:rPr>
        <w:t>membayar semua biaya persiapan dan pelaksanaan kerja sama pemanfaatan; dan</w:t>
      </w:r>
    </w:p>
    <w:p w14:paraId="23B435DD" w14:textId="77777777" w:rsidR="009500EB" w:rsidRPr="003D2763" w:rsidRDefault="003C656C" w:rsidP="00EC7965">
      <w:pPr>
        <w:pStyle w:val="Default"/>
        <w:numPr>
          <w:ilvl w:val="0"/>
          <w:numId w:val="8"/>
        </w:numPr>
        <w:tabs>
          <w:tab w:val="left" w:pos="2694"/>
        </w:tabs>
        <w:spacing w:after="120"/>
        <w:ind w:left="2694" w:hanging="425"/>
        <w:jc w:val="both"/>
        <w:rPr>
          <w:rFonts w:cs="Tahoma"/>
          <w:color w:val="auto"/>
        </w:rPr>
      </w:pPr>
      <w:r w:rsidRPr="003D2763">
        <w:rPr>
          <w:rFonts w:cs="Tahoma"/>
          <w:color w:val="auto"/>
          <w:lang w:val="en-US"/>
        </w:rPr>
        <w:t>j</w:t>
      </w:r>
      <w:r w:rsidR="009500EB" w:rsidRPr="003D2763">
        <w:rPr>
          <w:rFonts w:cs="Tahoma"/>
          <w:color w:val="auto"/>
        </w:rPr>
        <w:t>angka waktu kerjasama pemanfaatan paling lama 15 (lima belas) tahun sejak perjanjian ditandatangani dan dapat diperpanjang</w:t>
      </w:r>
      <w:r w:rsidR="009500EB" w:rsidRPr="003D2763">
        <w:rPr>
          <w:rFonts w:cs="Tahoma"/>
          <w:color w:val="auto"/>
          <w:lang w:val="en-US"/>
        </w:rPr>
        <w:t>.</w:t>
      </w:r>
    </w:p>
    <w:p w14:paraId="53832A83" w14:textId="77777777" w:rsidR="0086067D" w:rsidRPr="003D2763" w:rsidRDefault="0086067D" w:rsidP="00EC7965">
      <w:pPr>
        <w:pStyle w:val="ListParagraph"/>
        <w:widowControl/>
        <w:numPr>
          <w:ilvl w:val="0"/>
          <w:numId w:val="4"/>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rPr>
        <w:t>Pelaksanaan kerjasama pemanfaatan atas tanah dan/atau bangunan ditetapkan dalam surat perjanjian yang memuat:</w:t>
      </w:r>
    </w:p>
    <w:p w14:paraId="6A02CB83" w14:textId="77777777" w:rsidR="0086067D" w:rsidRPr="003D2763" w:rsidRDefault="0086067D" w:rsidP="00EC7965">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a.</w:t>
      </w:r>
      <w:r w:rsidRPr="003D2763">
        <w:rPr>
          <w:rFonts w:ascii="Bookman Old Style" w:hAnsi="Bookman Old Style" w:cs="BookmanOldStyle"/>
        </w:rPr>
        <w:tab/>
      </w:r>
      <w:r w:rsidRPr="003D2763">
        <w:rPr>
          <w:rFonts w:ascii="Bookman Old Style" w:hAnsi="Bookman Old Style" w:cs="BookmanOldStyle"/>
          <w:lang w:val="id-ID"/>
        </w:rPr>
        <w:t>para pihak yang terikat dalam perjanjian;</w:t>
      </w:r>
    </w:p>
    <w:p w14:paraId="08465E53" w14:textId="77777777" w:rsidR="0086067D" w:rsidRPr="003D2763" w:rsidRDefault="0086067D" w:rsidP="00EC7965">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b.</w:t>
      </w:r>
      <w:r w:rsidRPr="003D2763">
        <w:rPr>
          <w:rFonts w:ascii="Bookman Old Style" w:hAnsi="Bookman Old Style" w:cs="BookmanOldStyle"/>
        </w:rPr>
        <w:tab/>
      </w:r>
      <w:r w:rsidRPr="003D2763">
        <w:rPr>
          <w:rFonts w:ascii="Bookman Old Style" w:hAnsi="Bookman Old Style" w:cs="BookmanOldStyle"/>
          <w:lang w:val="id-ID"/>
        </w:rPr>
        <w:t>objek kerjasama pemanfaatan;</w:t>
      </w:r>
    </w:p>
    <w:p w14:paraId="0E9D41B0" w14:textId="77777777" w:rsidR="0086067D" w:rsidRPr="003D2763" w:rsidRDefault="0086067D" w:rsidP="00EC7965">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 xml:space="preserve">c. </w:t>
      </w:r>
      <w:r w:rsidRPr="003D2763">
        <w:rPr>
          <w:rFonts w:ascii="Bookman Old Style" w:hAnsi="Bookman Old Style" w:cs="BookmanOldStyle"/>
        </w:rPr>
        <w:tab/>
      </w:r>
      <w:r w:rsidRPr="003D2763">
        <w:rPr>
          <w:rFonts w:ascii="Bookman Old Style" w:hAnsi="Bookman Old Style" w:cs="BookmanOldStyle"/>
          <w:lang w:val="id-ID"/>
        </w:rPr>
        <w:t>jangka waktu;</w:t>
      </w:r>
    </w:p>
    <w:p w14:paraId="41EDC4DE" w14:textId="77777777" w:rsidR="0086067D" w:rsidRPr="003D2763" w:rsidRDefault="0086067D" w:rsidP="00EC7965">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d.</w:t>
      </w:r>
      <w:r w:rsidRPr="003D2763">
        <w:rPr>
          <w:rFonts w:ascii="Bookman Old Style" w:hAnsi="Bookman Old Style" w:cs="BookmanOldStyle"/>
        </w:rPr>
        <w:tab/>
      </w:r>
      <w:r w:rsidRPr="003D2763">
        <w:rPr>
          <w:rFonts w:ascii="Bookman Old Style" w:hAnsi="Bookman Old Style" w:cs="BookmanOldStyle"/>
          <w:lang w:val="id-ID"/>
        </w:rPr>
        <w:t>hak dan kewajiban para pihak;</w:t>
      </w:r>
    </w:p>
    <w:p w14:paraId="59A660DF" w14:textId="77777777" w:rsidR="0086067D" w:rsidRPr="003D2763" w:rsidRDefault="0086067D" w:rsidP="00EC7965">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 xml:space="preserve">e. </w:t>
      </w:r>
      <w:r w:rsidRPr="003D2763">
        <w:rPr>
          <w:rFonts w:ascii="Bookman Old Style" w:hAnsi="Bookman Old Style" w:cs="BookmanOldStyle"/>
        </w:rPr>
        <w:tab/>
      </w:r>
      <w:r w:rsidRPr="003D2763">
        <w:rPr>
          <w:rFonts w:ascii="Bookman Old Style" w:hAnsi="Bookman Old Style" w:cs="BookmanOldStyle"/>
          <w:lang w:val="id-ID"/>
        </w:rPr>
        <w:t>penyelesaian perselisihan;</w:t>
      </w:r>
    </w:p>
    <w:p w14:paraId="5EDF3E40" w14:textId="77777777" w:rsidR="0086067D" w:rsidRPr="003D2763" w:rsidRDefault="0086067D" w:rsidP="00EC7965">
      <w:pPr>
        <w:widowControl/>
        <w:adjustRightInd w:val="0"/>
        <w:spacing w:after="120"/>
        <w:ind w:left="2694" w:hanging="425"/>
        <w:rPr>
          <w:rFonts w:ascii="Bookman Old Style" w:hAnsi="Bookman Old Style" w:cs="BookmanOldStyle"/>
          <w:lang w:val="id-ID"/>
        </w:rPr>
      </w:pPr>
      <w:r w:rsidRPr="003D2763">
        <w:rPr>
          <w:rFonts w:ascii="Bookman Old Style" w:hAnsi="Bookman Old Style" w:cs="BookmanOldStyle"/>
          <w:lang w:val="id-ID"/>
        </w:rPr>
        <w:t xml:space="preserve">f. </w:t>
      </w:r>
      <w:r w:rsidRPr="003D2763">
        <w:rPr>
          <w:rFonts w:ascii="Bookman Old Style" w:hAnsi="Bookman Old Style" w:cs="BookmanOldStyle"/>
        </w:rPr>
        <w:tab/>
      </w:r>
      <w:r w:rsidRPr="003D2763">
        <w:rPr>
          <w:rFonts w:ascii="Bookman Old Style" w:hAnsi="Bookman Old Style" w:cs="BookmanOldStyle"/>
          <w:lang w:val="id-ID"/>
        </w:rPr>
        <w:t>keadaan di luar kemampuan para pihak (force majeure); dan</w:t>
      </w:r>
    </w:p>
    <w:p w14:paraId="35640507" w14:textId="77777777" w:rsidR="009E1B49" w:rsidRPr="003D2763" w:rsidRDefault="0086067D" w:rsidP="00EC7965">
      <w:pPr>
        <w:widowControl/>
        <w:adjustRightInd w:val="0"/>
        <w:ind w:left="2694" w:hanging="425"/>
        <w:rPr>
          <w:rFonts w:ascii="Bookman Old Style" w:hAnsi="Bookman Old Style" w:cs="BookmanOldStyle"/>
          <w:lang w:val="id-ID"/>
        </w:rPr>
      </w:pPr>
      <w:r w:rsidRPr="003D2763">
        <w:rPr>
          <w:rFonts w:ascii="Bookman Old Style" w:hAnsi="Bookman Old Style" w:cs="BookmanOldStyle"/>
          <w:lang w:val="id-ID"/>
        </w:rPr>
        <w:t>g.</w:t>
      </w:r>
      <w:r w:rsidRPr="003D2763">
        <w:rPr>
          <w:rFonts w:ascii="Bookman Old Style" w:hAnsi="Bookman Old Style" w:cs="BookmanOldStyle"/>
          <w:lang w:val="id-ID"/>
        </w:rPr>
        <w:tab/>
        <w:t>peninjauan pelaksanaan perjanjian.</w:t>
      </w:r>
    </w:p>
    <w:p w14:paraId="5921A6F9" w14:textId="77777777" w:rsidR="00EC7965" w:rsidRPr="003D2763" w:rsidRDefault="00EC7965" w:rsidP="00090E29">
      <w:pPr>
        <w:pStyle w:val="ListParagraph"/>
        <w:spacing w:after="120"/>
        <w:ind w:left="1985"/>
        <w:jc w:val="center"/>
        <w:rPr>
          <w:rFonts w:ascii="Bookman Old Style" w:hAnsi="Bookman Old Style" w:cs="Tahoma"/>
        </w:rPr>
      </w:pPr>
    </w:p>
    <w:p w14:paraId="7B0F7898" w14:textId="77777777" w:rsidR="00C27871" w:rsidRPr="003D2763" w:rsidRDefault="00C27871" w:rsidP="00090E29">
      <w:pPr>
        <w:pStyle w:val="ListParagraph"/>
        <w:spacing w:after="120"/>
        <w:ind w:left="1985"/>
        <w:jc w:val="center"/>
        <w:rPr>
          <w:rFonts w:ascii="Bookman Old Style" w:hAnsi="Bookman Old Style" w:cs="Tahoma"/>
        </w:rPr>
      </w:pPr>
      <w:r w:rsidRPr="003D2763">
        <w:rPr>
          <w:rFonts w:ascii="Bookman Old Style" w:hAnsi="Bookman Old Style" w:cs="Tahoma"/>
        </w:rPr>
        <w:t>Paragraf 4</w:t>
      </w:r>
    </w:p>
    <w:p w14:paraId="1B924CC4" w14:textId="77777777" w:rsidR="009E1B49" w:rsidRPr="003D2763" w:rsidRDefault="0011371A" w:rsidP="00090E29">
      <w:pPr>
        <w:pStyle w:val="ListParagraph"/>
        <w:spacing w:after="120"/>
        <w:ind w:left="1985"/>
        <w:jc w:val="center"/>
        <w:rPr>
          <w:rFonts w:ascii="Bookman Old Style" w:hAnsi="Bookman Old Style" w:cs="Tahoma"/>
        </w:rPr>
      </w:pPr>
      <w:r w:rsidRPr="003D2763">
        <w:rPr>
          <w:rFonts w:ascii="Bookman Old Style" w:hAnsi="Bookman Old Style" w:cs="Tahoma"/>
        </w:rPr>
        <w:t>Bangun Guna Serah</w:t>
      </w:r>
      <w:r w:rsidR="009E1B49" w:rsidRPr="003D2763">
        <w:rPr>
          <w:rFonts w:ascii="Bookman Old Style" w:hAnsi="Bookman Old Style" w:cs="Tahoma"/>
        </w:rPr>
        <w:t xml:space="preserve"> dan</w:t>
      </w:r>
    </w:p>
    <w:p w14:paraId="5697C442" w14:textId="77777777" w:rsidR="0011371A" w:rsidRPr="003D2763" w:rsidRDefault="009E1B49" w:rsidP="00090E29">
      <w:pPr>
        <w:pStyle w:val="ListParagraph"/>
        <w:spacing w:after="120"/>
        <w:ind w:left="1985"/>
        <w:jc w:val="center"/>
        <w:rPr>
          <w:rFonts w:ascii="Bookman Old Style" w:hAnsi="Bookman Old Style" w:cs="Tahoma"/>
        </w:rPr>
      </w:pPr>
      <w:r w:rsidRPr="003D2763">
        <w:rPr>
          <w:rFonts w:ascii="Bookman Old Style" w:hAnsi="Bookman Old Style" w:cs="Tahoma"/>
        </w:rPr>
        <w:t xml:space="preserve"> Bangun Serah Guna</w:t>
      </w:r>
    </w:p>
    <w:p w14:paraId="1750F5A4" w14:textId="77777777" w:rsidR="003C656C" w:rsidRPr="003D2763" w:rsidRDefault="003C656C" w:rsidP="00090E29">
      <w:pPr>
        <w:pStyle w:val="ListParagraph"/>
        <w:spacing w:after="120"/>
        <w:ind w:left="1985"/>
        <w:jc w:val="center"/>
        <w:rPr>
          <w:rFonts w:ascii="Bookman Old Style" w:hAnsi="Bookman Old Style" w:cs="Tahoma"/>
        </w:rPr>
      </w:pPr>
    </w:p>
    <w:p w14:paraId="17EC4A01" w14:textId="7655C58F" w:rsidR="0011371A" w:rsidRPr="003D2763" w:rsidRDefault="0011371A" w:rsidP="00090E29">
      <w:pPr>
        <w:pStyle w:val="ListParagraph"/>
        <w:spacing w:after="120"/>
        <w:ind w:left="1985"/>
        <w:contextualSpacing w:val="0"/>
        <w:jc w:val="center"/>
        <w:rPr>
          <w:rFonts w:ascii="Bookman Old Style" w:hAnsi="Bookman Old Style" w:cs="Tahoma"/>
        </w:rPr>
      </w:pPr>
      <w:r w:rsidRPr="003D2763">
        <w:rPr>
          <w:rFonts w:ascii="Bookman Old Style" w:hAnsi="Bookman Old Style" w:cs="Tahoma"/>
        </w:rPr>
        <w:t xml:space="preserve">Pasal </w:t>
      </w:r>
      <w:r w:rsidR="00CC3069" w:rsidRPr="003D2763">
        <w:rPr>
          <w:rFonts w:ascii="Bookman Old Style" w:hAnsi="Bookman Old Style" w:cs="Tahoma"/>
        </w:rPr>
        <w:t>13</w:t>
      </w:r>
    </w:p>
    <w:p w14:paraId="5EDFCF65" w14:textId="77777777" w:rsidR="009500EB" w:rsidRPr="003D2763" w:rsidRDefault="009500EB" w:rsidP="00EC7965">
      <w:pPr>
        <w:pStyle w:val="ListParagraph"/>
        <w:widowControl/>
        <w:numPr>
          <w:ilvl w:val="0"/>
          <w:numId w:val="5"/>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lang w:val="id-ID"/>
        </w:rPr>
        <w:t>B</w:t>
      </w:r>
      <w:r w:rsidRPr="003D2763">
        <w:rPr>
          <w:rFonts w:ascii="Bookman Old Style" w:hAnsi="Bookman Old Style" w:cs="Tahoma"/>
        </w:rPr>
        <w:t xml:space="preserve">angun </w:t>
      </w:r>
      <w:r w:rsidRPr="003D2763">
        <w:rPr>
          <w:rFonts w:ascii="Bookman Old Style" w:hAnsi="Bookman Old Style" w:cs="Tahoma"/>
          <w:lang w:val="id-ID"/>
        </w:rPr>
        <w:t>g</w:t>
      </w:r>
      <w:r w:rsidRPr="003D2763">
        <w:rPr>
          <w:rFonts w:ascii="Bookman Old Style" w:hAnsi="Bookman Old Style" w:cs="Tahoma"/>
        </w:rPr>
        <w:t xml:space="preserve">una </w:t>
      </w:r>
      <w:r w:rsidRPr="003D2763">
        <w:rPr>
          <w:rFonts w:ascii="Bookman Old Style" w:hAnsi="Bookman Old Style" w:cs="Tahoma"/>
          <w:lang w:val="id-ID"/>
        </w:rPr>
        <w:t>s</w:t>
      </w:r>
      <w:r w:rsidRPr="003D2763">
        <w:rPr>
          <w:rFonts w:ascii="Bookman Old Style" w:hAnsi="Bookman Old Style" w:cs="Tahoma"/>
        </w:rPr>
        <w:t xml:space="preserve">erah </w:t>
      </w:r>
      <w:r w:rsidRPr="003D2763">
        <w:rPr>
          <w:rFonts w:ascii="Bookman Old Style" w:hAnsi="Bookman Old Style" w:cs="Tahoma"/>
          <w:lang w:val="id-ID"/>
        </w:rPr>
        <w:t xml:space="preserve">atau bangun serah guna </w:t>
      </w:r>
      <w:r w:rsidRPr="003D2763">
        <w:rPr>
          <w:rFonts w:ascii="Bookman Old Style" w:hAnsi="Bookman Old Style" w:cs="Tahoma"/>
        </w:rPr>
        <w:t xml:space="preserve">sebagaimana dimaksud </w:t>
      </w:r>
      <w:r w:rsidR="003C656C" w:rsidRPr="003D2763">
        <w:rPr>
          <w:rFonts w:ascii="Bookman Old Style" w:hAnsi="Bookman Old Style" w:cs="Tahoma"/>
        </w:rPr>
        <w:t>dalam</w:t>
      </w:r>
      <w:r w:rsidRPr="003D2763">
        <w:rPr>
          <w:rFonts w:ascii="Bookman Old Style" w:hAnsi="Bookman Old Style" w:cs="Tahoma"/>
        </w:rPr>
        <w:t xml:space="preserve"> Pasal</w:t>
      </w:r>
      <w:r w:rsidRPr="003D2763">
        <w:rPr>
          <w:rFonts w:ascii="Bookman Old Style" w:hAnsi="Bookman Old Style" w:cs="Tahoma"/>
          <w:lang w:val="id-ID"/>
        </w:rPr>
        <w:t xml:space="preserve"> </w:t>
      </w:r>
      <w:r w:rsidR="006C1361" w:rsidRPr="003D2763">
        <w:rPr>
          <w:rFonts w:ascii="Bookman Old Style" w:hAnsi="Bookman Old Style" w:cs="Tahoma"/>
        </w:rPr>
        <w:t>9</w:t>
      </w:r>
      <w:r w:rsidRPr="003D2763">
        <w:rPr>
          <w:rFonts w:ascii="Bookman Old Style" w:hAnsi="Bookman Old Style" w:cs="Tahoma"/>
          <w:lang w:val="id-ID"/>
        </w:rPr>
        <w:t xml:space="preserve"> </w:t>
      </w:r>
      <w:r w:rsidRPr="003D2763">
        <w:rPr>
          <w:rFonts w:ascii="Bookman Old Style" w:hAnsi="Bookman Old Style" w:cs="Tahoma"/>
        </w:rPr>
        <w:t xml:space="preserve">huruf d </w:t>
      </w:r>
      <w:r w:rsidRPr="003D2763">
        <w:rPr>
          <w:rFonts w:ascii="Bookman Old Style" w:hAnsi="Bookman Old Style" w:cs="Tahoma"/>
          <w:lang w:val="id-ID"/>
        </w:rPr>
        <w:t xml:space="preserve">berupa tanah dengan pihak lain </w:t>
      </w:r>
      <w:r w:rsidRPr="003D2763">
        <w:rPr>
          <w:rFonts w:ascii="Bookman Old Style" w:hAnsi="Bookman Old Style" w:cs="Tahoma"/>
        </w:rPr>
        <w:t>dilak</w:t>
      </w:r>
      <w:r w:rsidRPr="003D2763">
        <w:rPr>
          <w:rFonts w:ascii="Bookman Old Style" w:hAnsi="Bookman Old Style" w:cs="Tahoma"/>
          <w:lang w:val="id-ID"/>
        </w:rPr>
        <w:t>sanakan dengan pertimbangan</w:t>
      </w:r>
      <w:r w:rsidRPr="003D2763">
        <w:rPr>
          <w:rFonts w:ascii="Bookman Old Style" w:hAnsi="Bookman Old Style" w:cs="Tahoma"/>
        </w:rPr>
        <w:t>:</w:t>
      </w:r>
    </w:p>
    <w:p w14:paraId="4B243706" w14:textId="77777777" w:rsidR="009500EB" w:rsidRPr="003D2763" w:rsidRDefault="009500EB" w:rsidP="00EC7965">
      <w:pPr>
        <w:pStyle w:val="ListParagraph"/>
        <w:numPr>
          <w:ilvl w:val="0"/>
          <w:numId w:val="9"/>
        </w:numPr>
        <w:adjustRightInd w:val="0"/>
        <w:spacing w:after="120"/>
        <w:ind w:left="2694" w:hanging="425"/>
        <w:contextualSpacing w:val="0"/>
        <w:jc w:val="both"/>
        <w:rPr>
          <w:rFonts w:ascii="Bookman Old Style" w:hAnsi="Bookman Old Style" w:cs="Tahoma"/>
          <w:lang w:val="id-ID"/>
        </w:rPr>
      </w:pPr>
      <w:r w:rsidRPr="003D2763">
        <w:rPr>
          <w:rFonts w:ascii="Bookman Old Style" w:hAnsi="Bookman Old Style" w:cs="Tahoma"/>
        </w:rPr>
        <w:t xml:space="preserve">Pemerintah Desa memerlukan bangunan dan fasilitas bagi penyelenggaraan pemerintahan </w:t>
      </w:r>
      <w:r w:rsidR="003C656C" w:rsidRPr="003D2763">
        <w:rPr>
          <w:rFonts w:ascii="Bookman Old Style" w:hAnsi="Bookman Old Style" w:cs="Tahoma"/>
        </w:rPr>
        <w:t>D</w:t>
      </w:r>
      <w:r w:rsidRPr="003D2763">
        <w:rPr>
          <w:rFonts w:ascii="Bookman Old Style" w:hAnsi="Bookman Old Style" w:cs="Tahoma"/>
        </w:rPr>
        <w:t>esa</w:t>
      </w:r>
      <w:r w:rsidRPr="003D2763">
        <w:rPr>
          <w:rFonts w:ascii="Bookman Old Style" w:hAnsi="Bookman Old Style" w:cs="Tahoma"/>
          <w:lang w:val="id-ID"/>
        </w:rPr>
        <w:t>;</w:t>
      </w:r>
      <w:r w:rsidR="003C656C" w:rsidRPr="003D2763">
        <w:rPr>
          <w:rFonts w:ascii="Bookman Old Style" w:hAnsi="Bookman Old Style" w:cs="Tahoma"/>
        </w:rPr>
        <w:t xml:space="preserve"> dan</w:t>
      </w:r>
    </w:p>
    <w:p w14:paraId="475FB925" w14:textId="4D9BEC18" w:rsidR="009500EB" w:rsidRPr="00D25177" w:rsidRDefault="009500EB" w:rsidP="00EC7965">
      <w:pPr>
        <w:pStyle w:val="ListParagraph"/>
        <w:numPr>
          <w:ilvl w:val="0"/>
          <w:numId w:val="9"/>
        </w:numPr>
        <w:adjustRightInd w:val="0"/>
        <w:spacing w:after="120"/>
        <w:ind w:left="2694" w:hanging="425"/>
        <w:contextualSpacing w:val="0"/>
        <w:jc w:val="both"/>
        <w:rPr>
          <w:rFonts w:ascii="Bookman Old Style" w:hAnsi="Bookman Old Style" w:cs="Tahoma"/>
          <w:lang w:val="id-ID"/>
        </w:rPr>
      </w:pPr>
      <w:r w:rsidRPr="003D2763">
        <w:rPr>
          <w:rFonts w:ascii="Bookman Old Style" w:hAnsi="Bookman Old Style" w:cs="Tahoma"/>
        </w:rPr>
        <w:t xml:space="preserve">tidak tersedia dana dalam </w:t>
      </w:r>
      <w:r w:rsidRPr="003D2763">
        <w:rPr>
          <w:rFonts w:ascii="Bookman Old Style" w:hAnsi="Bookman Old Style" w:cs="Tahoma"/>
          <w:lang w:val="id-ID"/>
        </w:rPr>
        <w:t>APB</w:t>
      </w:r>
      <w:r w:rsidR="003C656C" w:rsidRPr="003D2763">
        <w:rPr>
          <w:rFonts w:ascii="Bookman Old Style" w:hAnsi="Bookman Old Style" w:cs="Tahoma"/>
        </w:rPr>
        <w:t xml:space="preserve"> </w:t>
      </w:r>
      <w:r w:rsidRPr="003D2763">
        <w:rPr>
          <w:rFonts w:ascii="Bookman Old Style" w:hAnsi="Bookman Old Style" w:cs="Tahoma"/>
          <w:lang w:val="id-ID"/>
        </w:rPr>
        <w:t>Desa</w:t>
      </w:r>
      <w:r w:rsidRPr="003D2763">
        <w:rPr>
          <w:rFonts w:ascii="Bookman Old Style" w:hAnsi="Bookman Old Style" w:cs="Tahoma"/>
        </w:rPr>
        <w:t xml:space="preserve"> untuk penyediaan bangunan dan fasilitas</w:t>
      </w:r>
      <w:r w:rsidRPr="003D2763">
        <w:rPr>
          <w:rFonts w:ascii="Bookman Old Style" w:hAnsi="Bookman Old Style" w:cs="Tahoma"/>
          <w:lang w:val="id-ID"/>
        </w:rPr>
        <w:t xml:space="preserve"> tersebut</w:t>
      </w:r>
      <w:r w:rsidRPr="003D2763">
        <w:rPr>
          <w:rFonts w:ascii="Bookman Old Style" w:hAnsi="Bookman Old Style" w:cs="Tahoma"/>
          <w:bCs/>
        </w:rPr>
        <w:t>.</w:t>
      </w:r>
    </w:p>
    <w:p w14:paraId="71BD22B7" w14:textId="77777777" w:rsidR="00D25177" w:rsidRPr="00D25177" w:rsidRDefault="00D25177" w:rsidP="00D25177">
      <w:pPr>
        <w:adjustRightInd w:val="0"/>
        <w:spacing w:after="120"/>
        <w:jc w:val="both"/>
        <w:rPr>
          <w:rFonts w:ascii="Bookman Old Style" w:hAnsi="Bookman Old Style" w:cs="Tahoma"/>
          <w:lang w:val="id-ID"/>
        </w:rPr>
      </w:pPr>
    </w:p>
    <w:p w14:paraId="3E4EA3B9" w14:textId="77777777" w:rsidR="009500EB" w:rsidRPr="003D2763" w:rsidRDefault="009500EB" w:rsidP="00EC7965">
      <w:pPr>
        <w:pStyle w:val="ListParagraph"/>
        <w:widowControl/>
        <w:numPr>
          <w:ilvl w:val="0"/>
          <w:numId w:val="5"/>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lang w:val="id-ID"/>
        </w:rPr>
        <w:lastRenderedPageBreak/>
        <w:t>Pihak lain sebagaimana dimaksud pada ayat (1) selama jangka waktu pengoperasian  memiliki kewajiban, antara lain:</w:t>
      </w:r>
    </w:p>
    <w:p w14:paraId="69EBBD88" w14:textId="77777777" w:rsidR="009500EB" w:rsidRPr="003D2763" w:rsidRDefault="009500EB" w:rsidP="00EC7965">
      <w:pPr>
        <w:pStyle w:val="ListParagraph"/>
        <w:numPr>
          <w:ilvl w:val="0"/>
          <w:numId w:val="10"/>
        </w:numPr>
        <w:tabs>
          <w:tab w:val="left" w:pos="2835"/>
        </w:tabs>
        <w:adjustRightInd w:val="0"/>
        <w:spacing w:after="120"/>
        <w:ind w:left="2694" w:hanging="425"/>
        <w:contextualSpacing w:val="0"/>
        <w:jc w:val="both"/>
        <w:rPr>
          <w:rFonts w:ascii="Bookman Old Style" w:hAnsi="Bookman Old Style" w:cs="Tahoma"/>
        </w:rPr>
      </w:pPr>
      <w:r w:rsidRPr="003D2763">
        <w:rPr>
          <w:rFonts w:ascii="Bookman Old Style" w:hAnsi="Bookman Old Style" w:cs="Tahoma"/>
        </w:rPr>
        <w:t>membayar kontribusi ke rekening kas Desa setiap tahun;</w:t>
      </w:r>
      <w:r w:rsidR="003C656C" w:rsidRPr="003D2763">
        <w:rPr>
          <w:rFonts w:ascii="Bookman Old Style" w:hAnsi="Bookman Old Style" w:cs="Tahoma"/>
        </w:rPr>
        <w:t xml:space="preserve"> </w:t>
      </w:r>
      <w:r w:rsidRPr="003D2763">
        <w:rPr>
          <w:rFonts w:ascii="Bookman Old Style" w:hAnsi="Bookman Old Style" w:cs="Tahoma"/>
          <w:lang w:val="id-ID"/>
        </w:rPr>
        <w:t>dan</w:t>
      </w:r>
    </w:p>
    <w:p w14:paraId="13D2F5A2" w14:textId="77777777" w:rsidR="009500EB" w:rsidRPr="003D2763" w:rsidRDefault="009500EB" w:rsidP="00EC7965">
      <w:pPr>
        <w:pStyle w:val="ListParagraph"/>
        <w:numPr>
          <w:ilvl w:val="0"/>
          <w:numId w:val="10"/>
        </w:numPr>
        <w:tabs>
          <w:tab w:val="left" w:pos="2835"/>
        </w:tabs>
        <w:adjustRightInd w:val="0"/>
        <w:spacing w:after="120"/>
        <w:ind w:left="2694" w:hanging="425"/>
        <w:contextualSpacing w:val="0"/>
        <w:jc w:val="both"/>
        <w:rPr>
          <w:rFonts w:ascii="Bookman Old Style" w:hAnsi="Bookman Old Style" w:cs="Tahoma"/>
        </w:rPr>
      </w:pPr>
      <w:r w:rsidRPr="003D2763">
        <w:rPr>
          <w:rFonts w:ascii="Bookman Old Style" w:hAnsi="Bookman Old Style" w:cs="Tahoma"/>
        </w:rPr>
        <w:t>memelihara objek bangun guna serah atau bangun serah guna</w:t>
      </w:r>
      <w:r w:rsidRPr="003D2763">
        <w:rPr>
          <w:rFonts w:ascii="Bookman Old Style" w:hAnsi="Bookman Old Style" w:cs="Tahoma"/>
          <w:lang w:val="id-ID"/>
        </w:rPr>
        <w:t>.</w:t>
      </w:r>
    </w:p>
    <w:p w14:paraId="1F25F88F" w14:textId="77777777" w:rsidR="003D2763" w:rsidRPr="00F0184E" w:rsidRDefault="009500EB" w:rsidP="003D2763">
      <w:pPr>
        <w:pStyle w:val="ListParagraph"/>
        <w:widowControl/>
        <w:numPr>
          <w:ilvl w:val="0"/>
          <w:numId w:val="5"/>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lang w:val="id-ID"/>
        </w:rPr>
        <w:t>Kontribusi sebagaimana dimaksud pada ayat (2) huruf a, besarannya ditetapkan berdasarkan hasil perhitungan tim yang dibentuk oleh Pemerintah Kabupaten.</w:t>
      </w:r>
    </w:p>
    <w:p w14:paraId="0EBD3BFA" w14:textId="77777777" w:rsidR="009500EB" w:rsidRPr="003D2763" w:rsidRDefault="009500EB" w:rsidP="00EC7965">
      <w:pPr>
        <w:pStyle w:val="ListParagraph"/>
        <w:widowControl/>
        <w:numPr>
          <w:ilvl w:val="0"/>
          <w:numId w:val="5"/>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lang w:val="id-ID"/>
        </w:rPr>
        <w:t>Pihak lain sebagaimana dimaksud pada ayat (1) dilarang menjaminkan, menggadaikan, atau memindahtangankan tanah  yang menjadi objek bangun guna serah atau bangun serah guna.</w:t>
      </w:r>
    </w:p>
    <w:p w14:paraId="0CB297E0" w14:textId="77777777" w:rsidR="009500EB" w:rsidRPr="003D2763" w:rsidRDefault="009500EB" w:rsidP="00EC7965">
      <w:pPr>
        <w:pStyle w:val="ListParagraph"/>
        <w:widowControl/>
        <w:numPr>
          <w:ilvl w:val="0"/>
          <w:numId w:val="5"/>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lang w:val="id-ID"/>
        </w:rPr>
        <w:t>Pihak lain sebagaimana dimaksud pada ayat (1) wajib menanggung biaya yang berkenaan dengan persiapan dan pelaksanaan penyusunan surat perjanjian, dan konsultan pelaksana.</w:t>
      </w:r>
    </w:p>
    <w:p w14:paraId="3A792CBD" w14:textId="77777777" w:rsidR="004C1E4E" w:rsidRPr="00F0184E" w:rsidRDefault="004C1E4E" w:rsidP="00654663">
      <w:pPr>
        <w:pStyle w:val="ListParagraph"/>
        <w:spacing w:after="120"/>
        <w:ind w:left="1843"/>
        <w:jc w:val="center"/>
        <w:rPr>
          <w:rFonts w:ascii="Bookman Old Style" w:hAnsi="Bookman Old Style" w:cs="Tahoma"/>
          <w:sz w:val="18"/>
          <w:szCs w:val="16"/>
        </w:rPr>
      </w:pPr>
    </w:p>
    <w:p w14:paraId="55B6299F" w14:textId="77777777" w:rsidR="009500EB" w:rsidRPr="003D2763" w:rsidRDefault="009500EB" w:rsidP="00EC7965">
      <w:pPr>
        <w:pStyle w:val="ListParagraph"/>
        <w:spacing w:after="120"/>
        <w:ind w:left="1701"/>
        <w:contextualSpacing w:val="0"/>
        <w:jc w:val="center"/>
        <w:rPr>
          <w:rFonts w:ascii="Bookman Old Style" w:hAnsi="Bookman Old Style" w:cs="Tahoma"/>
        </w:rPr>
      </w:pPr>
      <w:r w:rsidRPr="003D2763">
        <w:rPr>
          <w:rFonts w:ascii="Bookman Old Style" w:hAnsi="Bookman Old Style" w:cs="Tahoma"/>
        </w:rPr>
        <w:t xml:space="preserve">Pasal </w:t>
      </w:r>
      <w:r w:rsidR="00CC3069" w:rsidRPr="003D2763">
        <w:rPr>
          <w:rFonts w:ascii="Bookman Old Style" w:hAnsi="Bookman Old Style" w:cs="Tahoma"/>
        </w:rPr>
        <w:t>14</w:t>
      </w:r>
    </w:p>
    <w:p w14:paraId="4867A63B" w14:textId="77777777" w:rsidR="009500EB" w:rsidRPr="003D2763" w:rsidRDefault="009500EB" w:rsidP="00EC7965">
      <w:pPr>
        <w:pStyle w:val="ListParagraph"/>
        <w:widowControl/>
        <w:numPr>
          <w:ilvl w:val="2"/>
          <w:numId w:val="2"/>
        </w:numPr>
        <w:autoSpaceDE/>
        <w:autoSpaceDN/>
        <w:spacing w:after="120"/>
        <w:ind w:left="2268" w:hanging="567"/>
        <w:contextualSpacing w:val="0"/>
        <w:jc w:val="both"/>
        <w:rPr>
          <w:rFonts w:ascii="Bookman Old Style" w:hAnsi="Bookman Old Style" w:cs="Tahoma"/>
        </w:rPr>
      </w:pPr>
      <w:r w:rsidRPr="003D2763">
        <w:rPr>
          <w:rFonts w:ascii="Bookman Old Style" w:hAnsi="Bookman Old Style" w:cs="Tahoma"/>
          <w:lang w:val="id-ID"/>
        </w:rPr>
        <w:t>Jangka waktu bangun guna serah atau bangun serah guna paling lama 20 tahun (dua puluh tahun) dan dapat diperpanjang</w:t>
      </w:r>
      <w:r w:rsidRPr="003D2763">
        <w:rPr>
          <w:rFonts w:ascii="Bookman Old Style" w:hAnsi="Bookman Old Style" w:cs="Tahoma"/>
        </w:rPr>
        <w:t>.</w:t>
      </w:r>
    </w:p>
    <w:p w14:paraId="4B610DBC" w14:textId="77777777" w:rsidR="009500EB" w:rsidRPr="003D2763" w:rsidRDefault="009500EB" w:rsidP="00EC7965">
      <w:pPr>
        <w:pStyle w:val="ListParagraph"/>
        <w:widowControl/>
        <w:numPr>
          <w:ilvl w:val="2"/>
          <w:numId w:val="2"/>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lang w:val="id-ID"/>
        </w:rPr>
        <w:t>Perpanjangan waktu bangun guna serah atau bangun serah guna sebagaimana dimaksud pada ayat (1) setelah terlebih dahulu dilakukan evaluasi oleh Tim yang dibentuk Kepala Desa dan difasilitasi oleh Pemerintah Kabupaten.</w:t>
      </w:r>
    </w:p>
    <w:p w14:paraId="6558B924" w14:textId="77777777" w:rsidR="00142AEE" w:rsidRPr="003D2763" w:rsidRDefault="00142AEE" w:rsidP="00EC7965">
      <w:pPr>
        <w:pStyle w:val="ListParagraph"/>
        <w:widowControl/>
        <w:numPr>
          <w:ilvl w:val="2"/>
          <w:numId w:val="2"/>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rPr>
        <w:t xml:space="preserve">Tim sebagaimana dimaksud pada ayat (2) terdiri dari unsur </w:t>
      </w:r>
      <w:r w:rsidR="00B07636" w:rsidRPr="003D2763">
        <w:rPr>
          <w:rFonts w:ascii="Bookman Old Style" w:hAnsi="Bookman Old Style" w:cs="Tahoma"/>
        </w:rPr>
        <w:t>Pemerintah Desa dan Lembaga Kemasyarakatan Desa ditetapkan dengan Keputusan Kepala Desa.</w:t>
      </w:r>
    </w:p>
    <w:p w14:paraId="17C37DBC" w14:textId="77777777" w:rsidR="009500EB" w:rsidRPr="003D2763" w:rsidRDefault="009500EB" w:rsidP="00EC7965">
      <w:pPr>
        <w:pStyle w:val="ListParagraph"/>
        <w:widowControl/>
        <w:numPr>
          <w:ilvl w:val="2"/>
          <w:numId w:val="2"/>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rPr>
        <w:t>Dalam</w:t>
      </w:r>
      <w:r w:rsidRPr="003D2763">
        <w:rPr>
          <w:rFonts w:ascii="Bookman Old Style" w:hAnsi="Bookman Old Style" w:cs="Tahoma"/>
          <w:lang w:val="id-ID"/>
        </w:rPr>
        <w:t xml:space="preserve"> hal   jangka waktu bangun guna serah atau bangun serah guna diperpanjang, pemanfaatan dilakukan melalui </w:t>
      </w:r>
      <w:r w:rsidR="00A605A8" w:rsidRPr="003D2763">
        <w:rPr>
          <w:rFonts w:ascii="Bookman Old Style" w:hAnsi="Bookman Old Style" w:cs="Tahoma"/>
          <w:lang w:val="id-ID"/>
        </w:rPr>
        <w:t xml:space="preserve">kerjasama pemanfaatan </w:t>
      </w:r>
      <w:r w:rsidRPr="003D2763">
        <w:rPr>
          <w:rFonts w:ascii="Bookman Old Style" w:hAnsi="Bookman Old Style" w:cs="Tahoma"/>
          <w:lang w:val="id-ID"/>
        </w:rPr>
        <w:t xml:space="preserve">sebagaimana diatur dalam Pasal </w:t>
      </w:r>
      <w:r w:rsidR="00CC3069" w:rsidRPr="003D2763">
        <w:rPr>
          <w:rFonts w:ascii="Bookman Old Style" w:hAnsi="Bookman Old Style" w:cs="Tahoma"/>
        </w:rPr>
        <w:t>12</w:t>
      </w:r>
      <w:r w:rsidRPr="003D2763">
        <w:rPr>
          <w:rFonts w:ascii="Bookman Old Style" w:hAnsi="Bookman Old Style" w:cs="Tahoma"/>
          <w:lang w:val="id-ID"/>
        </w:rPr>
        <w:t>.</w:t>
      </w:r>
    </w:p>
    <w:p w14:paraId="41BB5F1A" w14:textId="77777777" w:rsidR="00B13AC9" w:rsidRPr="003D2763" w:rsidRDefault="00B13AC9" w:rsidP="00EC7965">
      <w:pPr>
        <w:pStyle w:val="ListParagraph"/>
        <w:widowControl/>
        <w:numPr>
          <w:ilvl w:val="2"/>
          <w:numId w:val="2"/>
        </w:numPr>
        <w:autoSpaceDE/>
        <w:autoSpaceDN/>
        <w:spacing w:after="120"/>
        <w:ind w:left="2268" w:hanging="567"/>
        <w:contextualSpacing w:val="0"/>
        <w:jc w:val="both"/>
        <w:rPr>
          <w:rFonts w:ascii="Bookman Old Style" w:hAnsi="Bookman Old Style" w:cs="Tahoma"/>
          <w:lang w:val="id-ID"/>
        </w:rPr>
      </w:pPr>
      <w:r w:rsidRPr="003D2763">
        <w:rPr>
          <w:rFonts w:ascii="Bookman Old Style" w:hAnsi="Bookman Old Style" w:cs="Tahoma"/>
        </w:rPr>
        <w:t>Bangun</w:t>
      </w:r>
      <w:r w:rsidRPr="003D2763">
        <w:rPr>
          <w:rFonts w:ascii="Bookman Old Style" w:hAnsi="Bookman Old Style" w:cs="Tahoma"/>
          <w:lang w:val="id-ID"/>
        </w:rPr>
        <w:t xml:space="preserve"> guna serah atau bangun serah guna dilaksanakan berdasarkan surat perjanjian yang paling sedikit memuat:</w:t>
      </w:r>
    </w:p>
    <w:p w14:paraId="4C3C3F10" w14:textId="77777777" w:rsidR="00B13AC9" w:rsidRPr="003D2763" w:rsidRDefault="00B13AC9" w:rsidP="00EC7965">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 xml:space="preserve">a. </w:t>
      </w:r>
      <w:r w:rsidRPr="003D2763">
        <w:rPr>
          <w:rFonts w:ascii="Bookman Old Style" w:hAnsi="Bookman Old Style" w:cs="BookmanOldStyle"/>
        </w:rPr>
        <w:tab/>
      </w:r>
      <w:r w:rsidRPr="003D2763">
        <w:rPr>
          <w:rFonts w:ascii="Bookman Old Style" w:hAnsi="Bookman Old Style" w:cs="BookmanOldStyle"/>
          <w:lang w:val="id-ID"/>
        </w:rPr>
        <w:t>para pihak yang terikat dalam perjanjian;</w:t>
      </w:r>
    </w:p>
    <w:p w14:paraId="3E4C21C1" w14:textId="77777777" w:rsidR="00B13AC9" w:rsidRPr="003D2763" w:rsidRDefault="00B13AC9" w:rsidP="00EC7965">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 xml:space="preserve">b. </w:t>
      </w:r>
      <w:r w:rsidRPr="003D2763">
        <w:rPr>
          <w:rFonts w:ascii="Bookman Old Style" w:hAnsi="Bookman Old Style" w:cs="BookmanOldStyle"/>
        </w:rPr>
        <w:tab/>
      </w:r>
      <w:r w:rsidRPr="003D2763">
        <w:rPr>
          <w:rFonts w:ascii="Bookman Old Style" w:hAnsi="Bookman Old Style" w:cs="BookmanOldStyle"/>
          <w:lang w:val="id-ID"/>
        </w:rPr>
        <w:t>objek bangun guna serah;</w:t>
      </w:r>
    </w:p>
    <w:p w14:paraId="09B7B3E5" w14:textId="77777777" w:rsidR="00B13AC9" w:rsidRPr="003D2763" w:rsidRDefault="00B13AC9" w:rsidP="00EC7965">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 xml:space="preserve">c. </w:t>
      </w:r>
      <w:r w:rsidRPr="003D2763">
        <w:rPr>
          <w:rFonts w:ascii="Bookman Old Style" w:hAnsi="Bookman Old Style" w:cs="BookmanOldStyle"/>
        </w:rPr>
        <w:tab/>
      </w:r>
      <w:r w:rsidRPr="003D2763">
        <w:rPr>
          <w:rFonts w:ascii="Bookman Old Style" w:hAnsi="Bookman Old Style" w:cs="BookmanOldStyle"/>
          <w:lang w:val="id-ID"/>
        </w:rPr>
        <w:t>jangka waktu bangun para pihak yang terikat dalam</w:t>
      </w:r>
      <w:r w:rsidRPr="003D2763">
        <w:rPr>
          <w:rFonts w:ascii="Bookman Old Style" w:hAnsi="Bookman Old Style" w:cs="BookmanOldStyle"/>
        </w:rPr>
        <w:t xml:space="preserve"> </w:t>
      </w:r>
      <w:r w:rsidRPr="003D2763">
        <w:rPr>
          <w:rFonts w:ascii="Bookman Old Style" w:hAnsi="Bookman Old Style" w:cs="BookmanOldStyle"/>
          <w:lang w:val="id-ID"/>
        </w:rPr>
        <w:t>perjanjian;</w:t>
      </w:r>
    </w:p>
    <w:p w14:paraId="677D164E" w14:textId="77777777" w:rsidR="00B13AC9" w:rsidRPr="003D2763" w:rsidRDefault="00B13AC9" w:rsidP="00EC7965">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 xml:space="preserve">d. </w:t>
      </w:r>
      <w:r w:rsidRPr="003D2763">
        <w:rPr>
          <w:rFonts w:ascii="Bookman Old Style" w:hAnsi="Bookman Old Style" w:cs="BookmanOldStyle"/>
        </w:rPr>
        <w:tab/>
      </w:r>
      <w:r w:rsidRPr="003D2763">
        <w:rPr>
          <w:rFonts w:ascii="Bookman Old Style" w:hAnsi="Bookman Old Style" w:cs="BookmanOldStyle"/>
          <w:lang w:val="id-ID"/>
        </w:rPr>
        <w:t>penyelesaiaan perselisihan;</w:t>
      </w:r>
    </w:p>
    <w:p w14:paraId="44CD9E6E" w14:textId="77777777" w:rsidR="00B13AC9" w:rsidRPr="003D2763" w:rsidRDefault="00B13AC9" w:rsidP="00EC7965">
      <w:pPr>
        <w:widowControl/>
        <w:adjustRightInd w:val="0"/>
        <w:spacing w:after="120"/>
        <w:ind w:left="2694" w:hanging="425"/>
        <w:jc w:val="both"/>
        <w:rPr>
          <w:rFonts w:ascii="Bookman Old Style" w:hAnsi="Bookman Old Style" w:cs="BookmanOldStyle"/>
          <w:lang w:val="id-ID"/>
        </w:rPr>
      </w:pPr>
      <w:r w:rsidRPr="003D2763">
        <w:rPr>
          <w:rFonts w:ascii="Bookman Old Style" w:hAnsi="Bookman Old Style" w:cs="BookmanOldStyle"/>
          <w:lang w:val="id-ID"/>
        </w:rPr>
        <w:t xml:space="preserve">e. </w:t>
      </w:r>
      <w:r w:rsidRPr="003D2763">
        <w:rPr>
          <w:rFonts w:ascii="Bookman Old Style" w:hAnsi="Bookman Old Style" w:cs="BookmanOldStyle"/>
        </w:rPr>
        <w:tab/>
      </w:r>
      <w:r w:rsidRPr="003D2763">
        <w:rPr>
          <w:rFonts w:ascii="Bookman Old Style" w:hAnsi="Bookman Old Style" w:cs="BookmanOldStyle"/>
          <w:lang w:val="id-ID"/>
        </w:rPr>
        <w:t>keadaan di luar kemampuan para pihak (</w:t>
      </w:r>
      <w:r w:rsidRPr="003D2763">
        <w:rPr>
          <w:rFonts w:ascii="Bookman Old Style" w:hAnsi="Bookman Old Style" w:cs="BookmanOldStyle,Italic"/>
          <w:i/>
          <w:iCs/>
          <w:lang w:val="id-ID"/>
        </w:rPr>
        <w:t>force</w:t>
      </w:r>
      <w:r w:rsidRPr="003D2763">
        <w:rPr>
          <w:rFonts w:ascii="Bookman Old Style" w:hAnsi="Bookman Old Style" w:cs="BookmanOldStyle,Italic"/>
          <w:i/>
          <w:iCs/>
        </w:rPr>
        <w:t xml:space="preserve"> </w:t>
      </w:r>
      <w:r w:rsidRPr="003D2763">
        <w:rPr>
          <w:rFonts w:ascii="Bookman Old Style" w:hAnsi="Bookman Old Style" w:cs="BookmanOldStyle,Italic"/>
          <w:i/>
          <w:iCs/>
          <w:lang w:val="id-ID"/>
        </w:rPr>
        <w:t>majeure</w:t>
      </w:r>
      <w:r w:rsidRPr="003D2763">
        <w:rPr>
          <w:rFonts w:ascii="Bookman Old Style" w:hAnsi="Bookman Old Style" w:cs="BookmanOldStyle"/>
          <w:lang w:val="id-ID"/>
        </w:rPr>
        <w:t>); dan</w:t>
      </w:r>
    </w:p>
    <w:p w14:paraId="1F43B19D" w14:textId="77777777" w:rsidR="00B13AC9" w:rsidRDefault="00B13AC9" w:rsidP="0026384C">
      <w:pPr>
        <w:ind w:left="2694" w:hanging="425"/>
        <w:jc w:val="both"/>
        <w:rPr>
          <w:rFonts w:ascii="Bookman Old Style" w:hAnsi="Bookman Old Style" w:cs="BookmanOldStyle"/>
        </w:rPr>
      </w:pPr>
      <w:r w:rsidRPr="003D2763">
        <w:rPr>
          <w:rFonts w:ascii="Bookman Old Style" w:hAnsi="Bookman Old Style" w:cs="BookmanOldStyle"/>
          <w:lang w:val="id-ID"/>
        </w:rPr>
        <w:t xml:space="preserve">f. </w:t>
      </w:r>
      <w:r w:rsidRPr="003D2763">
        <w:rPr>
          <w:rFonts w:ascii="Bookman Old Style" w:hAnsi="Bookman Old Style" w:cs="BookmanOldStyle"/>
        </w:rPr>
        <w:tab/>
      </w:r>
      <w:r w:rsidRPr="003D2763">
        <w:rPr>
          <w:rFonts w:ascii="Bookman Old Style" w:hAnsi="Bookman Old Style" w:cs="BookmanOldStyle"/>
          <w:lang w:val="id-ID"/>
        </w:rPr>
        <w:t>persyaratan lain yang dianggap perlu</w:t>
      </w:r>
      <w:r w:rsidR="00CC6931" w:rsidRPr="003D2763">
        <w:rPr>
          <w:rFonts w:ascii="Bookman Old Style" w:hAnsi="Bookman Old Style" w:cs="BookmanOldStyle"/>
        </w:rPr>
        <w:t>.</w:t>
      </w:r>
    </w:p>
    <w:p w14:paraId="03018ABD" w14:textId="2DE97C03" w:rsidR="00F0184E" w:rsidRDefault="00F0184E" w:rsidP="0026384C">
      <w:pPr>
        <w:ind w:left="2694" w:hanging="425"/>
        <w:jc w:val="both"/>
        <w:rPr>
          <w:rFonts w:ascii="Bookman Old Style" w:hAnsi="Bookman Old Style" w:cs="BookmanOldStyle"/>
        </w:rPr>
      </w:pPr>
    </w:p>
    <w:p w14:paraId="71473DA7" w14:textId="55152335" w:rsidR="00D25177" w:rsidRDefault="00D25177" w:rsidP="0026384C">
      <w:pPr>
        <w:ind w:left="2694" w:hanging="425"/>
        <w:jc w:val="both"/>
        <w:rPr>
          <w:rFonts w:ascii="Bookman Old Style" w:hAnsi="Bookman Old Style" w:cs="BookmanOldStyle"/>
        </w:rPr>
      </w:pPr>
    </w:p>
    <w:p w14:paraId="26F485B1" w14:textId="0DB99E30" w:rsidR="00D25177" w:rsidRDefault="00D25177" w:rsidP="0026384C">
      <w:pPr>
        <w:ind w:left="2694" w:hanging="425"/>
        <w:jc w:val="both"/>
        <w:rPr>
          <w:rFonts w:ascii="Bookman Old Style" w:hAnsi="Bookman Old Style" w:cs="BookmanOldStyle"/>
        </w:rPr>
      </w:pPr>
    </w:p>
    <w:p w14:paraId="24F64479" w14:textId="77777777" w:rsidR="00D25177" w:rsidRPr="003D2763" w:rsidRDefault="00D25177" w:rsidP="0026384C">
      <w:pPr>
        <w:ind w:left="2694" w:hanging="425"/>
        <w:jc w:val="both"/>
        <w:rPr>
          <w:rFonts w:ascii="Bookman Old Style" w:hAnsi="Bookman Old Style" w:cs="BookmanOldStyle"/>
        </w:rPr>
      </w:pPr>
    </w:p>
    <w:p w14:paraId="6D3418B3" w14:textId="77777777" w:rsidR="009B6BEA" w:rsidRPr="003D2763" w:rsidRDefault="009B6BEA" w:rsidP="00EC7965">
      <w:pPr>
        <w:pStyle w:val="ListParagraph"/>
        <w:spacing w:after="120"/>
        <w:ind w:left="1701"/>
        <w:jc w:val="center"/>
        <w:rPr>
          <w:rFonts w:ascii="Bookman Old Style" w:hAnsi="Bookman Old Style" w:cs="Tahoma"/>
        </w:rPr>
      </w:pPr>
      <w:r w:rsidRPr="003D2763">
        <w:rPr>
          <w:rFonts w:ascii="Bookman Old Style" w:hAnsi="Bookman Old Style" w:cs="Tahoma"/>
        </w:rPr>
        <w:lastRenderedPageBreak/>
        <w:t xml:space="preserve">BAB </w:t>
      </w:r>
      <w:r w:rsidR="004C1E4E" w:rsidRPr="003D2763">
        <w:rPr>
          <w:rFonts w:ascii="Bookman Old Style" w:hAnsi="Bookman Old Style" w:cs="Tahoma"/>
        </w:rPr>
        <w:t>V</w:t>
      </w:r>
    </w:p>
    <w:p w14:paraId="02A47309" w14:textId="77777777" w:rsidR="009B6BEA" w:rsidRPr="003D2763" w:rsidRDefault="009B6BEA" w:rsidP="00EC7965">
      <w:pPr>
        <w:pStyle w:val="ListParagraph"/>
        <w:spacing w:after="120"/>
        <w:ind w:left="1701"/>
        <w:jc w:val="center"/>
        <w:rPr>
          <w:rFonts w:ascii="Bookman Old Style" w:hAnsi="Bookman Old Style" w:cs="Tahoma"/>
        </w:rPr>
      </w:pPr>
      <w:r w:rsidRPr="003D2763">
        <w:rPr>
          <w:rFonts w:ascii="Bookman Old Style" w:hAnsi="Bookman Old Style" w:cs="Tahoma"/>
        </w:rPr>
        <w:t xml:space="preserve">SUBJEK PEMANFAATAN </w:t>
      </w:r>
    </w:p>
    <w:p w14:paraId="79DDC8F4" w14:textId="77777777" w:rsidR="00A605A8" w:rsidRPr="00D25177" w:rsidRDefault="00A605A8" w:rsidP="00EC7965">
      <w:pPr>
        <w:pStyle w:val="ListParagraph"/>
        <w:spacing w:after="120"/>
        <w:ind w:left="1701"/>
        <w:jc w:val="center"/>
        <w:rPr>
          <w:rFonts w:ascii="Bookman Old Style" w:hAnsi="Bookman Old Style" w:cs="Tahoma"/>
          <w:sz w:val="10"/>
          <w:szCs w:val="10"/>
        </w:rPr>
      </w:pPr>
    </w:p>
    <w:p w14:paraId="4C732AAF" w14:textId="16AD8FCE" w:rsidR="009B6BEA" w:rsidRPr="003D2763" w:rsidRDefault="009B6BEA" w:rsidP="00EC7965">
      <w:pPr>
        <w:pStyle w:val="ListParagraph"/>
        <w:spacing w:after="120"/>
        <w:ind w:left="1701"/>
        <w:contextualSpacing w:val="0"/>
        <w:jc w:val="center"/>
        <w:rPr>
          <w:rFonts w:ascii="Bookman Old Style" w:hAnsi="Bookman Old Style" w:cs="Tahoma"/>
        </w:rPr>
      </w:pPr>
      <w:r w:rsidRPr="003D2763">
        <w:rPr>
          <w:rFonts w:ascii="Bookman Old Style" w:hAnsi="Bookman Old Style" w:cs="Tahoma"/>
        </w:rPr>
        <w:t xml:space="preserve">Pasal </w:t>
      </w:r>
      <w:r w:rsidR="00CC3069" w:rsidRPr="003D2763">
        <w:rPr>
          <w:rFonts w:ascii="Bookman Old Style" w:hAnsi="Bookman Old Style" w:cs="Tahoma"/>
        </w:rPr>
        <w:t>15</w:t>
      </w:r>
    </w:p>
    <w:p w14:paraId="793957A8" w14:textId="77777777" w:rsidR="009B6BEA" w:rsidRPr="003D2763" w:rsidRDefault="00A605A8" w:rsidP="00EC7965">
      <w:pPr>
        <w:ind w:left="1701"/>
        <w:jc w:val="both"/>
        <w:rPr>
          <w:rFonts w:ascii="Bookman Old Style" w:hAnsi="Bookman Old Style" w:cs="Tahoma"/>
          <w:lang w:val="id-ID"/>
        </w:rPr>
      </w:pPr>
      <w:r w:rsidRPr="003D2763">
        <w:rPr>
          <w:rFonts w:ascii="Bookman Old Style" w:hAnsi="Bookman Old Style" w:cs="Tahoma"/>
          <w:lang w:val="id-ID"/>
        </w:rPr>
        <w:t xml:space="preserve">Subjek pemanfaatan aset </w:t>
      </w:r>
      <w:r w:rsidRPr="003D2763">
        <w:rPr>
          <w:rFonts w:ascii="Bookman Old Style" w:hAnsi="Bookman Old Style" w:cs="Tahoma"/>
        </w:rPr>
        <w:t>D</w:t>
      </w:r>
      <w:r w:rsidR="009B6BEA" w:rsidRPr="003D2763">
        <w:rPr>
          <w:rFonts w:ascii="Bookman Old Style" w:hAnsi="Bookman Old Style" w:cs="Tahoma"/>
          <w:lang w:val="id-ID"/>
        </w:rPr>
        <w:t xml:space="preserve">esa adalah orang pribadi atau badan yang memanfaatkan/memakai </w:t>
      </w:r>
      <w:r w:rsidR="004C1E4E" w:rsidRPr="003D2763">
        <w:rPr>
          <w:rFonts w:ascii="Bookman Old Style" w:hAnsi="Bookman Old Style" w:cs="Tahoma"/>
          <w:lang w:val="id-ID"/>
        </w:rPr>
        <w:t>aset</w:t>
      </w:r>
      <w:r w:rsidRPr="003D2763">
        <w:rPr>
          <w:rFonts w:ascii="Bookman Old Style" w:hAnsi="Bookman Old Style" w:cs="Tahoma"/>
          <w:lang w:val="id-ID"/>
        </w:rPr>
        <w:t xml:space="preserve"> </w:t>
      </w:r>
      <w:r w:rsidRPr="003D2763">
        <w:rPr>
          <w:rFonts w:ascii="Bookman Old Style" w:hAnsi="Bookman Old Style" w:cs="Tahoma"/>
        </w:rPr>
        <w:t>D</w:t>
      </w:r>
      <w:r w:rsidR="009B6BEA" w:rsidRPr="003D2763">
        <w:rPr>
          <w:rFonts w:ascii="Bookman Old Style" w:hAnsi="Bookman Old Style" w:cs="Tahoma"/>
          <w:lang w:val="id-ID"/>
        </w:rPr>
        <w:t xml:space="preserve">esa sebagaimana dimaksud </w:t>
      </w:r>
      <w:r w:rsidR="004C1E4E" w:rsidRPr="003D2763">
        <w:rPr>
          <w:rFonts w:ascii="Bookman Old Style" w:hAnsi="Bookman Old Style" w:cs="Tahoma"/>
          <w:lang w:val="id-ID"/>
        </w:rPr>
        <w:t>dalam</w:t>
      </w:r>
      <w:r w:rsidR="009B6BEA" w:rsidRPr="003D2763">
        <w:rPr>
          <w:rFonts w:ascii="Bookman Old Style" w:hAnsi="Bookman Old Style" w:cs="Tahoma"/>
          <w:lang w:val="id-ID"/>
        </w:rPr>
        <w:t xml:space="preserve"> Pasal </w:t>
      </w:r>
      <w:r w:rsidR="00CC3069" w:rsidRPr="003D2763">
        <w:rPr>
          <w:rFonts w:ascii="Bookman Old Style" w:hAnsi="Bookman Old Style" w:cs="Tahoma"/>
        </w:rPr>
        <w:t>8</w:t>
      </w:r>
      <w:r w:rsidR="009B6BEA" w:rsidRPr="003D2763">
        <w:rPr>
          <w:rFonts w:ascii="Bookman Old Style" w:hAnsi="Bookman Old Style" w:cs="Tahoma"/>
          <w:lang w:val="id-ID"/>
        </w:rPr>
        <w:t>.</w:t>
      </w:r>
    </w:p>
    <w:p w14:paraId="27E4D14D" w14:textId="77777777" w:rsidR="00EC7965" w:rsidRPr="00D25177" w:rsidRDefault="00EC7965" w:rsidP="00EC7965">
      <w:pPr>
        <w:ind w:left="1701"/>
        <w:jc w:val="both"/>
        <w:rPr>
          <w:rFonts w:ascii="Bookman Old Style" w:hAnsi="Bookman Old Style" w:cs="Tahoma"/>
          <w:sz w:val="10"/>
          <w:szCs w:val="10"/>
          <w:lang w:val="id-ID"/>
        </w:rPr>
      </w:pPr>
    </w:p>
    <w:p w14:paraId="103E47D3" w14:textId="77777777" w:rsidR="004B5C3A" w:rsidRPr="003D2763" w:rsidRDefault="004B5C3A" w:rsidP="00EC7965">
      <w:pPr>
        <w:pStyle w:val="ListParagraph"/>
        <w:spacing w:after="120"/>
        <w:ind w:left="1701"/>
        <w:jc w:val="center"/>
        <w:rPr>
          <w:rFonts w:ascii="Bookman Old Style" w:hAnsi="Bookman Old Style" w:cs="Tahoma"/>
        </w:rPr>
      </w:pPr>
      <w:r w:rsidRPr="003D2763">
        <w:rPr>
          <w:rFonts w:ascii="Bookman Old Style" w:hAnsi="Bookman Old Style" w:cs="Tahoma"/>
        </w:rPr>
        <w:t>BAB V</w:t>
      </w:r>
      <w:r w:rsidR="008514E5" w:rsidRPr="003D2763">
        <w:rPr>
          <w:rFonts w:ascii="Bookman Old Style" w:hAnsi="Bookman Old Style" w:cs="Tahoma"/>
        </w:rPr>
        <w:t>I</w:t>
      </w:r>
    </w:p>
    <w:p w14:paraId="40561CC1" w14:textId="1B728E02" w:rsidR="004B5C3A" w:rsidRPr="003D2763" w:rsidRDefault="004B5C3A" w:rsidP="00EC7965">
      <w:pPr>
        <w:pStyle w:val="ListParagraph"/>
        <w:ind w:left="1701"/>
        <w:jc w:val="center"/>
        <w:rPr>
          <w:rFonts w:ascii="Bookman Old Style" w:hAnsi="Bookman Old Style" w:cs="Tahoma"/>
        </w:rPr>
      </w:pPr>
      <w:r w:rsidRPr="003D2763">
        <w:rPr>
          <w:rFonts w:ascii="Bookman Old Style" w:hAnsi="Bookman Old Style" w:cs="Tahoma"/>
        </w:rPr>
        <w:t>TATA CARA DAN HASIL PEMANFAATAN</w:t>
      </w:r>
    </w:p>
    <w:p w14:paraId="4299ED4F" w14:textId="77777777" w:rsidR="00A605A8" w:rsidRPr="003D2763" w:rsidRDefault="00A605A8" w:rsidP="00EC7965">
      <w:pPr>
        <w:pStyle w:val="ListParagraph"/>
        <w:ind w:left="1701"/>
        <w:jc w:val="center"/>
        <w:rPr>
          <w:rFonts w:ascii="Bookman Old Style" w:hAnsi="Bookman Old Style" w:cs="Tahoma"/>
        </w:rPr>
      </w:pPr>
    </w:p>
    <w:p w14:paraId="2631B755" w14:textId="14BE90BC" w:rsidR="004B5C3A" w:rsidRPr="003D2763" w:rsidRDefault="004B5C3A" w:rsidP="00EC7965">
      <w:pPr>
        <w:spacing w:after="120"/>
        <w:ind w:left="1701"/>
        <w:jc w:val="center"/>
        <w:rPr>
          <w:rFonts w:ascii="Bookman Old Style" w:hAnsi="Bookman Old Style" w:cs="Tahoma"/>
        </w:rPr>
      </w:pPr>
      <w:r w:rsidRPr="003D2763">
        <w:rPr>
          <w:rFonts w:ascii="Bookman Old Style" w:hAnsi="Bookman Old Style" w:cs="Tahoma"/>
        </w:rPr>
        <w:t xml:space="preserve">Pasal </w:t>
      </w:r>
      <w:r w:rsidR="00A916DB" w:rsidRPr="003D2763">
        <w:rPr>
          <w:rFonts w:ascii="Bookman Old Style" w:hAnsi="Bookman Old Style" w:cs="Tahoma"/>
        </w:rPr>
        <w:t>16</w:t>
      </w:r>
    </w:p>
    <w:p w14:paraId="5C53043B" w14:textId="77777777" w:rsidR="004B5C3A" w:rsidRPr="003D2763" w:rsidRDefault="00B13AC9" w:rsidP="00EC7965">
      <w:pPr>
        <w:ind w:left="1701"/>
        <w:jc w:val="both"/>
        <w:rPr>
          <w:rFonts w:ascii="Bookman Old Style" w:hAnsi="Bookman Old Style" w:cs="Tahoma"/>
        </w:rPr>
      </w:pPr>
      <w:r w:rsidRPr="003D2763">
        <w:rPr>
          <w:rFonts w:ascii="Bookman Old Style" w:hAnsi="Bookman Old Style" w:cs="Tahoma"/>
        </w:rPr>
        <w:t>Tata cara pemanfaatan as</w:t>
      </w:r>
      <w:r w:rsidR="00A605A8" w:rsidRPr="003D2763">
        <w:rPr>
          <w:rFonts w:ascii="Bookman Old Style" w:hAnsi="Bookman Old Style" w:cs="Tahoma"/>
        </w:rPr>
        <w:t>et D</w:t>
      </w:r>
      <w:r w:rsidR="004B5C3A" w:rsidRPr="003D2763">
        <w:rPr>
          <w:rFonts w:ascii="Bookman Old Style" w:hAnsi="Bookman Old Style" w:cs="Tahoma"/>
        </w:rPr>
        <w:t>esa diatur lebih lanjut dengan Peraturan Kepala Desa.</w:t>
      </w:r>
    </w:p>
    <w:p w14:paraId="77D628CB" w14:textId="77777777" w:rsidR="00A605A8" w:rsidRPr="00D25177" w:rsidRDefault="00A605A8" w:rsidP="00A605A8">
      <w:pPr>
        <w:ind w:left="1560"/>
        <w:jc w:val="both"/>
        <w:rPr>
          <w:rFonts w:ascii="Bookman Old Style" w:hAnsi="Bookman Old Style" w:cs="Tahoma"/>
          <w:sz w:val="10"/>
          <w:szCs w:val="10"/>
        </w:rPr>
      </w:pPr>
    </w:p>
    <w:p w14:paraId="6DE7DA05" w14:textId="6DC34400" w:rsidR="004B5C3A" w:rsidRPr="003D2763" w:rsidRDefault="004B5C3A" w:rsidP="00EC7965">
      <w:pPr>
        <w:pStyle w:val="ListParagraph"/>
        <w:spacing w:after="120"/>
        <w:ind w:left="1701"/>
        <w:contextualSpacing w:val="0"/>
        <w:jc w:val="center"/>
        <w:rPr>
          <w:rFonts w:ascii="Bookman Old Style" w:hAnsi="Bookman Old Style" w:cs="Tahoma"/>
          <w:bCs/>
        </w:rPr>
      </w:pPr>
      <w:r w:rsidRPr="003D2763">
        <w:rPr>
          <w:rFonts w:ascii="Bookman Old Style" w:hAnsi="Bookman Old Style" w:cs="Tahoma"/>
          <w:bCs/>
        </w:rPr>
        <w:t xml:space="preserve">Pasal </w:t>
      </w:r>
      <w:r w:rsidR="00A916DB" w:rsidRPr="003D2763">
        <w:rPr>
          <w:rFonts w:ascii="Bookman Old Style" w:hAnsi="Bookman Old Style" w:cs="Tahoma"/>
          <w:bCs/>
        </w:rPr>
        <w:t>17</w:t>
      </w:r>
    </w:p>
    <w:p w14:paraId="72A3EFC5" w14:textId="77777777" w:rsidR="004B5C3A" w:rsidRPr="003D2763" w:rsidRDefault="004B5C3A" w:rsidP="00EC7965">
      <w:pPr>
        <w:ind w:left="1701"/>
        <w:jc w:val="both"/>
        <w:rPr>
          <w:rFonts w:ascii="Bookman Old Style" w:hAnsi="Bookman Old Style" w:cs="Tahoma"/>
          <w:lang w:val="id-ID"/>
        </w:rPr>
      </w:pPr>
      <w:r w:rsidRPr="003D2763">
        <w:rPr>
          <w:rFonts w:ascii="Bookman Old Style" w:hAnsi="Bookman Old Style" w:cs="Tahoma"/>
          <w:lang w:val="id-ID"/>
        </w:rPr>
        <w:t>Hasil</w:t>
      </w:r>
      <w:r w:rsidRPr="003D2763">
        <w:rPr>
          <w:rFonts w:ascii="Bookman Old Style" w:hAnsi="Bookman Old Style" w:cs="Tahoma"/>
        </w:rPr>
        <w:t xml:space="preserve"> pemanfaatan </w:t>
      </w:r>
      <w:r w:rsidR="0097158E" w:rsidRPr="003D2763">
        <w:rPr>
          <w:rFonts w:ascii="Bookman Old Style" w:hAnsi="Bookman Old Style" w:cs="Tahoma"/>
        </w:rPr>
        <w:t xml:space="preserve">aset desa </w:t>
      </w:r>
      <w:r w:rsidRPr="003D2763">
        <w:rPr>
          <w:rFonts w:ascii="Bookman Old Style" w:hAnsi="Bookman Old Style" w:cs="Tahoma"/>
        </w:rPr>
        <w:t xml:space="preserve">sebagaimana </w:t>
      </w:r>
      <w:r w:rsidR="0061196D" w:rsidRPr="003D2763">
        <w:rPr>
          <w:rFonts w:ascii="Bookman Old Style" w:hAnsi="Bookman Old Style" w:cs="Tahoma"/>
        </w:rPr>
        <w:t xml:space="preserve">dimaksud dalam </w:t>
      </w:r>
      <w:r w:rsidRPr="003D2763">
        <w:rPr>
          <w:rFonts w:ascii="Bookman Old Style" w:hAnsi="Bookman Old Style" w:cs="Tahoma"/>
        </w:rPr>
        <w:t xml:space="preserve">Pasal </w:t>
      </w:r>
      <w:r w:rsidR="00CC3069" w:rsidRPr="003D2763">
        <w:rPr>
          <w:rFonts w:ascii="Bookman Old Style" w:hAnsi="Bookman Old Style" w:cs="Tahoma"/>
        </w:rPr>
        <w:t>8</w:t>
      </w:r>
      <w:r w:rsidRPr="003D2763">
        <w:rPr>
          <w:rFonts w:ascii="Bookman Old Style" w:hAnsi="Bookman Old Style" w:cs="Tahoma"/>
          <w:lang w:val="id-ID"/>
        </w:rPr>
        <w:t xml:space="preserve"> </w:t>
      </w:r>
      <w:r w:rsidR="0061196D" w:rsidRPr="003D2763">
        <w:rPr>
          <w:rFonts w:ascii="Bookman Old Style" w:hAnsi="Bookman Old Style" w:cs="Tahoma"/>
        </w:rPr>
        <w:t>merupakan pendapatan D</w:t>
      </w:r>
      <w:r w:rsidRPr="003D2763">
        <w:rPr>
          <w:rFonts w:ascii="Bookman Old Style" w:hAnsi="Bookman Old Style" w:cs="Tahoma"/>
        </w:rPr>
        <w:t>esa</w:t>
      </w:r>
      <w:r w:rsidRPr="003D2763">
        <w:rPr>
          <w:rFonts w:ascii="Bookman Old Style" w:hAnsi="Bookman Old Style" w:cs="Tahoma"/>
          <w:lang w:val="id-ID"/>
        </w:rPr>
        <w:t xml:space="preserve">  dan dimasukkan ke dalam rekening  Kas Desa.</w:t>
      </w:r>
    </w:p>
    <w:p w14:paraId="16323F72" w14:textId="77777777" w:rsidR="00DB40DE" w:rsidRPr="00D25177" w:rsidRDefault="00DB40DE" w:rsidP="0061196D">
      <w:pPr>
        <w:ind w:left="1985"/>
        <w:jc w:val="both"/>
        <w:rPr>
          <w:rFonts w:ascii="Bookman Old Style" w:hAnsi="Bookman Old Style" w:cs="Tahoma"/>
          <w:sz w:val="10"/>
          <w:szCs w:val="14"/>
        </w:rPr>
      </w:pPr>
    </w:p>
    <w:p w14:paraId="20B8BB07" w14:textId="7714ADAE" w:rsidR="00846961" w:rsidRPr="003D2763" w:rsidRDefault="00DB40DE" w:rsidP="004520D2">
      <w:pPr>
        <w:pStyle w:val="ListParagraph"/>
        <w:spacing w:after="120"/>
        <w:ind w:left="1701"/>
        <w:jc w:val="center"/>
        <w:rPr>
          <w:rFonts w:ascii="Bookman Old Style" w:hAnsi="Bookman Old Style" w:cs="Tahoma"/>
          <w:bCs/>
        </w:rPr>
      </w:pPr>
      <w:r w:rsidRPr="003D2763">
        <w:rPr>
          <w:rFonts w:ascii="Bookman Old Style" w:hAnsi="Bookman Old Style" w:cs="Tahoma"/>
          <w:bCs/>
        </w:rPr>
        <w:t>BAB VI</w:t>
      </w:r>
      <w:r w:rsidR="004B5C3A" w:rsidRPr="003D2763">
        <w:rPr>
          <w:rFonts w:ascii="Bookman Old Style" w:hAnsi="Bookman Old Style" w:cs="Tahoma"/>
          <w:bCs/>
        </w:rPr>
        <w:t>I</w:t>
      </w:r>
    </w:p>
    <w:p w14:paraId="69EBC160" w14:textId="77777777" w:rsidR="00846961" w:rsidRPr="003D2763" w:rsidRDefault="00846961" w:rsidP="004520D2">
      <w:pPr>
        <w:pStyle w:val="ListParagraph"/>
        <w:spacing w:after="120"/>
        <w:ind w:left="1701"/>
        <w:jc w:val="center"/>
        <w:rPr>
          <w:rFonts w:ascii="Bookman Old Style" w:hAnsi="Bookman Old Style" w:cs="Tahoma"/>
          <w:bCs/>
        </w:rPr>
      </w:pPr>
      <w:r w:rsidRPr="003D2763">
        <w:rPr>
          <w:rFonts w:ascii="Bookman Old Style" w:hAnsi="Bookman Old Style" w:cs="Tahoma"/>
          <w:bCs/>
        </w:rPr>
        <w:t>KETENTUAN PENUTUP</w:t>
      </w:r>
    </w:p>
    <w:p w14:paraId="146664CE" w14:textId="77777777" w:rsidR="006D3D26" w:rsidRPr="00D25177" w:rsidRDefault="006D3D26" w:rsidP="004520D2">
      <w:pPr>
        <w:pStyle w:val="ListParagraph"/>
        <w:spacing w:after="120"/>
        <w:ind w:left="1701"/>
        <w:jc w:val="center"/>
        <w:rPr>
          <w:rFonts w:ascii="Bookman Old Style" w:hAnsi="Bookman Old Style" w:cs="Tahoma"/>
          <w:bCs/>
          <w:sz w:val="12"/>
          <w:szCs w:val="12"/>
        </w:rPr>
      </w:pPr>
    </w:p>
    <w:p w14:paraId="37360003" w14:textId="77777777" w:rsidR="006D3D26" w:rsidRPr="005A5D7C" w:rsidRDefault="006D3D26" w:rsidP="004520D2">
      <w:pPr>
        <w:pStyle w:val="ListParagraph"/>
        <w:spacing w:after="120"/>
        <w:ind w:left="1701"/>
        <w:contextualSpacing w:val="0"/>
        <w:jc w:val="center"/>
        <w:rPr>
          <w:rFonts w:ascii="Bookman Old Style" w:hAnsi="Bookman Old Style" w:cs="Tahoma"/>
          <w:bCs/>
          <w:color w:val="000000" w:themeColor="text1"/>
        </w:rPr>
      </w:pPr>
      <w:r w:rsidRPr="005A5D7C">
        <w:rPr>
          <w:rFonts w:ascii="Bookman Old Style" w:hAnsi="Bookman Old Style" w:cs="Tahoma"/>
          <w:bCs/>
          <w:color w:val="000000" w:themeColor="text1"/>
        </w:rPr>
        <w:t>Pasal</w:t>
      </w:r>
      <w:r w:rsidRPr="005A5D7C">
        <w:rPr>
          <w:rFonts w:ascii="Bookman Old Style" w:hAnsi="Bookman Old Style" w:cs="Tahoma"/>
          <w:bCs/>
          <w:color w:val="000000" w:themeColor="text1"/>
          <w:lang w:val="id-ID"/>
        </w:rPr>
        <w:t xml:space="preserve"> </w:t>
      </w:r>
      <w:r w:rsidRPr="005A5D7C">
        <w:rPr>
          <w:rFonts w:ascii="Bookman Old Style" w:hAnsi="Bookman Old Style" w:cs="Tahoma"/>
          <w:bCs/>
          <w:color w:val="000000" w:themeColor="text1"/>
        </w:rPr>
        <w:t>18</w:t>
      </w:r>
    </w:p>
    <w:p w14:paraId="2DAB5061" w14:textId="77777777" w:rsidR="006D3D26" w:rsidRPr="005A5D7C" w:rsidRDefault="006D3D26" w:rsidP="00EC7965">
      <w:pPr>
        <w:spacing w:after="120"/>
        <w:ind w:left="1701"/>
        <w:jc w:val="both"/>
        <w:rPr>
          <w:rFonts w:ascii="Bookman Old Style" w:hAnsi="Bookman Old Style" w:cs="Tahoma"/>
          <w:bCs/>
          <w:color w:val="000000" w:themeColor="text1"/>
        </w:rPr>
      </w:pPr>
      <w:r w:rsidRPr="005A5D7C">
        <w:rPr>
          <w:rFonts w:ascii="Bookman Old Style" w:hAnsi="Bookman Old Style" w:cs="Tahoma"/>
          <w:bCs/>
          <w:color w:val="000000" w:themeColor="text1"/>
          <w:lang w:val="id-ID"/>
        </w:rPr>
        <w:t xml:space="preserve">Dengan </w:t>
      </w:r>
      <w:r w:rsidRPr="005A5D7C">
        <w:rPr>
          <w:rFonts w:ascii="Bookman Old Style" w:hAnsi="Bookman Old Style"/>
          <w:color w:val="000000" w:themeColor="text1"/>
          <w:lang w:val="sv-SE"/>
        </w:rPr>
        <w:t>berlakunya</w:t>
      </w:r>
      <w:r w:rsidRPr="005A5D7C">
        <w:rPr>
          <w:rFonts w:ascii="Bookman Old Style" w:hAnsi="Bookman Old Style" w:cs="Tahoma"/>
          <w:bCs/>
          <w:color w:val="000000" w:themeColor="text1"/>
          <w:lang w:val="id-ID"/>
        </w:rPr>
        <w:t xml:space="preserve"> Peraturan Desa ini,</w:t>
      </w:r>
      <w:r w:rsidRPr="005A5D7C">
        <w:rPr>
          <w:rFonts w:ascii="Bookman Old Style" w:hAnsi="Bookman Old Style" w:cs="Tahoma"/>
          <w:bCs/>
          <w:color w:val="000000" w:themeColor="text1"/>
        </w:rPr>
        <w:t xml:space="preserve"> </w:t>
      </w:r>
      <w:r w:rsidRPr="005A5D7C">
        <w:rPr>
          <w:rFonts w:ascii="Bookman Old Style" w:hAnsi="Bookman Old Style" w:cs="Tahoma"/>
          <w:bCs/>
          <w:color w:val="000000" w:themeColor="text1"/>
          <w:lang w:val="id-ID"/>
        </w:rPr>
        <w:t>maka:</w:t>
      </w:r>
    </w:p>
    <w:p w14:paraId="20375230" w14:textId="15AED4A1" w:rsidR="006D3D26" w:rsidRPr="005A5D7C" w:rsidRDefault="003D2763" w:rsidP="00EC7965">
      <w:pPr>
        <w:pStyle w:val="ListParagraph"/>
        <w:numPr>
          <w:ilvl w:val="4"/>
          <w:numId w:val="2"/>
        </w:numPr>
        <w:adjustRightInd w:val="0"/>
        <w:spacing w:after="120"/>
        <w:ind w:left="2127" w:hanging="426"/>
        <w:contextualSpacing w:val="0"/>
        <w:jc w:val="both"/>
        <w:rPr>
          <w:rFonts w:ascii="Bookman Old Style" w:hAnsi="Bookman Old Style" w:cs="Tahoma"/>
          <w:bCs/>
          <w:color w:val="000000" w:themeColor="text1"/>
          <w:lang w:val="id-ID"/>
        </w:rPr>
      </w:pPr>
      <w:r w:rsidRPr="005A5D7C">
        <w:rPr>
          <w:rFonts w:ascii="Bookman Old Style" w:hAnsi="Bookman Old Style" w:cs="Tahoma"/>
          <w:bCs/>
          <w:color w:val="000000" w:themeColor="text1"/>
          <w:lang w:val="id-ID"/>
        </w:rPr>
        <w:t>Peraturan Desa Serut</w:t>
      </w:r>
      <w:r w:rsidR="00D50C14" w:rsidRPr="005A5D7C">
        <w:rPr>
          <w:rFonts w:ascii="Bookman Old Style" w:hAnsi="Bookman Old Style" w:cs="Tahoma"/>
          <w:bCs/>
          <w:color w:val="000000" w:themeColor="text1"/>
          <w:lang w:val="id-ID"/>
        </w:rPr>
        <w:t xml:space="preserve"> Nomor </w:t>
      </w:r>
      <w:r w:rsidR="00D25177">
        <w:rPr>
          <w:rFonts w:ascii="Bookman Old Style" w:hAnsi="Bookman Old Style" w:cs="Tahoma"/>
          <w:bCs/>
          <w:color w:val="000000" w:themeColor="text1"/>
          <w:lang w:val="id-ID"/>
        </w:rPr>
        <w:t>3</w:t>
      </w:r>
      <w:r w:rsidR="00D50C14" w:rsidRPr="005A5D7C">
        <w:rPr>
          <w:rFonts w:ascii="Bookman Old Style" w:hAnsi="Bookman Old Style" w:cs="Tahoma"/>
          <w:bCs/>
          <w:color w:val="000000" w:themeColor="text1"/>
          <w:lang w:val="id-ID"/>
        </w:rPr>
        <w:t xml:space="preserve"> Tahun 2022</w:t>
      </w:r>
      <w:r w:rsidR="006D3D26" w:rsidRPr="005A5D7C">
        <w:rPr>
          <w:rFonts w:ascii="Bookman Old Style" w:hAnsi="Bookman Old Style" w:cs="Tahoma"/>
          <w:bCs/>
          <w:color w:val="000000" w:themeColor="text1"/>
          <w:lang w:val="id-ID"/>
        </w:rPr>
        <w:t xml:space="preserve"> tentang Pemakaian Kekayaan Desa / Pemanfaatan Aset Desa;</w:t>
      </w:r>
      <w:r w:rsidR="006D3D26" w:rsidRPr="005A5D7C">
        <w:rPr>
          <w:rFonts w:ascii="Bookman Old Style" w:hAnsi="Bookman Old Style" w:cs="Tahoma"/>
          <w:bCs/>
          <w:color w:val="000000" w:themeColor="text1"/>
        </w:rPr>
        <w:t xml:space="preserve"> dan</w:t>
      </w:r>
    </w:p>
    <w:p w14:paraId="0558B0B7" w14:textId="77777777" w:rsidR="006D3D26" w:rsidRPr="005A5D7C" w:rsidRDefault="003D2763" w:rsidP="00EC7965">
      <w:pPr>
        <w:pStyle w:val="ListParagraph"/>
        <w:numPr>
          <w:ilvl w:val="4"/>
          <w:numId w:val="2"/>
        </w:numPr>
        <w:adjustRightInd w:val="0"/>
        <w:spacing w:after="120"/>
        <w:ind w:left="2127" w:hanging="426"/>
        <w:jc w:val="both"/>
        <w:rPr>
          <w:rFonts w:ascii="Bookman Old Style" w:hAnsi="Bookman Old Style" w:cs="Tahoma"/>
          <w:bCs/>
          <w:color w:val="000000" w:themeColor="text1"/>
          <w:lang w:val="id-ID"/>
        </w:rPr>
      </w:pPr>
      <w:r w:rsidRPr="005A5D7C">
        <w:rPr>
          <w:rFonts w:ascii="Bookman Old Style" w:hAnsi="Bookman Old Style" w:cs="Tahoma"/>
          <w:bCs/>
          <w:color w:val="000000" w:themeColor="text1"/>
          <w:lang w:val="id-ID"/>
        </w:rPr>
        <w:t>Peraturan Desa Serut</w:t>
      </w:r>
      <w:r w:rsidR="00D50C14" w:rsidRPr="005A5D7C">
        <w:rPr>
          <w:rFonts w:ascii="Bookman Old Style" w:hAnsi="Bookman Old Style" w:cs="Tahoma"/>
          <w:bCs/>
          <w:color w:val="000000" w:themeColor="text1"/>
          <w:lang w:val="id-ID"/>
        </w:rPr>
        <w:t xml:space="preserve"> Nomor 6 Tahun 2021 tentang Penatagunaan</w:t>
      </w:r>
      <w:r w:rsidR="006D3D26" w:rsidRPr="005A5D7C">
        <w:rPr>
          <w:rFonts w:ascii="Bookman Old Style" w:hAnsi="Bookman Old Style" w:cs="Tahoma"/>
          <w:bCs/>
          <w:color w:val="000000" w:themeColor="text1"/>
          <w:lang w:val="id-ID"/>
        </w:rPr>
        <w:t xml:space="preserve"> Tanah Kas Desa.</w:t>
      </w:r>
    </w:p>
    <w:p w14:paraId="36801594" w14:textId="77777777" w:rsidR="006D3D26" w:rsidRPr="005A5D7C" w:rsidRDefault="006D3D26" w:rsidP="004520D2">
      <w:pPr>
        <w:spacing w:after="120"/>
        <w:ind w:left="1701"/>
        <w:jc w:val="both"/>
        <w:rPr>
          <w:rFonts w:ascii="Bookman Old Style" w:hAnsi="Bookman Old Style" w:cs="Tahoma"/>
          <w:color w:val="000000" w:themeColor="text1"/>
        </w:rPr>
      </w:pPr>
      <w:r w:rsidRPr="005A5D7C">
        <w:rPr>
          <w:rFonts w:ascii="Bookman Old Style" w:hAnsi="Bookman Old Style" w:cs="Tahoma"/>
          <w:color w:val="000000" w:themeColor="text1"/>
          <w:lang w:val="id-ID"/>
        </w:rPr>
        <w:t>dicabut dan dinyatakan tidak berlaku.</w:t>
      </w:r>
    </w:p>
    <w:p w14:paraId="6AC891F9" w14:textId="77777777" w:rsidR="00E42317" w:rsidRPr="00D25177" w:rsidRDefault="00E42317" w:rsidP="00654663">
      <w:pPr>
        <w:pStyle w:val="ListParagraph"/>
        <w:spacing w:after="120"/>
        <w:ind w:left="1843"/>
        <w:jc w:val="center"/>
        <w:rPr>
          <w:rFonts w:ascii="Bookman Old Style" w:hAnsi="Bookman Old Style" w:cs="Tahoma"/>
          <w:bCs/>
          <w:sz w:val="12"/>
          <w:szCs w:val="12"/>
        </w:rPr>
      </w:pPr>
    </w:p>
    <w:p w14:paraId="2B94FB0A" w14:textId="77777777" w:rsidR="00846961" w:rsidRPr="003D2763" w:rsidRDefault="00846961" w:rsidP="00EC7965">
      <w:pPr>
        <w:pStyle w:val="ListParagraph"/>
        <w:spacing w:after="120"/>
        <w:ind w:left="1701"/>
        <w:contextualSpacing w:val="0"/>
        <w:jc w:val="center"/>
        <w:rPr>
          <w:rFonts w:ascii="Bookman Old Style" w:hAnsi="Bookman Old Style" w:cs="Tahoma"/>
        </w:rPr>
      </w:pPr>
      <w:r w:rsidRPr="003D2763">
        <w:rPr>
          <w:rFonts w:ascii="Bookman Old Style" w:hAnsi="Bookman Old Style" w:cs="Tahoma"/>
          <w:bCs/>
        </w:rPr>
        <w:t>Pasal</w:t>
      </w:r>
      <w:r w:rsidRPr="003D2763">
        <w:rPr>
          <w:rFonts w:ascii="Bookman Old Style" w:hAnsi="Bookman Old Style" w:cs="Tahoma"/>
          <w:lang w:val="id-ID"/>
        </w:rPr>
        <w:t xml:space="preserve"> </w:t>
      </w:r>
      <w:r w:rsidR="00CA1951" w:rsidRPr="003D2763">
        <w:rPr>
          <w:rFonts w:ascii="Bookman Old Style" w:hAnsi="Bookman Old Style" w:cs="Tahoma"/>
        </w:rPr>
        <w:t>19</w:t>
      </w:r>
    </w:p>
    <w:p w14:paraId="0D6F7299" w14:textId="77777777" w:rsidR="00846961" w:rsidRPr="003D2763" w:rsidRDefault="00846961" w:rsidP="00654663">
      <w:pPr>
        <w:pStyle w:val="ListParagraph"/>
        <w:widowControl/>
        <w:spacing w:after="120"/>
        <w:ind w:left="1560"/>
        <w:contextualSpacing w:val="0"/>
        <w:jc w:val="both"/>
        <w:rPr>
          <w:rFonts w:ascii="Bookman Old Style" w:hAnsi="Bookman Old Style" w:cs="Tahoma"/>
        </w:rPr>
      </w:pPr>
      <w:r w:rsidRPr="003D2763">
        <w:rPr>
          <w:rFonts w:ascii="Bookman Old Style" w:hAnsi="Bookman Old Style" w:cs="Tahoma"/>
        </w:rPr>
        <w:t>Peraturan</w:t>
      </w:r>
      <w:r w:rsidRPr="003D2763">
        <w:rPr>
          <w:rFonts w:ascii="Bookman Old Style" w:hAnsi="Bookman Old Style" w:cs="Tahoma"/>
          <w:lang w:val="id-ID"/>
        </w:rPr>
        <w:t xml:space="preserve"> Desa ini mulai berlaku pada tanggal d</w:t>
      </w:r>
      <w:r w:rsidRPr="003D2763">
        <w:rPr>
          <w:rFonts w:ascii="Bookman Old Style" w:hAnsi="Bookman Old Style" w:cs="Tahoma"/>
        </w:rPr>
        <w:t>iundangkan</w:t>
      </w:r>
      <w:r w:rsidRPr="003D2763">
        <w:rPr>
          <w:rFonts w:ascii="Bookman Old Style" w:hAnsi="Bookman Old Style" w:cs="Tahoma"/>
          <w:lang w:val="id-ID"/>
        </w:rPr>
        <w:t>.</w:t>
      </w:r>
    </w:p>
    <w:p w14:paraId="078C0165" w14:textId="77777777" w:rsidR="00846961" w:rsidRPr="00D25177" w:rsidRDefault="00846961" w:rsidP="004E55C6">
      <w:pPr>
        <w:pStyle w:val="ListParagraph"/>
        <w:widowControl/>
        <w:ind w:left="1985"/>
        <w:contextualSpacing w:val="0"/>
        <w:jc w:val="both"/>
        <w:rPr>
          <w:rFonts w:ascii="Bookman Old Style" w:hAnsi="Bookman Old Style" w:cs="Tahoma"/>
          <w:sz w:val="10"/>
          <w:szCs w:val="10"/>
        </w:rPr>
      </w:pPr>
    </w:p>
    <w:p w14:paraId="211E40CE" w14:textId="77777777" w:rsidR="00846961" w:rsidRPr="003D2763" w:rsidRDefault="00846961" w:rsidP="004E55C6">
      <w:pPr>
        <w:ind w:left="1560"/>
        <w:jc w:val="both"/>
        <w:rPr>
          <w:rFonts w:ascii="Bookman Old Style" w:hAnsi="Bookman Old Style" w:cs="Tahoma"/>
          <w:lang w:val="id-ID"/>
        </w:rPr>
      </w:pPr>
      <w:r w:rsidRPr="003D2763">
        <w:rPr>
          <w:rFonts w:ascii="Bookman Old Style" w:hAnsi="Bookman Old Style" w:cs="Tahoma"/>
          <w:lang w:val="id-ID"/>
        </w:rPr>
        <w:t xml:space="preserve">Agar setiap orang mengetahuinya, memerintahkan pengundangan Peraturan Desa ini dengan penempatannya </w:t>
      </w:r>
      <w:r w:rsidR="0061196D" w:rsidRPr="003D2763">
        <w:rPr>
          <w:rFonts w:ascii="Bookman Old Style" w:hAnsi="Bookman Old Style" w:cs="Tahoma"/>
        </w:rPr>
        <w:t xml:space="preserve">dalam </w:t>
      </w:r>
      <w:r w:rsidR="003D2763">
        <w:rPr>
          <w:rFonts w:ascii="Bookman Old Style" w:hAnsi="Bookman Old Style" w:cs="Tahoma"/>
          <w:lang w:val="id-ID"/>
        </w:rPr>
        <w:t>Lembaran Desa Serut.</w:t>
      </w:r>
      <w:r w:rsidRPr="003D2763">
        <w:rPr>
          <w:rFonts w:ascii="Bookman Old Style" w:hAnsi="Bookman Old Style" w:cs="Tahoma"/>
          <w:lang w:val="id-ID"/>
        </w:rPr>
        <w:t xml:space="preserve"> </w:t>
      </w:r>
    </w:p>
    <w:p w14:paraId="20A8F2C2" w14:textId="77777777" w:rsidR="00E8367B" w:rsidRPr="00D25177" w:rsidRDefault="00E8367B" w:rsidP="004E55C6">
      <w:pPr>
        <w:tabs>
          <w:tab w:val="left" w:pos="1701"/>
          <w:tab w:val="left" w:pos="1985"/>
          <w:tab w:val="left" w:pos="2410"/>
        </w:tabs>
        <w:ind w:left="2410" w:hanging="2410"/>
        <w:jc w:val="both"/>
        <w:rPr>
          <w:rFonts w:ascii="Bookman Old Style" w:hAnsi="Bookman Old Style"/>
          <w:sz w:val="12"/>
          <w:szCs w:val="18"/>
        </w:rPr>
      </w:pPr>
    </w:p>
    <w:p w14:paraId="0C75C0BD" w14:textId="77777777" w:rsidR="005B677A" w:rsidRPr="003D2763" w:rsidRDefault="005B677A" w:rsidP="0061196D">
      <w:pPr>
        <w:adjustRightInd w:val="0"/>
        <w:ind w:left="5529" w:right="20" w:hanging="142"/>
        <w:rPr>
          <w:rFonts w:ascii="Bookman Old Style" w:hAnsi="Bookman Old Style" w:cs="Bookman Old Style"/>
          <w:lang w:val="id-ID"/>
        </w:rPr>
      </w:pPr>
      <w:r w:rsidRPr="003D2763">
        <w:rPr>
          <w:rFonts w:ascii="Bookman Old Style" w:hAnsi="Bookman Old Style" w:cs="Bookman Old Style"/>
        </w:rPr>
        <w:t xml:space="preserve">Ditetapkan di </w:t>
      </w:r>
      <w:r w:rsidR="003D2763">
        <w:rPr>
          <w:rFonts w:ascii="Bookman Old Style" w:hAnsi="Bookman Old Style" w:cs="BookmanOldStyle"/>
          <w:lang w:val="id-ID"/>
        </w:rPr>
        <w:t>Serut</w:t>
      </w:r>
    </w:p>
    <w:p w14:paraId="1C6FD859" w14:textId="2AE8AC30" w:rsidR="005B677A" w:rsidRPr="00165FCA" w:rsidRDefault="0061196D" w:rsidP="0061196D">
      <w:pPr>
        <w:adjustRightInd w:val="0"/>
        <w:spacing w:after="120"/>
        <w:ind w:left="5529" w:right="23" w:hanging="142"/>
        <w:rPr>
          <w:rFonts w:ascii="Bookman Old Style" w:hAnsi="Bookman Old Style" w:cs="Bookman Old Style"/>
          <w:lang w:val="id-ID"/>
        </w:rPr>
      </w:pPr>
      <w:r w:rsidRPr="003D2763">
        <w:rPr>
          <w:rFonts w:ascii="Bookman Old Style" w:hAnsi="Bookman Old Style" w:cs="Bookman Old Style"/>
        </w:rPr>
        <w:t>p</w:t>
      </w:r>
      <w:r w:rsidR="005B677A" w:rsidRPr="003D2763">
        <w:rPr>
          <w:rFonts w:ascii="Bookman Old Style" w:hAnsi="Bookman Old Style" w:cs="Bookman Old Style"/>
        </w:rPr>
        <w:t xml:space="preserve">ada tanggal </w:t>
      </w:r>
      <w:r w:rsidR="00165FCA">
        <w:rPr>
          <w:rFonts w:ascii="Bookman Old Style" w:hAnsi="Bookman Old Style" w:cs="Bookman Old Style"/>
          <w:lang w:val="id-ID"/>
        </w:rPr>
        <w:t>13 Oktober 2022</w:t>
      </w:r>
    </w:p>
    <w:p w14:paraId="09CB7EF7" w14:textId="77777777" w:rsidR="005B677A" w:rsidRPr="003D2763" w:rsidRDefault="005B677A" w:rsidP="007356A2">
      <w:pPr>
        <w:tabs>
          <w:tab w:val="left" w:pos="9020"/>
        </w:tabs>
        <w:adjustRightInd w:val="0"/>
        <w:ind w:left="5387" w:right="20"/>
        <w:rPr>
          <w:rFonts w:ascii="Bookman Old Style" w:hAnsi="Bookman Old Style" w:cs="Bookman Old Style"/>
        </w:rPr>
      </w:pPr>
      <w:r w:rsidRPr="003D2763">
        <w:rPr>
          <w:rFonts w:ascii="Bookman Old Style" w:hAnsi="Bookman Old Style" w:cs="Bookman Old Style"/>
        </w:rPr>
        <w:t xml:space="preserve">KEPALA DESA </w:t>
      </w:r>
      <w:r w:rsidR="003D2763">
        <w:rPr>
          <w:rFonts w:ascii="Bookman Old Style" w:hAnsi="Bookman Old Style" w:cs="Bookman Old Style"/>
          <w:lang w:val="id-ID"/>
        </w:rPr>
        <w:t>SERUT</w:t>
      </w:r>
      <w:r w:rsidR="000E65EF" w:rsidRPr="003D2763">
        <w:rPr>
          <w:rFonts w:ascii="Bookman Old Style" w:hAnsi="Bookman Old Style" w:cs="Bookman Old Style"/>
        </w:rPr>
        <w:t>,</w:t>
      </w:r>
    </w:p>
    <w:p w14:paraId="5ED278C9" w14:textId="77777777" w:rsidR="005B677A" w:rsidRPr="003D2763" w:rsidRDefault="005B677A" w:rsidP="007356A2">
      <w:pPr>
        <w:tabs>
          <w:tab w:val="left" w:pos="9020"/>
        </w:tabs>
        <w:adjustRightInd w:val="0"/>
        <w:ind w:left="5387" w:right="20"/>
        <w:rPr>
          <w:rFonts w:ascii="Bookman Old Style" w:hAnsi="Bookman Old Style" w:cs="Bookman Old Style"/>
        </w:rPr>
      </w:pPr>
    </w:p>
    <w:p w14:paraId="4B70938E" w14:textId="0855CBFA" w:rsidR="0061196D" w:rsidRPr="00AF7093" w:rsidRDefault="00AF7093" w:rsidP="007356A2">
      <w:pPr>
        <w:tabs>
          <w:tab w:val="left" w:pos="9020"/>
        </w:tabs>
        <w:adjustRightInd w:val="0"/>
        <w:ind w:left="5387" w:right="20"/>
        <w:rPr>
          <w:rFonts w:ascii="Bookman Old Style" w:hAnsi="Bookman Old Style" w:cs="Bookman Old Style"/>
          <w:lang w:val="id-ID"/>
        </w:rPr>
      </w:pPr>
      <w:r>
        <w:rPr>
          <w:rFonts w:ascii="Bookman Old Style" w:hAnsi="Bookman Old Style" w:cs="Bookman Old Style"/>
          <w:lang w:val="id-ID"/>
        </w:rPr>
        <w:t xml:space="preserve">   ttd</w:t>
      </w:r>
    </w:p>
    <w:p w14:paraId="38D994F0" w14:textId="77777777" w:rsidR="0061196D" w:rsidRPr="003D2763" w:rsidRDefault="0061196D" w:rsidP="007356A2">
      <w:pPr>
        <w:tabs>
          <w:tab w:val="left" w:pos="9020"/>
        </w:tabs>
        <w:adjustRightInd w:val="0"/>
        <w:ind w:left="5387" w:right="20"/>
        <w:rPr>
          <w:rFonts w:ascii="Bookman Old Style" w:hAnsi="Bookman Old Style" w:cs="Bookman Old Style"/>
        </w:rPr>
      </w:pPr>
    </w:p>
    <w:p w14:paraId="0E3399AD" w14:textId="77777777" w:rsidR="005B677A" w:rsidRPr="003D2763" w:rsidRDefault="003D2763" w:rsidP="007356A2">
      <w:pPr>
        <w:tabs>
          <w:tab w:val="center" w:pos="6521"/>
        </w:tabs>
        <w:adjustRightInd w:val="0"/>
        <w:ind w:left="5387" w:right="20"/>
        <w:rPr>
          <w:rFonts w:ascii="Bookman Old Style" w:hAnsi="Bookman Old Style" w:cs="Bookman Old Style"/>
        </w:rPr>
      </w:pPr>
      <w:r>
        <w:rPr>
          <w:rFonts w:ascii="Bookman Old Style" w:hAnsi="Bookman Old Style" w:cs="Bookman Old Style"/>
        </w:rPr>
        <w:t>SUBARI</w:t>
      </w:r>
    </w:p>
    <w:p w14:paraId="6C9B3732" w14:textId="77777777" w:rsidR="005B677A" w:rsidRPr="003D2763" w:rsidRDefault="005B677A" w:rsidP="0061196D">
      <w:pPr>
        <w:adjustRightInd w:val="0"/>
        <w:ind w:right="20"/>
        <w:rPr>
          <w:rFonts w:ascii="Bookman Old Style" w:hAnsi="Bookman Old Style" w:cs="Bookman Old Style"/>
          <w:sz w:val="4"/>
        </w:rPr>
      </w:pPr>
    </w:p>
    <w:p w14:paraId="19A15F98" w14:textId="77777777" w:rsidR="005B677A" w:rsidRPr="003D2763" w:rsidRDefault="005B677A" w:rsidP="0061196D">
      <w:pPr>
        <w:adjustRightInd w:val="0"/>
        <w:ind w:right="20"/>
        <w:rPr>
          <w:rFonts w:ascii="Bookman Old Style" w:hAnsi="Bookman Old Style" w:cs="Bookman Old Style"/>
          <w:lang w:val="id-ID"/>
        </w:rPr>
      </w:pPr>
      <w:r w:rsidRPr="003D2763">
        <w:rPr>
          <w:rFonts w:ascii="Bookman Old Style" w:hAnsi="Bookman Old Style" w:cs="Bookman Old Style"/>
        </w:rPr>
        <w:t xml:space="preserve">Diundangkan di </w:t>
      </w:r>
      <w:r w:rsidR="003D2763">
        <w:rPr>
          <w:rFonts w:ascii="Bookman Old Style" w:hAnsi="Bookman Old Style" w:cs="BookmanOldStyle"/>
          <w:lang w:val="id-ID"/>
        </w:rPr>
        <w:t>Serut</w:t>
      </w:r>
    </w:p>
    <w:p w14:paraId="7E522914" w14:textId="03470E88" w:rsidR="00165FCA" w:rsidRPr="00165FCA" w:rsidRDefault="0061196D" w:rsidP="00165FCA">
      <w:pPr>
        <w:adjustRightInd w:val="0"/>
        <w:spacing w:after="120"/>
        <w:ind w:right="20"/>
        <w:rPr>
          <w:rFonts w:ascii="Bookman Old Style" w:hAnsi="Bookman Old Style" w:cs="Bookman Old Style"/>
          <w:lang w:val="id-ID"/>
        </w:rPr>
      </w:pPr>
      <w:r w:rsidRPr="003D2763">
        <w:rPr>
          <w:rFonts w:ascii="Bookman Old Style" w:hAnsi="Bookman Old Style" w:cs="Bookman Old Style"/>
        </w:rPr>
        <w:t>p</w:t>
      </w:r>
      <w:r w:rsidR="005B677A" w:rsidRPr="003D2763">
        <w:rPr>
          <w:rFonts w:ascii="Bookman Old Style" w:hAnsi="Bookman Old Style" w:cs="Bookman Old Style"/>
        </w:rPr>
        <w:t>ada tanggal</w:t>
      </w:r>
      <w:r w:rsidR="00165FCA">
        <w:rPr>
          <w:rFonts w:ascii="Bookman Old Style" w:hAnsi="Bookman Old Style" w:cs="Bookman Old Style"/>
          <w:lang w:val="id-ID"/>
        </w:rPr>
        <w:t xml:space="preserve"> 13 Oktober 2022</w:t>
      </w:r>
    </w:p>
    <w:p w14:paraId="60BDD329" w14:textId="1BBEB5D3" w:rsidR="005B677A" w:rsidRPr="00165FCA" w:rsidRDefault="005B677A" w:rsidP="00165FCA">
      <w:pPr>
        <w:adjustRightInd w:val="0"/>
        <w:spacing w:after="120"/>
        <w:ind w:right="20"/>
        <w:rPr>
          <w:rFonts w:ascii="Bookman Old Style" w:hAnsi="Bookman Old Style" w:cs="Bookman Old Style"/>
          <w:lang w:val="en-ID"/>
        </w:rPr>
      </w:pPr>
      <w:r w:rsidRPr="003D2763">
        <w:rPr>
          <w:rFonts w:ascii="Bookman Old Style" w:hAnsi="Bookman Old Style" w:cs="Bookman Old Style"/>
        </w:rPr>
        <w:t>SEKRE</w:t>
      </w:r>
      <w:r w:rsidRPr="003D2763">
        <w:rPr>
          <w:rFonts w:ascii="Bookman Old Style" w:hAnsi="Bookman Old Style" w:cs="Bookman Old Style"/>
          <w:spacing w:val="-3"/>
        </w:rPr>
        <w:t>T</w:t>
      </w:r>
      <w:r w:rsidRPr="003D2763">
        <w:rPr>
          <w:rFonts w:ascii="Bookman Old Style" w:hAnsi="Bookman Old Style" w:cs="Bookman Old Style"/>
        </w:rPr>
        <w:t>AR</w:t>
      </w:r>
      <w:r w:rsidRPr="003D2763">
        <w:rPr>
          <w:rFonts w:ascii="Bookman Old Style" w:hAnsi="Bookman Old Style" w:cs="Bookman Old Style"/>
          <w:spacing w:val="2"/>
        </w:rPr>
        <w:t>I</w:t>
      </w:r>
      <w:r w:rsidRPr="003D2763">
        <w:rPr>
          <w:rFonts w:ascii="Bookman Old Style" w:hAnsi="Bookman Old Style" w:cs="Bookman Old Style"/>
        </w:rPr>
        <w:t xml:space="preserve">S DESA </w:t>
      </w:r>
      <w:r w:rsidR="003D2763">
        <w:rPr>
          <w:rFonts w:ascii="Bookman Old Style" w:hAnsi="Bookman Old Style" w:cs="Bookman Old Style"/>
          <w:lang w:val="id-ID"/>
        </w:rPr>
        <w:t>SERUT</w:t>
      </w:r>
      <w:r w:rsidR="000E65EF" w:rsidRPr="003D2763">
        <w:rPr>
          <w:rFonts w:ascii="Bookman Old Style" w:hAnsi="Bookman Old Style" w:cs="Bookman Old Style"/>
        </w:rPr>
        <w:t>,</w:t>
      </w:r>
    </w:p>
    <w:p w14:paraId="6D5AAE93" w14:textId="77777777" w:rsidR="005B677A" w:rsidRPr="003D2763" w:rsidRDefault="005B677A" w:rsidP="00AF5436">
      <w:pPr>
        <w:tabs>
          <w:tab w:val="center" w:pos="2268"/>
        </w:tabs>
        <w:adjustRightInd w:val="0"/>
        <w:ind w:right="5109"/>
        <w:jc w:val="center"/>
        <w:rPr>
          <w:rFonts w:ascii="Bookman Old Style" w:hAnsi="Bookman Old Style" w:cs="Bookman Old Style"/>
          <w:sz w:val="8"/>
        </w:rPr>
      </w:pPr>
    </w:p>
    <w:p w14:paraId="4AE81FB5" w14:textId="548145FE" w:rsidR="005B677A" w:rsidRPr="00AF7093" w:rsidRDefault="00E104E7" w:rsidP="00E104E7">
      <w:pPr>
        <w:tabs>
          <w:tab w:val="left" w:pos="1245"/>
        </w:tabs>
        <w:adjustRightInd w:val="0"/>
        <w:ind w:right="5109"/>
        <w:rPr>
          <w:rFonts w:ascii="Bookman Old Style" w:hAnsi="Bookman Old Style" w:cs="Bookman Old Style"/>
          <w:lang w:val="id-ID"/>
        </w:rPr>
      </w:pPr>
      <w:r>
        <w:rPr>
          <w:rFonts w:ascii="Bookman Old Style" w:hAnsi="Bookman Old Style" w:cs="Bookman Old Style"/>
          <w:lang w:val="id-ID"/>
        </w:rPr>
        <w:t xml:space="preserve">                        </w:t>
      </w:r>
      <w:r w:rsidR="00AF7093">
        <w:rPr>
          <w:rFonts w:ascii="Bookman Old Style" w:hAnsi="Bookman Old Style" w:cs="Bookman Old Style"/>
          <w:lang w:val="id-ID"/>
        </w:rPr>
        <w:t>ttd</w:t>
      </w:r>
    </w:p>
    <w:p w14:paraId="46154895" w14:textId="77777777" w:rsidR="0061196D" w:rsidRPr="003D2763" w:rsidRDefault="0061196D" w:rsidP="00AF5436">
      <w:pPr>
        <w:tabs>
          <w:tab w:val="left" w:pos="1245"/>
        </w:tabs>
        <w:adjustRightInd w:val="0"/>
        <w:ind w:right="5109"/>
        <w:jc w:val="center"/>
        <w:rPr>
          <w:rFonts w:ascii="Bookman Old Style" w:hAnsi="Bookman Old Style" w:cs="Bookman Old Style"/>
        </w:rPr>
      </w:pPr>
    </w:p>
    <w:p w14:paraId="398E5033" w14:textId="77777777" w:rsidR="005B677A" w:rsidRPr="003D2763" w:rsidRDefault="005B677A" w:rsidP="00AF5436">
      <w:pPr>
        <w:tabs>
          <w:tab w:val="center" w:pos="2268"/>
        </w:tabs>
        <w:adjustRightInd w:val="0"/>
        <w:ind w:right="5109"/>
        <w:jc w:val="center"/>
        <w:rPr>
          <w:rFonts w:ascii="Bookman Old Style" w:hAnsi="Bookman Old Style" w:cs="Bookman Old Style"/>
          <w:sz w:val="12"/>
        </w:rPr>
      </w:pPr>
    </w:p>
    <w:p w14:paraId="23A786BA" w14:textId="77777777" w:rsidR="005B677A" w:rsidRPr="003D2763" w:rsidRDefault="003D2763" w:rsidP="00AF5436">
      <w:pPr>
        <w:tabs>
          <w:tab w:val="center" w:pos="2268"/>
        </w:tabs>
        <w:adjustRightInd w:val="0"/>
        <w:ind w:right="5109"/>
        <w:jc w:val="center"/>
        <w:rPr>
          <w:rFonts w:ascii="Bookman Old Style" w:hAnsi="Bookman Old Style" w:cs="Bookman Old Style"/>
        </w:rPr>
      </w:pPr>
      <w:r>
        <w:rPr>
          <w:rFonts w:ascii="Bookman Old Style" w:hAnsi="Bookman Old Style" w:cs="Bookman Old Style"/>
        </w:rPr>
        <w:t>SUYATNO</w:t>
      </w:r>
    </w:p>
    <w:p w14:paraId="6CE84B02" w14:textId="77777777" w:rsidR="00280F8A" w:rsidRPr="003D2763" w:rsidRDefault="00280F8A" w:rsidP="0061196D">
      <w:pPr>
        <w:tabs>
          <w:tab w:val="center" w:pos="2268"/>
        </w:tabs>
        <w:adjustRightInd w:val="0"/>
        <w:ind w:right="20"/>
        <w:rPr>
          <w:rFonts w:ascii="Bookman Old Style" w:hAnsi="Bookman Old Style" w:cs="Bookman Old Style"/>
        </w:rPr>
      </w:pPr>
    </w:p>
    <w:p w14:paraId="68C32ABE" w14:textId="6426BB75" w:rsidR="0097158E" w:rsidRPr="00D25177" w:rsidRDefault="005B677A" w:rsidP="0061196D">
      <w:pPr>
        <w:adjustRightInd w:val="0"/>
        <w:ind w:right="20"/>
        <w:jc w:val="both"/>
        <w:rPr>
          <w:rFonts w:ascii="Bookman Old Style" w:hAnsi="Bookman Old Style" w:cs="BookmanOldStyle"/>
          <w:lang w:val="id-ID"/>
        </w:rPr>
      </w:pPr>
      <w:r w:rsidRPr="003D2763">
        <w:rPr>
          <w:rFonts w:ascii="Bookman Old Style" w:hAnsi="Bookman Old Style" w:cs="BookmanOldStyle"/>
        </w:rPr>
        <w:t xml:space="preserve">LEMBARAN DESA </w:t>
      </w:r>
      <w:r w:rsidR="003D2763">
        <w:rPr>
          <w:rFonts w:ascii="Bookman Old Style" w:hAnsi="Bookman Old Style" w:cs="BookmanOldStyle"/>
          <w:lang w:val="id-ID"/>
        </w:rPr>
        <w:t>SERUT</w:t>
      </w:r>
      <w:r w:rsidRPr="003D2763">
        <w:rPr>
          <w:rFonts w:ascii="Bookman Old Style" w:hAnsi="Bookman Old Style" w:cs="BookmanOldStyle"/>
        </w:rPr>
        <w:t xml:space="preserve"> TAHUN </w:t>
      </w:r>
      <w:r w:rsidR="003D2763">
        <w:rPr>
          <w:rFonts w:ascii="Bookman Old Style" w:hAnsi="Bookman Old Style" w:cs="BookmanOldStyle"/>
          <w:lang w:val="id-ID"/>
        </w:rPr>
        <w:t>2022</w:t>
      </w:r>
      <w:r w:rsidR="0061196D" w:rsidRPr="003D2763">
        <w:rPr>
          <w:rFonts w:ascii="Bookman Old Style" w:hAnsi="Bookman Old Style" w:cs="BookmanOldStyle"/>
        </w:rPr>
        <w:t xml:space="preserve"> </w:t>
      </w:r>
      <w:r w:rsidRPr="003D2763">
        <w:rPr>
          <w:rFonts w:ascii="Bookman Old Style" w:hAnsi="Bookman Old Style" w:cs="BookmanOldStyle"/>
        </w:rPr>
        <w:t xml:space="preserve">NOMOR </w:t>
      </w:r>
      <w:r w:rsidR="00AF7093">
        <w:rPr>
          <w:rFonts w:ascii="Bookman Old Style" w:hAnsi="Bookman Old Style" w:cs="BookmanOldStyle"/>
          <w:lang w:val="id-ID"/>
        </w:rPr>
        <w:t>3</w:t>
      </w:r>
    </w:p>
    <w:p w14:paraId="5E37001D" w14:textId="77777777" w:rsidR="00ED7F7A" w:rsidRPr="003D2763" w:rsidRDefault="002006DE" w:rsidP="00ED7F7A">
      <w:pPr>
        <w:adjustRightInd w:val="0"/>
        <w:ind w:left="5670" w:right="20"/>
        <w:jc w:val="both"/>
        <w:rPr>
          <w:rFonts w:ascii="Bookman Old Style" w:hAnsi="Bookman Old Style" w:cs="BookmanOldStyle"/>
        </w:rPr>
      </w:pPr>
      <w:r w:rsidRPr="003D2763">
        <w:rPr>
          <w:rFonts w:ascii="Bookman Old Style" w:hAnsi="Bookman Old Style" w:cs="BookmanOldStyle"/>
        </w:rPr>
        <w:lastRenderedPageBreak/>
        <w:t>LAMPIRAN</w:t>
      </w:r>
      <w:r w:rsidR="00ED7F7A" w:rsidRPr="003D2763">
        <w:rPr>
          <w:rFonts w:ascii="Bookman Old Style" w:hAnsi="Bookman Old Style" w:cs="BookmanOldStyle"/>
        </w:rPr>
        <w:tab/>
      </w:r>
    </w:p>
    <w:p w14:paraId="7F0C31FF" w14:textId="77777777" w:rsidR="00ED7F7A" w:rsidRPr="003D2763" w:rsidRDefault="002006DE" w:rsidP="00ED7F7A">
      <w:pPr>
        <w:adjustRightInd w:val="0"/>
        <w:ind w:left="5670" w:right="20"/>
        <w:jc w:val="both"/>
        <w:rPr>
          <w:rFonts w:ascii="Bookman Old Style" w:hAnsi="Bookman Old Style" w:cs="BookmanOldStyle"/>
        </w:rPr>
      </w:pPr>
      <w:r w:rsidRPr="003D2763">
        <w:rPr>
          <w:rFonts w:ascii="Bookman Old Style" w:hAnsi="Bookman Old Style" w:cs="BookmanOldStyle"/>
        </w:rPr>
        <w:t>PERATURA</w:t>
      </w:r>
      <w:r w:rsidR="00ED7F7A" w:rsidRPr="003D2763">
        <w:rPr>
          <w:rFonts w:ascii="Bookman Old Style" w:hAnsi="Bookman Old Style" w:cs="BookmanOldStyle"/>
        </w:rPr>
        <w:t>N</w:t>
      </w:r>
      <w:r w:rsidR="00F0184E">
        <w:rPr>
          <w:rFonts w:ascii="Bookman Old Style" w:hAnsi="Bookman Old Style" w:cs="BookmanOldStyle"/>
        </w:rPr>
        <w:t xml:space="preserve"> DESA SERUT</w:t>
      </w:r>
      <w:r w:rsidRPr="003D2763">
        <w:rPr>
          <w:rFonts w:ascii="Bookman Old Style" w:hAnsi="Bookman Old Style" w:cs="BookmanOldStyle"/>
          <w:lang w:val="id-ID"/>
        </w:rPr>
        <w:t xml:space="preserve"> </w:t>
      </w:r>
    </w:p>
    <w:p w14:paraId="11E6FF32" w14:textId="67058D18" w:rsidR="002006DE" w:rsidRPr="003D2763" w:rsidRDefault="00F0184E" w:rsidP="00ED7F7A">
      <w:pPr>
        <w:adjustRightInd w:val="0"/>
        <w:ind w:left="5670" w:right="20"/>
        <w:jc w:val="both"/>
        <w:rPr>
          <w:rFonts w:ascii="Bookman Old Style" w:hAnsi="Bookman Old Style" w:cs="BookmanOldStyle"/>
        </w:rPr>
      </w:pPr>
      <w:r>
        <w:rPr>
          <w:rFonts w:ascii="Bookman Old Style" w:hAnsi="Bookman Old Style" w:cs="BookmanOldStyle"/>
          <w:lang w:val="id-ID"/>
        </w:rPr>
        <w:t xml:space="preserve">NOMOR </w:t>
      </w:r>
      <w:r w:rsidR="009E04B1">
        <w:rPr>
          <w:rFonts w:ascii="Bookman Old Style" w:hAnsi="Bookman Old Style" w:cs="BookmanOldStyle"/>
          <w:lang w:val="id-ID"/>
        </w:rPr>
        <w:t>3</w:t>
      </w:r>
      <w:r w:rsidR="002006DE" w:rsidRPr="003D2763">
        <w:rPr>
          <w:rFonts w:ascii="Bookman Old Style" w:hAnsi="Bookman Old Style" w:cs="BookmanOldStyle"/>
          <w:lang w:val="id-ID"/>
        </w:rPr>
        <w:t xml:space="preserve"> TAHUN 202</w:t>
      </w:r>
      <w:r w:rsidR="007356A2" w:rsidRPr="003D2763">
        <w:rPr>
          <w:rFonts w:ascii="Bookman Old Style" w:hAnsi="Bookman Old Style" w:cs="BookmanOldStyle"/>
        </w:rPr>
        <w:t>2</w:t>
      </w:r>
    </w:p>
    <w:p w14:paraId="65D8E8DE" w14:textId="77777777" w:rsidR="00ED7F7A" w:rsidRPr="003D2763" w:rsidRDefault="002006DE" w:rsidP="00ED7F7A">
      <w:pPr>
        <w:adjustRightInd w:val="0"/>
        <w:ind w:left="5670" w:right="20"/>
        <w:jc w:val="both"/>
        <w:rPr>
          <w:rFonts w:ascii="Bookman Old Style" w:hAnsi="Bookman Old Style" w:cs="BookmanOldStyle"/>
        </w:rPr>
      </w:pPr>
      <w:r w:rsidRPr="003D2763">
        <w:rPr>
          <w:rFonts w:ascii="Bookman Old Style" w:hAnsi="Bookman Old Style" w:cs="BookmanOldStyle"/>
          <w:lang w:val="id-ID"/>
        </w:rPr>
        <w:t>TE</w:t>
      </w:r>
      <w:r w:rsidR="00ED7F7A" w:rsidRPr="003D2763">
        <w:rPr>
          <w:rFonts w:ascii="Bookman Old Style" w:hAnsi="Bookman Old Style" w:cs="BookmanOldStyle"/>
        </w:rPr>
        <w:t>N</w:t>
      </w:r>
      <w:r w:rsidRPr="003D2763">
        <w:rPr>
          <w:rFonts w:ascii="Bookman Old Style" w:hAnsi="Bookman Old Style" w:cs="BookmanOldStyle"/>
          <w:lang w:val="id-ID"/>
        </w:rPr>
        <w:t xml:space="preserve">TANG </w:t>
      </w:r>
    </w:p>
    <w:p w14:paraId="4D6A8655" w14:textId="77777777" w:rsidR="002006DE" w:rsidRPr="003D2763" w:rsidRDefault="002006DE" w:rsidP="00ED7F7A">
      <w:pPr>
        <w:adjustRightInd w:val="0"/>
        <w:ind w:left="5670" w:right="20"/>
        <w:jc w:val="both"/>
        <w:rPr>
          <w:rFonts w:ascii="Bookman Old Style" w:hAnsi="Bookman Old Style" w:cs="BookmanOldStyle"/>
          <w:lang w:val="id-ID"/>
        </w:rPr>
      </w:pPr>
      <w:r w:rsidRPr="003D2763">
        <w:rPr>
          <w:rFonts w:ascii="Bookman Old Style" w:hAnsi="Bookman Old Style" w:cs="BookmanOldStyle"/>
          <w:lang w:val="id-ID"/>
        </w:rPr>
        <w:t>PEMANFAATAN ASET DESA</w:t>
      </w:r>
    </w:p>
    <w:p w14:paraId="0AB0441F" w14:textId="77777777" w:rsidR="002006DE" w:rsidRPr="003D2763" w:rsidRDefault="002006DE" w:rsidP="00ED7F7A">
      <w:pPr>
        <w:adjustRightInd w:val="0"/>
        <w:ind w:left="5670" w:right="20"/>
        <w:jc w:val="both"/>
        <w:rPr>
          <w:rFonts w:ascii="Bookman Old Style" w:hAnsi="Bookman Old Style" w:cs="BookmanOldStyle"/>
          <w:lang w:val="id-ID"/>
        </w:rPr>
      </w:pPr>
    </w:p>
    <w:p w14:paraId="2732198D" w14:textId="3CF257A3" w:rsidR="002006DE" w:rsidRDefault="002006DE" w:rsidP="002006DE">
      <w:pPr>
        <w:adjustRightInd w:val="0"/>
        <w:ind w:right="20"/>
        <w:jc w:val="center"/>
        <w:rPr>
          <w:rFonts w:ascii="Bookman Old Style" w:hAnsi="Bookman Old Style" w:cs="BookmanOldStyle"/>
          <w:lang w:val="id-ID"/>
        </w:rPr>
      </w:pPr>
      <w:r w:rsidRPr="003D2763">
        <w:rPr>
          <w:rFonts w:ascii="Bookman Old Style" w:hAnsi="Bookman Old Style" w:cs="BookmanOldStyle"/>
          <w:lang w:val="id-ID"/>
        </w:rPr>
        <w:t>DAFTAR ASET DESA YANG BISA DIMA</w:t>
      </w:r>
      <w:r w:rsidR="00ED7F7A" w:rsidRPr="003D2763">
        <w:rPr>
          <w:rFonts w:ascii="Bookman Old Style" w:hAnsi="Bookman Old Style" w:cs="BookmanOldStyle"/>
        </w:rPr>
        <w:t>N</w:t>
      </w:r>
      <w:r w:rsidRPr="003D2763">
        <w:rPr>
          <w:rFonts w:ascii="Bookman Old Style" w:hAnsi="Bookman Old Style" w:cs="BookmanOldStyle"/>
          <w:lang w:val="id-ID"/>
        </w:rPr>
        <w:t>FAATKAN</w:t>
      </w:r>
    </w:p>
    <w:p w14:paraId="3818E3C7" w14:textId="77777777" w:rsidR="00D25177" w:rsidRDefault="00D25177" w:rsidP="002006DE">
      <w:pPr>
        <w:adjustRightInd w:val="0"/>
        <w:ind w:right="20"/>
        <w:jc w:val="center"/>
        <w:rPr>
          <w:rFonts w:ascii="Bookman Old Style" w:hAnsi="Bookman Old Style" w:cs="BookmanOldStyle"/>
          <w:lang w:val="id-ID"/>
        </w:rPr>
      </w:pPr>
    </w:p>
    <w:p w14:paraId="7C2A7B89" w14:textId="77777777" w:rsidR="00165FCA" w:rsidRPr="003D2763" w:rsidRDefault="00165FCA" w:rsidP="002006DE">
      <w:pPr>
        <w:adjustRightInd w:val="0"/>
        <w:ind w:right="20"/>
        <w:jc w:val="center"/>
        <w:rPr>
          <w:rFonts w:ascii="Bookman Old Style" w:hAnsi="Bookman Old Style" w:cs="BookmanOldStyle"/>
          <w:lang w:val="id-ID"/>
        </w:rPr>
      </w:pPr>
    </w:p>
    <w:p w14:paraId="45115BB1" w14:textId="4757D553" w:rsidR="00812F52" w:rsidRPr="00165FCA" w:rsidRDefault="00165FCA" w:rsidP="00165FCA">
      <w:pPr>
        <w:widowControl/>
        <w:autoSpaceDE/>
        <w:autoSpaceDN/>
        <w:spacing w:after="120"/>
        <w:jc w:val="both"/>
        <w:rPr>
          <w:rFonts w:ascii="Bookman Old Style" w:hAnsi="Bookman Old Style" w:cs="Tahoma"/>
          <w:lang w:val="id-ID"/>
        </w:rPr>
      </w:pPr>
      <w:r>
        <w:rPr>
          <w:rFonts w:ascii="Bookman Old Style" w:hAnsi="Bookman Old Style" w:cs="BookmanOldStyle"/>
          <w:lang w:val="id-ID"/>
        </w:rPr>
        <w:t>Kode Desa : 33.11.05.2003</w:t>
      </w:r>
    </w:p>
    <w:tbl>
      <w:tblPr>
        <w:tblW w:w="11340" w:type="dxa"/>
        <w:tblInd w:w="-998" w:type="dxa"/>
        <w:tblLayout w:type="fixed"/>
        <w:tblLook w:val="04A0" w:firstRow="1" w:lastRow="0" w:firstColumn="1" w:lastColumn="0" w:noHBand="0" w:noVBand="1"/>
      </w:tblPr>
      <w:tblGrid>
        <w:gridCol w:w="600"/>
        <w:gridCol w:w="2480"/>
        <w:gridCol w:w="1451"/>
        <w:gridCol w:w="2466"/>
        <w:gridCol w:w="936"/>
        <w:gridCol w:w="1281"/>
        <w:gridCol w:w="2126"/>
      </w:tblGrid>
      <w:tr w:rsidR="00165FCA" w:rsidRPr="00165FCA" w14:paraId="09A0117E" w14:textId="77777777" w:rsidTr="00165FCA">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44D10B"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No</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145096"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Kode Register Barang</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4702B"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Jenis Barang</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41300E31"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Identitas Barang</w:t>
            </w:r>
          </w:p>
        </w:tc>
        <w:tc>
          <w:tcPr>
            <w:tcW w:w="128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9D4F48"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Asal Usul barang</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CF76310"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Keterangan</w:t>
            </w:r>
          </w:p>
        </w:tc>
      </w:tr>
      <w:tr w:rsidR="00165FCA" w:rsidRPr="00165FCA" w14:paraId="0B88A383" w14:textId="77777777" w:rsidTr="00165FCA">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CCBB67C" w14:textId="77777777" w:rsidR="00165FCA" w:rsidRPr="00165FCA" w:rsidRDefault="00165FCA" w:rsidP="00165FCA">
            <w:pPr>
              <w:widowControl/>
              <w:autoSpaceDE/>
              <w:autoSpaceDN/>
              <w:rPr>
                <w:rFonts w:ascii="Bookman Old Style" w:hAnsi="Bookman Old Style" w:cs="Calibri"/>
                <w:b/>
                <w:bCs/>
                <w:color w:val="000000"/>
                <w:sz w:val="20"/>
                <w:szCs w:val="20"/>
                <w:lang w:val="id-ID" w:eastAsia="id-ID"/>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0E24973B" w14:textId="77777777" w:rsidR="00165FCA" w:rsidRPr="00165FCA" w:rsidRDefault="00165FCA" w:rsidP="00165FCA">
            <w:pPr>
              <w:widowControl/>
              <w:autoSpaceDE/>
              <w:autoSpaceDN/>
              <w:rPr>
                <w:rFonts w:ascii="Bookman Old Style" w:hAnsi="Bookman Old Style" w:cs="Calibri"/>
                <w:b/>
                <w:bCs/>
                <w:color w:val="000000"/>
                <w:sz w:val="20"/>
                <w:szCs w:val="20"/>
                <w:lang w:val="id-ID" w:eastAsia="id-ID"/>
              </w:rPr>
            </w:pP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CCA604B" w14:textId="77777777" w:rsidR="00165FCA" w:rsidRPr="00165FCA" w:rsidRDefault="00165FCA" w:rsidP="00165FCA">
            <w:pPr>
              <w:widowControl/>
              <w:autoSpaceDE/>
              <w:autoSpaceDN/>
              <w:rPr>
                <w:rFonts w:ascii="Bookman Old Style" w:hAnsi="Bookman Old Style" w:cs="Calibri"/>
                <w:b/>
                <w:bCs/>
                <w:color w:val="000000"/>
                <w:sz w:val="20"/>
                <w:szCs w:val="20"/>
                <w:lang w:val="id-ID" w:eastAsia="id-ID"/>
              </w:rPr>
            </w:pPr>
          </w:p>
        </w:tc>
        <w:tc>
          <w:tcPr>
            <w:tcW w:w="2466" w:type="dxa"/>
            <w:tcBorders>
              <w:top w:val="nil"/>
              <w:left w:val="nil"/>
              <w:bottom w:val="single" w:sz="4" w:space="0" w:color="auto"/>
              <w:right w:val="single" w:sz="4" w:space="0" w:color="auto"/>
            </w:tcBorders>
            <w:shd w:val="clear" w:color="auto" w:fill="auto"/>
            <w:vAlign w:val="center"/>
            <w:hideMark/>
          </w:tcPr>
          <w:p w14:paraId="6ADCD703"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Hp</w:t>
            </w:r>
          </w:p>
        </w:tc>
        <w:tc>
          <w:tcPr>
            <w:tcW w:w="936" w:type="dxa"/>
            <w:tcBorders>
              <w:top w:val="nil"/>
              <w:left w:val="nil"/>
              <w:bottom w:val="single" w:sz="4" w:space="0" w:color="auto"/>
              <w:right w:val="single" w:sz="4" w:space="0" w:color="auto"/>
            </w:tcBorders>
            <w:shd w:val="clear" w:color="auto" w:fill="auto"/>
            <w:vAlign w:val="center"/>
            <w:hideMark/>
          </w:tcPr>
          <w:p w14:paraId="35319004" w14:textId="77777777" w:rsidR="00165FCA" w:rsidRPr="00165FCA" w:rsidRDefault="00165FCA" w:rsidP="00165FCA">
            <w:pPr>
              <w:widowControl/>
              <w:autoSpaceDE/>
              <w:autoSpaceDN/>
              <w:jc w:val="center"/>
              <w:rPr>
                <w:rFonts w:ascii="Bookman Old Style" w:hAnsi="Bookman Old Style" w:cs="Calibri"/>
                <w:b/>
                <w:bCs/>
                <w:color w:val="000000"/>
                <w:sz w:val="20"/>
                <w:szCs w:val="20"/>
                <w:lang w:val="id-ID" w:eastAsia="id-ID"/>
              </w:rPr>
            </w:pPr>
            <w:r w:rsidRPr="00165FCA">
              <w:rPr>
                <w:rFonts w:ascii="Bookman Old Style" w:hAnsi="Bookman Old Style" w:cs="Calibri"/>
                <w:b/>
                <w:bCs/>
                <w:color w:val="000000"/>
                <w:sz w:val="20"/>
                <w:szCs w:val="20"/>
                <w:lang w:val="id-ID" w:eastAsia="id-ID"/>
              </w:rPr>
              <w:t>Luas (M</w:t>
            </w:r>
            <w:r w:rsidRPr="00165FCA">
              <w:rPr>
                <w:rFonts w:ascii="Bookman Old Style" w:hAnsi="Bookman Old Style" w:cs="Calibri"/>
                <w:b/>
                <w:bCs/>
                <w:color w:val="000000"/>
                <w:sz w:val="20"/>
                <w:szCs w:val="20"/>
                <w:vertAlign w:val="superscript"/>
                <w:lang w:val="id-ID" w:eastAsia="id-ID"/>
              </w:rPr>
              <w:t>2</w:t>
            </w:r>
            <w:r w:rsidRPr="00165FCA">
              <w:rPr>
                <w:rFonts w:ascii="Bookman Old Style" w:hAnsi="Bookman Old Style" w:cs="Calibri"/>
                <w:b/>
                <w:bCs/>
                <w:color w:val="000000"/>
                <w:sz w:val="20"/>
                <w:szCs w:val="20"/>
                <w:lang w:val="id-ID" w:eastAsia="id-ID"/>
              </w:rPr>
              <w:t>)</w:t>
            </w:r>
          </w:p>
        </w:tc>
        <w:tc>
          <w:tcPr>
            <w:tcW w:w="1281" w:type="dxa"/>
            <w:tcBorders>
              <w:top w:val="single" w:sz="4" w:space="0" w:color="auto"/>
              <w:left w:val="single" w:sz="4" w:space="0" w:color="auto"/>
              <w:bottom w:val="single" w:sz="4" w:space="0" w:color="000000"/>
              <w:right w:val="single" w:sz="4" w:space="0" w:color="auto"/>
            </w:tcBorders>
            <w:vAlign w:val="center"/>
            <w:hideMark/>
          </w:tcPr>
          <w:p w14:paraId="496EC218" w14:textId="77777777" w:rsidR="00165FCA" w:rsidRPr="00165FCA" w:rsidRDefault="00165FCA" w:rsidP="00165FCA">
            <w:pPr>
              <w:widowControl/>
              <w:autoSpaceDE/>
              <w:autoSpaceDN/>
              <w:rPr>
                <w:rFonts w:ascii="Bookman Old Style" w:hAnsi="Bookman Old Style" w:cs="Calibri"/>
                <w:b/>
                <w:bCs/>
                <w:color w:val="000000"/>
                <w:sz w:val="20"/>
                <w:szCs w:val="20"/>
                <w:lang w:val="id-ID" w:eastAsia="id-ID"/>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3918E7FD" w14:textId="77777777" w:rsidR="00165FCA" w:rsidRPr="00165FCA" w:rsidRDefault="00165FCA" w:rsidP="00165FCA">
            <w:pPr>
              <w:widowControl/>
              <w:autoSpaceDE/>
              <w:autoSpaceDN/>
              <w:rPr>
                <w:rFonts w:ascii="Bookman Old Style" w:hAnsi="Bookman Old Style" w:cs="Calibri"/>
                <w:b/>
                <w:bCs/>
                <w:color w:val="000000"/>
                <w:sz w:val="20"/>
                <w:szCs w:val="20"/>
                <w:lang w:val="id-ID" w:eastAsia="id-ID"/>
              </w:rPr>
            </w:pPr>
          </w:p>
        </w:tc>
      </w:tr>
      <w:tr w:rsidR="00165FCA" w:rsidRPr="00165FCA" w14:paraId="401055B4"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F5A0D3"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w:t>
            </w:r>
          </w:p>
        </w:tc>
        <w:tc>
          <w:tcPr>
            <w:tcW w:w="2480" w:type="dxa"/>
            <w:tcBorders>
              <w:top w:val="nil"/>
              <w:left w:val="nil"/>
              <w:bottom w:val="single" w:sz="4" w:space="0" w:color="auto"/>
              <w:right w:val="single" w:sz="4" w:space="0" w:color="auto"/>
            </w:tcBorders>
            <w:shd w:val="clear" w:color="auto" w:fill="auto"/>
            <w:vAlign w:val="center"/>
            <w:hideMark/>
          </w:tcPr>
          <w:p w14:paraId="51277606"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71E7A6EF"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5EFC0819"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DI208/NO.3092/2001</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05CF88DE"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7.429</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261B4"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ADA96"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64D16517"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DB4B07C"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27E35393"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2.01.00.00.000.000001</w:t>
            </w:r>
          </w:p>
        </w:tc>
        <w:tc>
          <w:tcPr>
            <w:tcW w:w="1451" w:type="dxa"/>
            <w:vMerge/>
            <w:tcBorders>
              <w:top w:val="nil"/>
              <w:left w:val="single" w:sz="4" w:space="0" w:color="auto"/>
              <w:bottom w:val="single" w:sz="4" w:space="0" w:color="000000"/>
              <w:right w:val="single" w:sz="4" w:space="0" w:color="auto"/>
            </w:tcBorders>
            <w:vAlign w:val="center"/>
            <w:hideMark/>
          </w:tcPr>
          <w:p w14:paraId="5709EFAA"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333C2E9E"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26D51F6B"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5923124D"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31820A49"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24974F44"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2003A3"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w:t>
            </w:r>
          </w:p>
        </w:tc>
        <w:tc>
          <w:tcPr>
            <w:tcW w:w="2480" w:type="dxa"/>
            <w:tcBorders>
              <w:top w:val="nil"/>
              <w:left w:val="nil"/>
              <w:bottom w:val="single" w:sz="4" w:space="0" w:color="auto"/>
              <w:right w:val="single" w:sz="4" w:space="0" w:color="auto"/>
            </w:tcBorders>
            <w:shd w:val="clear" w:color="auto" w:fill="auto"/>
            <w:vAlign w:val="center"/>
            <w:hideMark/>
          </w:tcPr>
          <w:p w14:paraId="77386DB6"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4AD5D5BA"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08752F18"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DI208/NO.5422/2001</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29C5C20"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2.151</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6F824"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3F9D"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Kantor Balai Desa</w:t>
            </w:r>
          </w:p>
        </w:tc>
      </w:tr>
      <w:tr w:rsidR="00165FCA" w:rsidRPr="00165FCA" w14:paraId="4279E592"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5BC8A663"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3BA41721"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2.01.00.00.000.000002</w:t>
            </w:r>
          </w:p>
        </w:tc>
        <w:tc>
          <w:tcPr>
            <w:tcW w:w="1451" w:type="dxa"/>
            <w:vMerge/>
            <w:tcBorders>
              <w:top w:val="nil"/>
              <w:left w:val="single" w:sz="4" w:space="0" w:color="auto"/>
              <w:bottom w:val="single" w:sz="4" w:space="0" w:color="000000"/>
              <w:right w:val="single" w:sz="4" w:space="0" w:color="auto"/>
            </w:tcBorders>
            <w:vAlign w:val="center"/>
            <w:hideMark/>
          </w:tcPr>
          <w:p w14:paraId="21182DCC"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37A1B8A9"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52360528"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7D70C098"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69998B17"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3233B7B5"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68E150"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3</w:t>
            </w:r>
          </w:p>
        </w:tc>
        <w:tc>
          <w:tcPr>
            <w:tcW w:w="2480" w:type="dxa"/>
            <w:tcBorders>
              <w:top w:val="nil"/>
              <w:left w:val="nil"/>
              <w:bottom w:val="single" w:sz="4" w:space="0" w:color="auto"/>
              <w:right w:val="single" w:sz="4" w:space="0" w:color="auto"/>
            </w:tcBorders>
            <w:shd w:val="clear" w:color="auto" w:fill="auto"/>
            <w:vAlign w:val="center"/>
            <w:hideMark/>
          </w:tcPr>
          <w:p w14:paraId="27989AA6"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24718AF4"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32EC7268"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39/HP/BPN.33.11/2016</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33EDC95D"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11.743</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2B67F"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34300B71"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407246B0"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051B6370"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06C27A83"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2.01.00.00.000.000003</w:t>
            </w:r>
          </w:p>
        </w:tc>
        <w:tc>
          <w:tcPr>
            <w:tcW w:w="1451" w:type="dxa"/>
            <w:vMerge/>
            <w:tcBorders>
              <w:top w:val="nil"/>
              <w:left w:val="single" w:sz="4" w:space="0" w:color="auto"/>
              <w:bottom w:val="single" w:sz="4" w:space="0" w:color="000000"/>
              <w:right w:val="single" w:sz="4" w:space="0" w:color="auto"/>
            </w:tcBorders>
            <w:vAlign w:val="center"/>
            <w:hideMark/>
          </w:tcPr>
          <w:p w14:paraId="6DE29741"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28D18423"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08C6FF5F"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553F8C05"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01EB719D"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78B6EFE0"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0E9FAF"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4</w:t>
            </w:r>
          </w:p>
        </w:tc>
        <w:tc>
          <w:tcPr>
            <w:tcW w:w="2480" w:type="dxa"/>
            <w:tcBorders>
              <w:top w:val="nil"/>
              <w:left w:val="nil"/>
              <w:bottom w:val="single" w:sz="4" w:space="0" w:color="auto"/>
              <w:right w:val="single" w:sz="4" w:space="0" w:color="auto"/>
            </w:tcBorders>
            <w:shd w:val="clear" w:color="auto" w:fill="auto"/>
            <w:vAlign w:val="center"/>
            <w:hideMark/>
          </w:tcPr>
          <w:p w14:paraId="7B10F3EF"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546AFF4D"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7D100F8"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38/HP/BPN.33.11./2016</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81EF553"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33.369</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632B6"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46C46DD9"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3C9A1D22"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1D1D609C"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0B0FFA72"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2.01.00.00.000.000004</w:t>
            </w:r>
          </w:p>
        </w:tc>
        <w:tc>
          <w:tcPr>
            <w:tcW w:w="1451" w:type="dxa"/>
            <w:vMerge/>
            <w:tcBorders>
              <w:top w:val="nil"/>
              <w:left w:val="single" w:sz="4" w:space="0" w:color="auto"/>
              <w:bottom w:val="single" w:sz="4" w:space="0" w:color="000000"/>
              <w:right w:val="single" w:sz="4" w:space="0" w:color="auto"/>
            </w:tcBorders>
            <w:vAlign w:val="center"/>
            <w:hideMark/>
          </w:tcPr>
          <w:p w14:paraId="7F079C9C"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62100B86"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C970174"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681F7696"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1A154238"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08C6B50C"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5C836E"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5</w:t>
            </w:r>
          </w:p>
        </w:tc>
        <w:tc>
          <w:tcPr>
            <w:tcW w:w="2480" w:type="dxa"/>
            <w:tcBorders>
              <w:top w:val="nil"/>
              <w:left w:val="nil"/>
              <w:bottom w:val="single" w:sz="4" w:space="0" w:color="auto"/>
              <w:right w:val="single" w:sz="4" w:space="0" w:color="auto"/>
            </w:tcBorders>
            <w:shd w:val="clear" w:color="auto" w:fill="auto"/>
            <w:vAlign w:val="center"/>
            <w:hideMark/>
          </w:tcPr>
          <w:p w14:paraId="1B2B0A40"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5D34F351"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536761DC"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DI301/NO.25467/2017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4022234B"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3.243</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B0BD13"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27106"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1DABAD44"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A1C33DF"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36FED9CA"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2.01.00.00.000.000005</w:t>
            </w:r>
          </w:p>
        </w:tc>
        <w:tc>
          <w:tcPr>
            <w:tcW w:w="1451" w:type="dxa"/>
            <w:vMerge/>
            <w:tcBorders>
              <w:top w:val="nil"/>
              <w:left w:val="single" w:sz="4" w:space="0" w:color="auto"/>
              <w:bottom w:val="single" w:sz="4" w:space="0" w:color="000000"/>
              <w:right w:val="single" w:sz="4" w:space="0" w:color="auto"/>
            </w:tcBorders>
            <w:vAlign w:val="center"/>
            <w:hideMark/>
          </w:tcPr>
          <w:p w14:paraId="69F5E3CF"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19317CB4"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A89CC93"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3379EC4F"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676B626C"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58897B57"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E22CFFC"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6</w:t>
            </w:r>
          </w:p>
        </w:tc>
        <w:tc>
          <w:tcPr>
            <w:tcW w:w="2480" w:type="dxa"/>
            <w:tcBorders>
              <w:top w:val="nil"/>
              <w:left w:val="nil"/>
              <w:bottom w:val="single" w:sz="4" w:space="0" w:color="auto"/>
              <w:right w:val="single" w:sz="4" w:space="0" w:color="auto"/>
            </w:tcBorders>
            <w:shd w:val="clear" w:color="auto" w:fill="auto"/>
            <w:vAlign w:val="center"/>
            <w:hideMark/>
          </w:tcPr>
          <w:p w14:paraId="7891DEEB"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21DE8D"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1638065"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DI301/NO.25718/2017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01416CE0"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3.407</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A7A1B"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352B4882"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77991ED6"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2D4DA9D3"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1778C8BD"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2.01.00.00.000.000006</w:t>
            </w:r>
          </w:p>
        </w:tc>
        <w:tc>
          <w:tcPr>
            <w:tcW w:w="1451" w:type="dxa"/>
            <w:vMerge/>
            <w:tcBorders>
              <w:top w:val="nil"/>
              <w:left w:val="single" w:sz="4" w:space="0" w:color="auto"/>
              <w:bottom w:val="single" w:sz="4" w:space="0" w:color="000000"/>
              <w:right w:val="single" w:sz="4" w:space="0" w:color="auto"/>
            </w:tcBorders>
            <w:vAlign w:val="center"/>
            <w:hideMark/>
          </w:tcPr>
          <w:p w14:paraId="0FB9C046"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6411E717"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DDB36E6"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7DD5CB5A"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0DE72593"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4C15F321"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840FEEA"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7</w:t>
            </w:r>
          </w:p>
        </w:tc>
        <w:tc>
          <w:tcPr>
            <w:tcW w:w="2480" w:type="dxa"/>
            <w:tcBorders>
              <w:top w:val="nil"/>
              <w:left w:val="nil"/>
              <w:bottom w:val="single" w:sz="4" w:space="0" w:color="auto"/>
              <w:right w:val="single" w:sz="4" w:space="0" w:color="auto"/>
            </w:tcBorders>
            <w:shd w:val="clear" w:color="auto" w:fill="auto"/>
            <w:vAlign w:val="center"/>
            <w:hideMark/>
          </w:tcPr>
          <w:p w14:paraId="00802490"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4F075BB6"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6856462F"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DI301/NO.25721/2017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50CF620C"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7.598</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1528E"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8F684"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3B13EEB7"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011D1647"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53EC5ABD"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2.01.00.00.000.000007</w:t>
            </w:r>
          </w:p>
        </w:tc>
        <w:tc>
          <w:tcPr>
            <w:tcW w:w="1451" w:type="dxa"/>
            <w:vMerge/>
            <w:tcBorders>
              <w:top w:val="nil"/>
              <w:left w:val="single" w:sz="4" w:space="0" w:color="auto"/>
              <w:bottom w:val="single" w:sz="4" w:space="0" w:color="000000"/>
              <w:right w:val="single" w:sz="4" w:space="0" w:color="auto"/>
            </w:tcBorders>
            <w:vAlign w:val="center"/>
            <w:hideMark/>
          </w:tcPr>
          <w:p w14:paraId="2D61E04D"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1EE6AE89"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2C278F7"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49A7623D"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35709514"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31DC6623"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B9C324"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8</w:t>
            </w:r>
          </w:p>
        </w:tc>
        <w:tc>
          <w:tcPr>
            <w:tcW w:w="2480" w:type="dxa"/>
            <w:tcBorders>
              <w:top w:val="nil"/>
              <w:left w:val="nil"/>
              <w:bottom w:val="single" w:sz="4" w:space="0" w:color="auto"/>
              <w:right w:val="single" w:sz="4" w:space="0" w:color="auto"/>
            </w:tcBorders>
            <w:shd w:val="clear" w:color="auto" w:fill="auto"/>
            <w:vAlign w:val="center"/>
            <w:hideMark/>
          </w:tcPr>
          <w:p w14:paraId="1F7FFBB2"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0BE7974F"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4EA47BA7"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DI301/NO.25470/2017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7289A39"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403</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14D69"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35A4F"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0E94866B"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6F471398"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14C7A7FB"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2.01.00.00.000.000008</w:t>
            </w:r>
          </w:p>
        </w:tc>
        <w:tc>
          <w:tcPr>
            <w:tcW w:w="1451" w:type="dxa"/>
            <w:vMerge/>
            <w:tcBorders>
              <w:top w:val="nil"/>
              <w:left w:val="single" w:sz="4" w:space="0" w:color="auto"/>
              <w:bottom w:val="single" w:sz="4" w:space="0" w:color="000000"/>
              <w:right w:val="single" w:sz="4" w:space="0" w:color="auto"/>
            </w:tcBorders>
            <w:vAlign w:val="center"/>
            <w:hideMark/>
          </w:tcPr>
          <w:p w14:paraId="4A84021A"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455188F2"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63FF7C29"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5B4B1F56"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6BFE1C67"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7A304872"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F57908"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9</w:t>
            </w:r>
          </w:p>
        </w:tc>
        <w:tc>
          <w:tcPr>
            <w:tcW w:w="2480" w:type="dxa"/>
            <w:tcBorders>
              <w:top w:val="nil"/>
              <w:left w:val="nil"/>
              <w:bottom w:val="single" w:sz="4" w:space="0" w:color="auto"/>
              <w:right w:val="single" w:sz="4" w:space="0" w:color="auto"/>
            </w:tcBorders>
            <w:shd w:val="clear" w:color="auto" w:fill="auto"/>
            <w:vAlign w:val="center"/>
            <w:hideMark/>
          </w:tcPr>
          <w:p w14:paraId="4E3110A8"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4B58D479"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9DBFED3"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DI301/NO.25726/2017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77CBA876"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7.551</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A9F77"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419487F3"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Lapangan</w:t>
            </w:r>
          </w:p>
        </w:tc>
      </w:tr>
      <w:tr w:rsidR="00165FCA" w:rsidRPr="00165FCA" w14:paraId="32B102A5"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29582F15"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3713013C"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2.01.00.00.000.000009</w:t>
            </w:r>
          </w:p>
        </w:tc>
        <w:tc>
          <w:tcPr>
            <w:tcW w:w="1451" w:type="dxa"/>
            <w:vMerge/>
            <w:tcBorders>
              <w:top w:val="nil"/>
              <w:left w:val="single" w:sz="4" w:space="0" w:color="auto"/>
              <w:bottom w:val="single" w:sz="4" w:space="0" w:color="000000"/>
              <w:right w:val="single" w:sz="4" w:space="0" w:color="auto"/>
            </w:tcBorders>
            <w:vAlign w:val="center"/>
            <w:hideMark/>
          </w:tcPr>
          <w:p w14:paraId="6F233502"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34B5823E"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32524962"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19D60BAC"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438A7B82"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4953F03C"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BF344E"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10</w:t>
            </w:r>
          </w:p>
        </w:tc>
        <w:tc>
          <w:tcPr>
            <w:tcW w:w="2480" w:type="dxa"/>
            <w:tcBorders>
              <w:top w:val="nil"/>
              <w:left w:val="nil"/>
              <w:bottom w:val="single" w:sz="4" w:space="0" w:color="auto"/>
              <w:right w:val="single" w:sz="4" w:space="0" w:color="auto"/>
            </w:tcBorders>
            <w:shd w:val="clear" w:color="auto" w:fill="auto"/>
            <w:vAlign w:val="center"/>
            <w:hideMark/>
          </w:tcPr>
          <w:p w14:paraId="01466F4E"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0628A415"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602B7B91"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DI301/NO.25460/2017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7F304904"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2.436</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E0926"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1E9D1"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6900468F"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34340A8F"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4B85E4D8"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2.01.00.00.000.000010</w:t>
            </w:r>
          </w:p>
        </w:tc>
        <w:tc>
          <w:tcPr>
            <w:tcW w:w="1451" w:type="dxa"/>
            <w:vMerge/>
            <w:tcBorders>
              <w:top w:val="nil"/>
              <w:left w:val="single" w:sz="4" w:space="0" w:color="auto"/>
              <w:bottom w:val="single" w:sz="4" w:space="0" w:color="000000"/>
              <w:right w:val="single" w:sz="4" w:space="0" w:color="auto"/>
            </w:tcBorders>
            <w:vAlign w:val="center"/>
            <w:hideMark/>
          </w:tcPr>
          <w:p w14:paraId="6AA90496"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7121F1B0"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3E41EF2A"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0280EC69"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26FA3CEE"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15967BFE"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FD376"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11</w:t>
            </w:r>
          </w:p>
        </w:tc>
        <w:tc>
          <w:tcPr>
            <w:tcW w:w="2480" w:type="dxa"/>
            <w:tcBorders>
              <w:top w:val="nil"/>
              <w:left w:val="nil"/>
              <w:bottom w:val="single" w:sz="4" w:space="0" w:color="auto"/>
              <w:right w:val="single" w:sz="4" w:space="0" w:color="auto"/>
            </w:tcBorders>
            <w:shd w:val="clear" w:color="auto" w:fill="auto"/>
            <w:vAlign w:val="center"/>
            <w:hideMark/>
          </w:tcPr>
          <w:p w14:paraId="708024D7"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7F12372D"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A8EA"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DI301/NO.25466/2017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DEC04AF"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17.478</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C61CE"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0C019"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684C499F"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91F81E2"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58C6A74C"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2.01.00.00.000.000011</w:t>
            </w:r>
          </w:p>
        </w:tc>
        <w:tc>
          <w:tcPr>
            <w:tcW w:w="1451" w:type="dxa"/>
            <w:vMerge/>
            <w:tcBorders>
              <w:top w:val="nil"/>
              <w:left w:val="single" w:sz="4" w:space="0" w:color="auto"/>
              <w:bottom w:val="single" w:sz="4" w:space="0" w:color="000000"/>
              <w:right w:val="single" w:sz="4" w:space="0" w:color="auto"/>
            </w:tcBorders>
            <w:vAlign w:val="center"/>
            <w:hideMark/>
          </w:tcPr>
          <w:p w14:paraId="580CF389"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03E7C250"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6D162DFC"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06EEFBDC"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1940DC33"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34391DC9"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B14256"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12</w:t>
            </w:r>
          </w:p>
        </w:tc>
        <w:tc>
          <w:tcPr>
            <w:tcW w:w="2480" w:type="dxa"/>
            <w:tcBorders>
              <w:top w:val="nil"/>
              <w:left w:val="nil"/>
              <w:bottom w:val="single" w:sz="4" w:space="0" w:color="auto"/>
              <w:right w:val="single" w:sz="4" w:space="0" w:color="auto"/>
            </w:tcBorders>
            <w:shd w:val="clear" w:color="auto" w:fill="auto"/>
            <w:vAlign w:val="center"/>
            <w:hideMark/>
          </w:tcPr>
          <w:p w14:paraId="184AB476"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04F9D6D5"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7FB3532F"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DI301/NO.25727/2017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D8B3FEA"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7.956</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FC802"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489998"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5612F4C1"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0E387007"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262E8560"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2.01.00.00.000.000012</w:t>
            </w:r>
          </w:p>
        </w:tc>
        <w:tc>
          <w:tcPr>
            <w:tcW w:w="1451" w:type="dxa"/>
            <w:vMerge/>
            <w:tcBorders>
              <w:top w:val="nil"/>
              <w:left w:val="single" w:sz="4" w:space="0" w:color="auto"/>
              <w:bottom w:val="single" w:sz="4" w:space="0" w:color="000000"/>
              <w:right w:val="single" w:sz="4" w:space="0" w:color="auto"/>
            </w:tcBorders>
            <w:vAlign w:val="center"/>
            <w:hideMark/>
          </w:tcPr>
          <w:p w14:paraId="61BF7CA1"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0A1D14A4"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8AD9D7D"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577F89F1"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52DBD1F8"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19D6BA6D"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446BE7"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13</w:t>
            </w:r>
          </w:p>
        </w:tc>
        <w:tc>
          <w:tcPr>
            <w:tcW w:w="2480" w:type="dxa"/>
            <w:tcBorders>
              <w:top w:val="nil"/>
              <w:left w:val="nil"/>
              <w:bottom w:val="single" w:sz="4" w:space="0" w:color="auto"/>
              <w:right w:val="single" w:sz="4" w:space="0" w:color="auto"/>
            </w:tcBorders>
            <w:shd w:val="clear" w:color="auto" w:fill="auto"/>
            <w:vAlign w:val="center"/>
            <w:hideMark/>
          </w:tcPr>
          <w:p w14:paraId="4BEC43F3"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41F7A29C"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542612A3"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DI301/NO.25724/2017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53A5DA7E"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9.582</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BC0777"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74772516"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42CE1432"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5DBA9DC5"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5B4374EB"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2.01.00.00.000.000013</w:t>
            </w:r>
          </w:p>
        </w:tc>
        <w:tc>
          <w:tcPr>
            <w:tcW w:w="1451" w:type="dxa"/>
            <w:vMerge/>
            <w:tcBorders>
              <w:top w:val="nil"/>
              <w:left w:val="single" w:sz="4" w:space="0" w:color="auto"/>
              <w:bottom w:val="single" w:sz="4" w:space="0" w:color="000000"/>
              <w:right w:val="single" w:sz="4" w:space="0" w:color="auto"/>
            </w:tcBorders>
            <w:vAlign w:val="center"/>
            <w:hideMark/>
          </w:tcPr>
          <w:p w14:paraId="45E939DB"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1F5D6246"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5C8FD77E"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154AE23B"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74D5A2A9"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1DCB793D"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E9A418"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14</w:t>
            </w:r>
          </w:p>
        </w:tc>
        <w:tc>
          <w:tcPr>
            <w:tcW w:w="2480" w:type="dxa"/>
            <w:tcBorders>
              <w:top w:val="nil"/>
              <w:left w:val="nil"/>
              <w:bottom w:val="single" w:sz="4" w:space="0" w:color="auto"/>
              <w:right w:val="single" w:sz="4" w:space="0" w:color="auto"/>
            </w:tcBorders>
            <w:shd w:val="clear" w:color="auto" w:fill="auto"/>
            <w:vAlign w:val="center"/>
            <w:hideMark/>
          </w:tcPr>
          <w:p w14:paraId="7C491611"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1AE07301"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FA8A556"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DI301/NO.25462/2017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73DBA204"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4.662</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3621F"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D38240A"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7662A3C7"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21F6D854"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15D5C6B7"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2.01.00.00.000.000014</w:t>
            </w:r>
          </w:p>
        </w:tc>
        <w:tc>
          <w:tcPr>
            <w:tcW w:w="1451" w:type="dxa"/>
            <w:vMerge/>
            <w:tcBorders>
              <w:top w:val="nil"/>
              <w:left w:val="single" w:sz="4" w:space="0" w:color="auto"/>
              <w:bottom w:val="single" w:sz="4" w:space="0" w:color="000000"/>
              <w:right w:val="single" w:sz="4" w:space="0" w:color="auto"/>
            </w:tcBorders>
            <w:vAlign w:val="center"/>
            <w:hideMark/>
          </w:tcPr>
          <w:p w14:paraId="453516CC"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20B8726B"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5F0A3255"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2539E150"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38858C42"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03234C57"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320766"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15</w:t>
            </w:r>
          </w:p>
        </w:tc>
        <w:tc>
          <w:tcPr>
            <w:tcW w:w="2480" w:type="dxa"/>
            <w:tcBorders>
              <w:top w:val="nil"/>
              <w:left w:val="nil"/>
              <w:bottom w:val="single" w:sz="4" w:space="0" w:color="auto"/>
              <w:right w:val="single" w:sz="4" w:space="0" w:color="auto"/>
            </w:tcBorders>
            <w:shd w:val="clear" w:color="auto" w:fill="auto"/>
            <w:vAlign w:val="center"/>
            <w:hideMark/>
          </w:tcPr>
          <w:p w14:paraId="3752A281"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78310F85"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0D2D474C"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DI301/NO.25463/2017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D14EA54"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460</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E6970"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14CFCE20"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724F89FB"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7C34473F"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7C9E2B14"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2.01.00.00.000.000015</w:t>
            </w:r>
          </w:p>
        </w:tc>
        <w:tc>
          <w:tcPr>
            <w:tcW w:w="1451" w:type="dxa"/>
            <w:vMerge/>
            <w:tcBorders>
              <w:top w:val="nil"/>
              <w:left w:val="single" w:sz="4" w:space="0" w:color="auto"/>
              <w:bottom w:val="single" w:sz="4" w:space="0" w:color="000000"/>
              <w:right w:val="single" w:sz="4" w:space="0" w:color="auto"/>
            </w:tcBorders>
            <w:vAlign w:val="center"/>
            <w:hideMark/>
          </w:tcPr>
          <w:p w14:paraId="5AE7A476"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039D2900"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3F3A8837"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43888E0E"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68BE9463"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7A4FE059"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6D513A"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16</w:t>
            </w:r>
          </w:p>
        </w:tc>
        <w:tc>
          <w:tcPr>
            <w:tcW w:w="2480" w:type="dxa"/>
            <w:tcBorders>
              <w:top w:val="nil"/>
              <w:left w:val="nil"/>
              <w:bottom w:val="single" w:sz="4" w:space="0" w:color="auto"/>
              <w:right w:val="single" w:sz="4" w:space="0" w:color="auto"/>
            </w:tcBorders>
            <w:shd w:val="clear" w:color="auto" w:fill="auto"/>
            <w:vAlign w:val="center"/>
            <w:hideMark/>
          </w:tcPr>
          <w:p w14:paraId="2CD1FF67"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3FEA76"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21274C1"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DI301/NO.25717/2017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3915D952"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13.880</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EE407"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E8DBB"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57FC3B56"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655EB6FB"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7D9EB6BD"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2.01.00.00.000.000016</w:t>
            </w:r>
          </w:p>
        </w:tc>
        <w:tc>
          <w:tcPr>
            <w:tcW w:w="1451" w:type="dxa"/>
            <w:vMerge/>
            <w:tcBorders>
              <w:top w:val="nil"/>
              <w:left w:val="single" w:sz="4" w:space="0" w:color="auto"/>
              <w:bottom w:val="single" w:sz="4" w:space="0" w:color="000000"/>
              <w:right w:val="single" w:sz="4" w:space="0" w:color="auto"/>
            </w:tcBorders>
            <w:vAlign w:val="center"/>
            <w:hideMark/>
          </w:tcPr>
          <w:p w14:paraId="4CD55EA8"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309D1F62"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6C9CFF7"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573BF6A5"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3271EF75"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542CA6E0"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7D384C"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17</w:t>
            </w:r>
          </w:p>
        </w:tc>
        <w:tc>
          <w:tcPr>
            <w:tcW w:w="2480" w:type="dxa"/>
            <w:tcBorders>
              <w:top w:val="nil"/>
              <w:left w:val="nil"/>
              <w:bottom w:val="single" w:sz="4" w:space="0" w:color="auto"/>
              <w:right w:val="single" w:sz="4" w:space="0" w:color="auto"/>
            </w:tcBorders>
            <w:shd w:val="clear" w:color="auto" w:fill="auto"/>
            <w:vAlign w:val="center"/>
            <w:hideMark/>
          </w:tcPr>
          <w:p w14:paraId="18E57E39"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3728168B"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17F5A811"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DI301/NO.25723/2017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463D5849"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366</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0C6A1"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0EDBA"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426F27FF"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500AC2F4"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47E5F3D7"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2.01.00.00.000.000017</w:t>
            </w:r>
          </w:p>
        </w:tc>
        <w:tc>
          <w:tcPr>
            <w:tcW w:w="1451" w:type="dxa"/>
            <w:vMerge/>
            <w:tcBorders>
              <w:top w:val="nil"/>
              <w:left w:val="single" w:sz="4" w:space="0" w:color="auto"/>
              <w:bottom w:val="single" w:sz="4" w:space="0" w:color="000000"/>
              <w:right w:val="single" w:sz="4" w:space="0" w:color="auto"/>
            </w:tcBorders>
            <w:vAlign w:val="center"/>
            <w:hideMark/>
          </w:tcPr>
          <w:p w14:paraId="5BC859D8"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302B8C09"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1A80393"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759DCAC2"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417862B2"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697DD155"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5E399A"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18</w:t>
            </w:r>
          </w:p>
        </w:tc>
        <w:tc>
          <w:tcPr>
            <w:tcW w:w="2480" w:type="dxa"/>
            <w:tcBorders>
              <w:top w:val="nil"/>
              <w:left w:val="nil"/>
              <w:bottom w:val="single" w:sz="4" w:space="0" w:color="auto"/>
              <w:right w:val="single" w:sz="4" w:space="0" w:color="auto"/>
            </w:tcBorders>
            <w:shd w:val="clear" w:color="auto" w:fill="auto"/>
            <w:vAlign w:val="center"/>
            <w:hideMark/>
          </w:tcPr>
          <w:p w14:paraId="62D4AC39"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13DFFA66"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1295DFEB"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DI301/NO.25465/2017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ABBEB14"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6.310</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6144A"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5334C"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7B49BDF9" w14:textId="77777777" w:rsidTr="00D25177">
        <w:trPr>
          <w:trHeight w:val="310"/>
        </w:trPr>
        <w:tc>
          <w:tcPr>
            <w:tcW w:w="600" w:type="dxa"/>
            <w:vMerge/>
            <w:tcBorders>
              <w:top w:val="nil"/>
              <w:left w:val="single" w:sz="4" w:space="0" w:color="auto"/>
              <w:bottom w:val="single" w:sz="4" w:space="0" w:color="auto"/>
              <w:right w:val="single" w:sz="4" w:space="0" w:color="auto"/>
            </w:tcBorders>
            <w:vAlign w:val="center"/>
            <w:hideMark/>
          </w:tcPr>
          <w:p w14:paraId="1AD4AB35"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6BB8D75C"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2.01.00.00.000.000018</w:t>
            </w:r>
          </w:p>
        </w:tc>
        <w:tc>
          <w:tcPr>
            <w:tcW w:w="1451" w:type="dxa"/>
            <w:vMerge/>
            <w:tcBorders>
              <w:top w:val="nil"/>
              <w:left w:val="single" w:sz="4" w:space="0" w:color="auto"/>
              <w:bottom w:val="single" w:sz="4" w:space="0" w:color="auto"/>
              <w:right w:val="single" w:sz="4" w:space="0" w:color="auto"/>
            </w:tcBorders>
            <w:vAlign w:val="center"/>
            <w:hideMark/>
          </w:tcPr>
          <w:p w14:paraId="2D2ACCB9"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auto"/>
              <w:right w:val="single" w:sz="4" w:space="0" w:color="auto"/>
            </w:tcBorders>
            <w:vAlign w:val="center"/>
            <w:hideMark/>
          </w:tcPr>
          <w:p w14:paraId="5DFCA90D"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auto"/>
              <w:right w:val="single" w:sz="4" w:space="0" w:color="auto"/>
            </w:tcBorders>
            <w:vAlign w:val="center"/>
            <w:hideMark/>
          </w:tcPr>
          <w:p w14:paraId="40EE3B61"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auto"/>
              <w:right w:val="single" w:sz="4" w:space="0" w:color="auto"/>
            </w:tcBorders>
            <w:vAlign w:val="center"/>
            <w:hideMark/>
          </w:tcPr>
          <w:p w14:paraId="0E68C20C"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auto"/>
              <w:right w:val="single" w:sz="4" w:space="0" w:color="auto"/>
            </w:tcBorders>
            <w:vAlign w:val="center"/>
            <w:hideMark/>
          </w:tcPr>
          <w:p w14:paraId="63E8F69D"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7E278A08" w14:textId="77777777" w:rsidTr="00D25177">
        <w:trPr>
          <w:trHeight w:val="3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9EA99"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lastRenderedPageBreak/>
              <w:t>19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279D436"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EF349"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7FEED"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DI301/NO.25468/2017</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BA7E8"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9.901</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5902"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6085"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46E46ADA" w14:textId="77777777" w:rsidTr="00D25177">
        <w:trPr>
          <w:trHeight w:val="31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DE74C31"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D62D43C"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2.01.00.00.000.000019</w:t>
            </w: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1374D2DF"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14:paraId="03CA7D06"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0A2AF1A6"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C853610"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77C59A"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6912529C" w14:textId="77777777" w:rsidTr="00165FCA">
        <w:trPr>
          <w:trHeight w:val="3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41918"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20</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20A376C7"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06797"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2E7A5"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DI301/NO.25469/2017</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D6BF9"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11.920</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410C9"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ED59"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7AB3469A" w14:textId="77777777" w:rsidTr="00165FCA">
        <w:trPr>
          <w:trHeight w:val="31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EF81E5C"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FB19AA6"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2.01.00.00.000.000020</w:t>
            </w: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B868316"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single" w:sz="4" w:space="0" w:color="auto"/>
              <w:left w:val="single" w:sz="4" w:space="0" w:color="auto"/>
              <w:bottom w:val="single" w:sz="4" w:space="0" w:color="000000"/>
              <w:right w:val="single" w:sz="4" w:space="0" w:color="auto"/>
            </w:tcBorders>
            <w:vAlign w:val="center"/>
            <w:hideMark/>
          </w:tcPr>
          <w:p w14:paraId="625F9FFB"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09895AD8"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756ED134"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75CB5B2"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29C74F4A"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87316"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21</w:t>
            </w:r>
          </w:p>
        </w:tc>
        <w:tc>
          <w:tcPr>
            <w:tcW w:w="2480" w:type="dxa"/>
            <w:tcBorders>
              <w:top w:val="nil"/>
              <w:left w:val="nil"/>
              <w:bottom w:val="single" w:sz="4" w:space="0" w:color="auto"/>
              <w:right w:val="single" w:sz="4" w:space="0" w:color="auto"/>
            </w:tcBorders>
            <w:shd w:val="clear" w:color="auto" w:fill="auto"/>
            <w:vAlign w:val="center"/>
            <w:hideMark/>
          </w:tcPr>
          <w:p w14:paraId="3B53F79F"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1F4F666E"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4419515E"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DI301/NO.25720/2017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1A5360F6"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7.234</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B80BB"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644B9"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776750BB"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5E399ACE"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62F4B144"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2.01.00.00.000.000021</w:t>
            </w:r>
          </w:p>
        </w:tc>
        <w:tc>
          <w:tcPr>
            <w:tcW w:w="1451" w:type="dxa"/>
            <w:vMerge/>
            <w:tcBorders>
              <w:top w:val="nil"/>
              <w:left w:val="single" w:sz="4" w:space="0" w:color="auto"/>
              <w:bottom w:val="single" w:sz="4" w:space="0" w:color="000000"/>
              <w:right w:val="single" w:sz="4" w:space="0" w:color="auto"/>
            </w:tcBorders>
            <w:vAlign w:val="center"/>
            <w:hideMark/>
          </w:tcPr>
          <w:p w14:paraId="60417523"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4A37AE15"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551E4AD2"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06294969"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78F202EE"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4DB82A31"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9101E8"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22</w:t>
            </w:r>
          </w:p>
        </w:tc>
        <w:tc>
          <w:tcPr>
            <w:tcW w:w="2480" w:type="dxa"/>
            <w:tcBorders>
              <w:top w:val="nil"/>
              <w:left w:val="nil"/>
              <w:bottom w:val="single" w:sz="4" w:space="0" w:color="auto"/>
              <w:right w:val="single" w:sz="4" w:space="0" w:color="auto"/>
            </w:tcBorders>
            <w:shd w:val="clear" w:color="auto" w:fill="auto"/>
            <w:vAlign w:val="center"/>
            <w:hideMark/>
          </w:tcPr>
          <w:p w14:paraId="4302F161"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62F2F6BE"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0D56E"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DI301/NO.25461/2017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3B38A0D9"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4.299</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F6E0A"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D3ADD"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3B10A439"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2D3787F2"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46672934"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2.01.00.00.000.000022</w:t>
            </w:r>
          </w:p>
        </w:tc>
        <w:tc>
          <w:tcPr>
            <w:tcW w:w="1451" w:type="dxa"/>
            <w:vMerge/>
            <w:tcBorders>
              <w:top w:val="nil"/>
              <w:left w:val="single" w:sz="4" w:space="0" w:color="auto"/>
              <w:bottom w:val="single" w:sz="4" w:space="0" w:color="000000"/>
              <w:right w:val="single" w:sz="4" w:space="0" w:color="auto"/>
            </w:tcBorders>
            <w:vAlign w:val="center"/>
            <w:hideMark/>
          </w:tcPr>
          <w:p w14:paraId="7EA48501"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088F84C2"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04E4B0AA"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545A2759"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21A46703"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6B0D2C46"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78F926"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23</w:t>
            </w:r>
          </w:p>
        </w:tc>
        <w:tc>
          <w:tcPr>
            <w:tcW w:w="2480" w:type="dxa"/>
            <w:tcBorders>
              <w:top w:val="nil"/>
              <w:left w:val="nil"/>
              <w:bottom w:val="single" w:sz="4" w:space="0" w:color="auto"/>
              <w:right w:val="single" w:sz="4" w:space="0" w:color="auto"/>
            </w:tcBorders>
            <w:shd w:val="clear" w:color="auto" w:fill="auto"/>
            <w:vAlign w:val="center"/>
            <w:hideMark/>
          </w:tcPr>
          <w:p w14:paraId="23FAE380"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6AF65DEB"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087DF7F6"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DI301/NO.25464/2017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639E47F2"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4.325</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AF5DE"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52F70F27"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72E8D021"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736862DA"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06A534EB"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2.01.00.00.000.000023</w:t>
            </w:r>
          </w:p>
        </w:tc>
        <w:tc>
          <w:tcPr>
            <w:tcW w:w="1451" w:type="dxa"/>
            <w:vMerge/>
            <w:tcBorders>
              <w:top w:val="nil"/>
              <w:left w:val="single" w:sz="4" w:space="0" w:color="auto"/>
              <w:bottom w:val="single" w:sz="4" w:space="0" w:color="000000"/>
              <w:right w:val="single" w:sz="4" w:space="0" w:color="auto"/>
            </w:tcBorders>
            <w:vAlign w:val="center"/>
            <w:hideMark/>
          </w:tcPr>
          <w:p w14:paraId="0AEBC842"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126E37E3"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2962C3E0"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4D013BFF"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43677463"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67A560D2"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857DD8"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24</w:t>
            </w:r>
          </w:p>
        </w:tc>
        <w:tc>
          <w:tcPr>
            <w:tcW w:w="2480" w:type="dxa"/>
            <w:tcBorders>
              <w:top w:val="nil"/>
              <w:left w:val="nil"/>
              <w:bottom w:val="single" w:sz="4" w:space="0" w:color="auto"/>
              <w:right w:val="single" w:sz="4" w:space="0" w:color="auto"/>
            </w:tcBorders>
            <w:shd w:val="clear" w:color="auto" w:fill="auto"/>
            <w:vAlign w:val="center"/>
            <w:hideMark/>
          </w:tcPr>
          <w:p w14:paraId="6439AB0C"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1363D490"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77DE4CAF"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DI301/NO.25725/2017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2630D481"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17.470</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52750"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208B8"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7428C6A7"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E803A5F"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284C1F70"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2.01.00.00.000.000024</w:t>
            </w:r>
          </w:p>
        </w:tc>
        <w:tc>
          <w:tcPr>
            <w:tcW w:w="1451" w:type="dxa"/>
            <w:vMerge/>
            <w:tcBorders>
              <w:top w:val="nil"/>
              <w:left w:val="single" w:sz="4" w:space="0" w:color="auto"/>
              <w:bottom w:val="single" w:sz="4" w:space="0" w:color="000000"/>
              <w:right w:val="single" w:sz="4" w:space="0" w:color="auto"/>
            </w:tcBorders>
            <w:vAlign w:val="center"/>
            <w:hideMark/>
          </w:tcPr>
          <w:p w14:paraId="0B5EC5C3"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4DD5748C"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10E50D3B"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3E395944"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39224E76"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417F3741"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59E0F0"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25</w:t>
            </w:r>
          </w:p>
        </w:tc>
        <w:tc>
          <w:tcPr>
            <w:tcW w:w="2480" w:type="dxa"/>
            <w:tcBorders>
              <w:top w:val="nil"/>
              <w:left w:val="nil"/>
              <w:bottom w:val="single" w:sz="4" w:space="0" w:color="auto"/>
              <w:right w:val="single" w:sz="4" w:space="0" w:color="auto"/>
            </w:tcBorders>
            <w:shd w:val="clear" w:color="auto" w:fill="auto"/>
            <w:vAlign w:val="center"/>
            <w:hideMark/>
          </w:tcPr>
          <w:p w14:paraId="22174329"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71784BEA"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F054FE9"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DI301/NO.25719/2017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79D779E1"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3.124</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B9D94"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925E2"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17CC68F7"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8777EAC"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2B435FF5"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2.01.00.00.000.000025</w:t>
            </w:r>
          </w:p>
        </w:tc>
        <w:tc>
          <w:tcPr>
            <w:tcW w:w="1451" w:type="dxa"/>
            <w:vMerge/>
            <w:tcBorders>
              <w:top w:val="nil"/>
              <w:left w:val="single" w:sz="4" w:space="0" w:color="auto"/>
              <w:bottom w:val="single" w:sz="4" w:space="0" w:color="000000"/>
              <w:right w:val="single" w:sz="4" w:space="0" w:color="auto"/>
            </w:tcBorders>
            <w:vAlign w:val="center"/>
            <w:hideMark/>
          </w:tcPr>
          <w:p w14:paraId="52C4FAD1"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69D70255"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788171FC"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18FEBB19"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7F5C6CF1"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4C326159"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E398AF"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26</w:t>
            </w:r>
          </w:p>
        </w:tc>
        <w:tc>
          <w:tcPr>
            <w:tcW w:w="2480" w:type="dxa"/>
            <w:tcBorders>
              <w:top w:val="nil"/>
              <w:left w:val="nil"/>
              <w:bottom w:val="single" w:sz="4" w:space="0" w:color="auto"/>
              <w:right w:val="single" w:sz="4" w:space="0" w:color="auto"/>
            </w:tcBorders>
            <w:shd w:val="clear" w:color="auto" w:fill="auto"/>
            <w:vAlign w:val="center"/>
            <w:hideMark/>
          </w:tcPr>
          <w:p w14:paraId="116539F5"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736D314F"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3F09A494"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DI301/NO.25722/2017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6FFB856C"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1.485</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A8143"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DB917"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7CF8B4CA"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3CD83CD"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3E461B9A"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2.01.00.00.000.000026</w:t>
            </w:r>
          </w:p>
        </w:tc>
        <w:tc>
          <w:tcPr>
            <w:tcW w:w="1451" w:type="dxa"/>
            <w:vMerge/>
            <w:tcBorders>
              <w:top w:val="nil"/>
              <w:left w:val="single" w:sz="4" w:space="0" w:color="auto"/>
              <w:bottom w:val="single" w:sz="4" w:space="0" w:color="000000"/>
              <w:right w:val="single" w:sz="4" w:space="0" w:color="auto"/>
            </w:tcBorders>
            <w:vAlign w:val="center"/>
            <w:hideMark/>
          </w:tcPr>
          <w:p w14:paraId="229DAB67"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15C55AB3"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4F35350E"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4741447C"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2DED2031"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5BD61EB4"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3CA40A"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27</w:t>
            </w:r>
          </w:p>
        </w:tc>
        <w:tc>
          <w:tcPr>
            <w:tcW w:w="2480" w:type="dxa"/>
            <w:tcBorders>
              <w:top w:val="nil"/>
              <w:left w:val="nil"/>
              <w:bottom w:val="single" w:sz="4" w:space="0" w:color="auto"/>
              <w:right w:val="single" w:sz="4" w:space="0" w:color="auto"/>
            </w:tcBorders>
            <w:shd w:val="clear" w:color="auto" w:fill="auto"/>
            <w:vAlign w:val="center"/>
            <w:hideMark/>
          </w:tcPr>
          <w:p w14:paraId="6D6DFACE"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2F3BB5AF"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20B5D65D"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DI301/NO.25471/2017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7AED74D0"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11.410</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75743"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B5704" w14:textId="77777777" w:rsidR="00165FCA" w:rsidRPr="00165FCA" w:rsidRDefault="00165FCA" w:rsidP="00165FCA">
            <w:pPr>
              <w:widowControl/>
              <w:autoSpaceDE/>
              <w:autoSpaceDN/>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Tanah Bengkok</w:t>
            </w:r>
          </w:p>
        </w:tc>
      </w:tr>
      <w:tr w:rsidR="00165FCA" w:rsidRPr="00165FCA" w14:paraId="4152AD73"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4064BF99"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7417331C"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2.01.00.00.000.000027</w:t>
            </w:r>
          </w:p>
        </w:tc>
        <w:tc>
          <w:tcPr>
            <w:tcW w:w="1451" w:type="dxa"/>
            <w:vMerge/>
            <w:tcBorders>
              <w:top w:val="nil"/>
              <w:left w:val="single" w:sz="4" w:space="0" w:color="auto"/>
              <w:bottom w:val="single" w:sz="4" w:space="0" w:color="000000"/>
              <w:right w:val="single" w:sz="4" w:space="0" w:color="auto"/>
            </w:tcBorders>
            <w:vAlign w:val="center"/>
            <w:hideMark/>
          </w:tcPr>
          <w:p w14:paraId="3910B3E8"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50D29323"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396386F9"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3A3DCF75"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704C7C8A" w14:textId="77777777" w:rsidR="00165FCA" w:rsidRPr="00165FCA" w:rsidRDefault="00165FCA" w:rsidP="00165FCA">
            <w:pPr>
              <w:widowControl/>
              <w:autoSpaceDE/>
              <w:autoSpaceDN/>
              <w:rPr>
                <w:rFonts w:ascii="Bookman Old Style" w:hAnsi="Bookman Old Style" w:cs="Calibri"/>
                <w:sz w:val="20"/>
                <w:szCs w:val="20"/>
                <w:lang w:val="id-ID" w:eastAsia="id-ID"/>
              </w:rPr>
            </w:pPr>
          </w:p>
        </w:tc>
      </w:tr>
      <w:tr w:rsidR="00165FCA" w:rsidRPr="00165FCA" w14:paraId="6EDB8BF2"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4DD3C"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28</w:t>
            </w:r>
          </w:p>
        </w:tc>
        <w:tc>
          <w:tcPr>
            <w:tcW w:w="2480" w:type="dxa"/>
            <w:tcBorders>
              <w:top w:val="nil"/>
              <w:left w:val="nil"/>
              <w:bottom w:val="single" w:sz="4" w:space="0" w:color="auto"/>
              <w:right w:val="single" w:sz="4" w:space="0" w:color="auto"/>
            </w:tcBorders>
            <w:shd w:val="clear" w:color="auto" w:fill="auto"/>
            <w:vAlign w:val="center"/>
            <w:hideMark/>
          </w:tcPr>
          <w:p w14:paraId="50381313"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1240964C"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52D2A5A5"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DI301/NO.25716/2017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76298214"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820</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042FC"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3AC691FE"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Pemerintahan Desa Serut</w:t>
            </w:r>
          </w:p>
        </w:tc>
      </w:tr>
      <w:tr w:rsidR="00165FCA" w:rsidRPr="00165FCA" w14:paraId="0F2388ED"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7794B879"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1F75FA03"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2.01.00.00.000.000028</w:t>
            </w:r>
          </w:p>
        </w:tc>
        <w:tc>
          <w:tcPr>
            <w:tcW w:w="1451" w:type="dxa"/>
            <w:vMerge/>
            <w:tcBorders>
              <w:top w:val="nil"/>
              <w:left w:val="single" w:sz="4" w:space="0" w:color="auto"/>
              <w:bottom w:val="single" w:sz="4" w:space="0" w:color="000000"/>
              <w:right w:val="single" w:sz="4" w:space="0" w:color="auto"/>
            </w:tcBorders>
            <w:vAlign w:val="center"/>
            <w:hideMark/>
          </w:tcPr>
          <w:p w14:paraId="0C0508E7"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38334828"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2263EFE3"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6EF6AAA2"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07FCFA86"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09F2023C" w14:textId="77777777" w:rsidTr="00165FCA">
        <w:trPr>
          <w:trHeight w:val="31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489FF2" w14:textId="77777777" w:rsidR="00165FCA" w:rsidRPr="00165FCA" w:rsidRDefault="00165FCA" w:rsidP="00165FCA">
            <w:pPr>
              <w:widowControl/>
              <w:autoSpaceDE/>
              <w:autoSpaceDN/>
              <w:jc w:val="center"/>
              <w:rPr>
                <w:rFonts w:ascii="Bookman Old Style" w:hAnsi="Bookman Old Style" w:cs="Calibri"/>
                <w:color w:val="000000"/>
                <w:lang w:val="id-ID" w:eastAsia="id-ID"/>
              </w:rPr>
            </w:pPr>
            <w:r w:rsidRPr="00165FCA">
              <w:rPr>
                <w:rFonts w:ascii="Bookman Old Style" w:hAnsi="Bookman Old Style" w:cs="Calibri"/>
                <w:color w:val="000000"/>
                <w:lang w:val="id-ID" w:eastAsia="id-ID"/>
              </w:rPr>
              <w:t>29</w:t>
            </w:r>
          </w:p>
        </w:tc>
        <w:tc>
          <w:tcPr>
            <w:tcW w:w="2480" w:type="dxa"/>
            <w:tcBorders>
              <w:top w:val="nil"/>
              <w:left w:val="nil"/>
              <w:bottom w:val="single" w:sz="4" w:space="0" w:color="auto"/>
              <w:right w:val="single" w:sz="4" w:space="0" w:color="auto"/>
            </w:tcBorders>
            <w:shd w:val="clear" w:color="auto" w:fill="auto"/>
            <w:vAlign w:val="center"/>
            <w:hideMark/>
          </w:tcPr>
          <w:p w14:paraId="3A2CFB6E"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33.11.05.2003.01.0000</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14:paraId="6AB66FBE"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Tanah Desa</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14:paraId="73E9C27B"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DI301/NO.37876/2017</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14:paraId="69D6EF8D"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4.036</w:t>
            </w:r>
          </w:p>
        </w:tc>
        <w:tc>
          <w:tcPr>
            <w:tcW w:w="12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0F2A0" w14:textId="77777777" w:rsidR="00165FCA" w:rsidRPr="00165FCA" w:rsidRDefault="00165FCA" w:rsidP="00165FCA">
            <w:pPr>
              <w:widowControl/>
              <w:autoSpaceDE/>
              <w:autoSpaceDN/>
              <w:jc w:val="center"/>
              <w:rPr>
                <w:rFonts w:ascii="Bookman Old Style" w:hAnsi="Bookman Old Style" w:cs="Calibri"/>
                <w:sz w:val="20"/>
                <w:szCs w:val="20"/>
                <w:lang w:val="id-ID" w:eastAsia="id-ID"/>
              </w:rPr>
            </w:pPr>
            <w:r w:rsidRPr="00165FCA">
              <w:rPr>
                <w:rFonts w:ascii="Bookman Old Style" w:hAnsi="Bookman Old Style" w:cs="Calibri"/>
                <w:sz w:val="20"/>
                <w:szCs w:val="20"/>
                <w:lang w:val="id-ID" w:eastAsia="id-ID"/>
              </w:rPr>
              <w:t xml:space="preserve"> Kekayaan Asli Desa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2058CE60" w14:textId="77777777" w:rsidR="00165FCA" w:rsidRPr="00165FCA" w:rsidRDefault="00165FCA" w:rsidP="00165FCA">
            <w:pPr>
              <w:widowControl/>
              <w:autoSpaceDE/>
              <w:autoSpaceDN/>
              <w:rPr>
                <w:rFonts w:ascii="Calibri" w:hAnsi="Calibri" w:cs="Calibri"/>
                <w:color w:val="000000"/>
                <w:lang w:val="id-ID" w:eastAsia="id-ID"/>
              </w:rPr>
            </w:pPr>
            <w:r w:rsidRPr="00165FCA">
              <w:rPr>
                <w:rFonts w:ascii="Calibri" w:hAnsi="Calibri" w:cs="Calibri"/>
                <w:color w:val="000000"/>
                <w:lang w:val="id-ID" w:eastAsia="id-ID"/>
              </w:rPr>
              <w:t>SD Negeri Serut</w:t>
            </w:r>
          </w:p>
        </w:tc>
      </w:tr>
      <w:tr w:rsidR="00165FCA" w:rsidRPr="00165FCA" w14:paraId="29DC75FE" w14:textId="77777777" w:rsidTr="00165FCA">
        <w:trPr>
          <w:trHeight w:val="310"/>
        </w:trPr>
        <w:tc>
          <w:tcPr>
            <w:tcW w:w="600" w:type="dxa"/>
            <w:vMerge/>
            <w:tcBorders>
              <w:top w:val="nil"/>
              <w:left w:val="single" w:sz="4" w:space="0" w:color="auto"/>
              <w:bottom w:val="single" w:sz="4" w:space="0" w:color="000000"/>
              <w:right w:val="single" w:sz="4" w:space="0" w:color="auto"/>
            </w:tcBorders>
            <w:vAlign w:val="center"/>
            <w:hideMark/>
          </w:tcPr>
          <w:p w14:paraId="244C649B"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2480" w:type="dxa"/>
            <w:tcBorders>
              <w:top w:val="nil"/>
              <w:left w:val="nil"/>
              <w:bottom w:val="single" w:sz="4" w:space="0" w:color="auto"/>
              <w:right w:val="single" w:sz="4" w:space="0" w:color="auto"/>
            </w:tcBorders>
            <w:shd w:val="clear" w:color="auto" w:fill="auto"/>
            <w:vAlign w:val="center"/>
            <w:hideMark/>
          </w:tcPr>
          <w:p w14:paraId="21BC599D" w14:textId="77777777" w:rsidR="00165FCA" w:rsidRPr="00165FCA" w:rsidRDefault="00165FCA" w:rsidP="00165FCA">
            <w:pPr>
              <w:widowControl/>
              <w:autoSpaceDE/>
              <w:autoSpaceDN/>
              <w:jc w:val="both"/>
              <w:rPr>
                <w:rFonts w:ascii="Calibri" w:hAnsi="Calibri" w:cs="Calibri"/>
                <w:color w:val="000000"/>
                <w:lang w:val="id-ID" w:eastAsia="id-ID"/>
              </w:rPr>
            </w:pPr>
            <w:r w:rsidRPr="00165FCA">
              <w:rPr>
                <w:rFonts w:ascii="Calibri" w:hAnsi="Calibri" w:cs="Calibri"/>
                <w:color w:val="000000"/>
                <w:lang w:val="id-ID" w:eastAsia="id-ID"/>
              </w:rPr>
              <w:t>2.01.00.00.000.000029</w:t>
            </w:r>
          </w:p>
        </w:tc>
        <w:tc>
          <w:tcPr>
            <w:tcW w:w="1451" w:type="dxa"/>
            <w:vMerge/>
            <w:tcBorders>
              <w:top w:val="nil"/>
              <w:left w:val="single" w:sz="4" w:space="0" w:color="auto"/>
              <w:bottom w:val="single" w:sz="4" w:space="0" w:color="000000"/>
              <w:right w:val="single" w:sz="4" w:space="0" w:color="auto"/>
            </w:tcBorders>
            <w:vAlign w:val="center"/>
            <w:hideMark/>
          </w:tcPr>
          <w:p w14:paraId="51C6A491" w14:textId="77777777" w:rsidR="00165FCA" w:rsidRPr="00165FCA" w:rsidRDefault="00165FCA" w:rsidP="00165FCA">
            <w:pPr>
              <w:widowControl/>
              <w:autoSpaceDE/>
              <w:autoSpaceDN/>
              <w:rPr>
                <w:rFonts w:ascii="Calibri" w:hAnsi="Calibri" w:cs="Calibri"/>
                <w:color w:val="000000"/>
                <w:lang w:val="id-ID" w:eastAsia="id-ID"/>
              </w:rPr>
            </w:pPr>
          </w:p>
        </w:tc>
        <w:tc>
          <w:tcPr>
            <w:tcW w:w="2466" w:type="dxa"/>
            <w:vMerge/>
            <w:tcBorders>
              <w:top w:val="nil"/>
              <w:left w:val="single" w:sz="4" w:space="0" w:color="auto"/>
              <w:bottom w:val="single" w:sz="4" w:space="0" w:color="000000"/>
              <w:right w:val="single" w:sz="4" w:space="0" w:color="auto"/>
            </w:tcBorders>
            <w:vAlign w:val="center"/>
            <w:hideMark/>
          </w:tcPr>
          <w:p w14:paraId="4CA421EC" w14:textId="77777777" w:rsidR="00165FCA" w:rsidRPr="00165FCA" w:rsidRDefault="00165FCA" w:rsidP="00165FCA">
            <w:pPr>
              <w:widowControl/>
              <w:autoSpaceDE/>
              <w:autoSpaceDN/>
              <w:rPr>
                <w:rFonts w:ascii="Calibri" w:hAnsi="Calibri" w:cs="Calibri"/>
                <w:color w:val="000000"/>
                <w:lang w:val="id-ID" w:eastAsia="id-ID"/>
              </w:rPr>
            </w:pPr>
          </w:p>
        </w:tc>
        <w:tc>
          <w:tcPr>
            <w:tcW w:w="936" w:type="dxa"/>
            <w:vMerge/>
            <w:tcBorders>
              <w:top w:val="nil"/>
              <w:left w:val="single" w:sz="4" w:space="0" w:color="auto"/>
              <w:bottom w:val="single" w:sz="4" w:space="0" w:color="000000"/>
              <w:right w:val="single" w:sz="4" w:space="0" w:color="auto"/>
            </w:tcBorders>
            <w:vAlign w:val="center"/>
            <w:hideMark/>
          </w:tcPr>
          <w:p w14:paraId="4FB62D01" w14:textId="77777777" w:rsidR="00165FCA" w:rsidRPr="00165FCA" w:rsidRDefault="00165FCA" w:rsidP="00165FCA">
            <w:pPr>
              <w:widowControl/>
              <w:autoSpaceDE/>
              <w:autoSpaceDN/>
              <w:rPr>
                <w:rFonts w:ascii="Calibri" w:hAnsi="Calibri" w:cs="Calibri"/>
                <w:color w:val="000000"/>
                <w:lang w:val="id-ID" w:eastAsia="id-ID"/>
              </w:rPr>
            </w:pPr>
          </w:p>
        </w:tc>
        <w:tc>
          <w:tcPr>
            <w:tcW w:w="1281" w:type="dxa"/>
            <w:vMerge/>
            <w:tcBorders>
              <w:top w:val="nil"/>
              <w:left w:val="single" w:sz="4" w:space="0" w:color="auto"/>
              <w:bottom w:val="single" w:sz="4" w:space="0" w:color="000000"/>
              <w:right w:val="single" w:sz="4" w:space="0" w:color="auto"/>
            </w:tcBorders>
            <w:vAlign w:val="center"/>
            <w:hideMark/>
          </w:tcPr>
          <w:p w14:paraId="1AE96A24" w14:textId="77777777" w:rsidR="00165FCA" w:rsidRPr="00165FCA" w:rsidRDefault="00165FCA" w:rsidP="00165FCA">
            <w:pPr>
              <w:widowControl/>
              <w:autoSpaceDE/>
              <w:autoSpaceDN/>
              <w:rPr>
                <w:rFonts w:ascii="Bookman Old Style" w:hAnsi="Bookman Old Style" w:cs="Calibri"/>
                <w:sz w:val="20"/>
                <w:szCs w:val="20"/>
                <w:lang w:val="id-ID" w:eastAsia="id-ID"/>
              </w:rPr>
            </w:pPr>
          </w:p>
        </w:tc>
        <w:tc>
          <w:tcPr>
            <w:tcW w:w="2126" w:type="dxa"/>
            <w:vMerge/>
            <w:tcBorders>
              <w:top w:val="nil"/>
              <w:left w:val="single" w:sz="4" w:space="0" w:color="auto"/>
              <w:bottom w:val="single" w:sz="4" w:space="0" w:color="000000"/>
              <w:right w:val="single" w:sz="4" w:space="0" w:color="auto"/>
            </w:tcBorders>
            <w:vAlign w:val="center"/>
            <w:hideMark/>
          </w:tcPr>
          <w:p w14:paraId="07999457" w14:textId="77777777" w:rsidR="00165FCA" w:rsidRPr="00165FCA" w:rsidRDefault="00165FCA" w:rsidP="00165FCA">
            <w:pPr>
              <w:widowControl/>
              <w:autoSpaceDE/>
              <w:autoSpaceDN/>
              <w:rPr>
                <w:rFonts w:ascii="Calibri" w:hAnsi="Calibri" w:cs="Calibri"/>
                <w:color w:val="000000"/>
                <w:lang w:val="id-ID" w:eastAsia="id-ID"/>
              </w:rPr>
            </w:pPr>
          </w:p>
        </w:tc>
      </w:tr>
      <w:tr w:rsidR="00165FCA" w:rsidRPr="00165FCA" w14:paraId="2439D08E" w14:textId="77777777" w:rsidTr="00165FCA">
        <w:trPr>
          <w:trHeight w:val="310"/>
        </w:trPr>
        <w:tc>
          <w:tcPr>
            <w:tcW w:w="600" w:type="dxa"/>
            <w:tcBorders>
              <w:top w:val="nil"/>
              <w:left w:val="nil"/>
              <w:bottom w:val="nil"/>
              <w:right w:val="nil"/>
            </w:tcBorders>
            <w:shd w:val="clear" w:color="auto" w:fill="auto"/>
            <w:noWrap/>
            <w:vAlign w:val="center"/>
            <w:hideMark/>
          </w:tcPr>
          <w:p w14:paraId="09A76772" w14:textId="77777777" w:rsidR="00165FCA" w:rsidRPr="00165FCA" w:rsidRDefault="00165FCA" w:rsidP="00165FCA">
            <w:pPr>
              <w:widowControl/>
              <w:autoSpaceDE/>
              <w:autoSpaceDN/>
              <w:jc w:val="both"/>
              <w:rPr>
                <w:rFonts w:ascii="Calibri" w:hAnsi="Calibri" w:cs="Calibri"/>
                <w:color w:val="000000"/>
                <w:lang w:val="id-ID" w:eastAsia="id-ID"/>
              </w:rPr>
            </w:pPr>
          </w:p>
        </w:tc>
        <w:tc>
          <w:tcPr>
            <w:tcW w:w="2480" w:type="dxa"/>
            <w:tcBorders>
              <w:top w:val="nil"/>
              <w:left w:val="nil"/>
              <w:bottom w:val="nil"/>
              <w:right w:val="nil"/>
            </w:tcBorders>
            <w:shd w:val="clear" w:color="auto" w:fill="auto"/>
            <w:noWrap/>
            <w:vAlign w:val="bottom"/>
            <w:hideMark/>
          </w:tcPr>
          <w:p w14:paraId="76382F8A" w14:textId="77777777" w:rsidR="00165FCA" w:rsidRPr="00165FCA" w:rsidRDefault="00165FCA" w:rsidP="00165FCA">
            <w:pPr>
              <w:widowControl/>
              <w:autoSpaceDE/>
              <w:autoSpaceDN/>
              <w:jc w:val="center"/>
              <w:rPr>
                <w:rFonts w:ascii="Times New Roman" w:hAnsi="Times New Roman"/>
                <w:sz w:val="20"/>
                <w:szCs w:val="20"/>
                <w:lang w:val="id-ID" w:eastAsia="id-ID"/>
              </w:rPr>
            </w:pPr>
          </w:p>
        </w:tc>
        <w:tc>
          <w:tcPr>
            <w:tcW w:w="1451" w:type="dxa"/>
            <w:tcBorders>
              <w:top w:val="nil"/>
              <w:left w:val="nil"/>
              <w:bottom w:val="nil"/>
              <w:right w:val="nil"/>
            </w:tcBorders>
            <w:shd w:val="clear" w:color="auto" w:fill="auto"/>
            <w:noWrap/>
            <w:vAlign w:val="bottom"/>
            <w:hideMark/>
          </w:tcPr>
          <w:p w14:paraId="6484CB00" w14:textId="77777777" w:rsidR="00165FCA" w:rsidRPr="00165FCA" w:rsidRDefault="00165FCA" w:rsidP="00165FCA">
            <w:pPr>
              <w:widowControl/>
              <w:autoSpaceDE/>
              <w:autoSpaceDN/>
              <w:rPr>
                <w:rFonts w:ascii="Times New Roman" w:hAnsi="Times New Roman"/>
                <w:sz w:val="20"/>
                <w:szCs w:val="20"/>
                <w:lang w:val="id-ID" w:eastAsia="id-ID"/>
              </w:rPr>
            </w:pPr>
          </w:p>
        </w:tc>
        <w:tc>
          <w:tcPr>
            <w:tcW w:w="2466" w:type="dxa"/>
            <w:tcBorders>
              <w:top w:val="nil"/>
              <w:left w:val="nil"/>
              <w:bottom w:val="nil"/>
              <w:right w:val="nil"/>
            </w:tcBorders>
            <w:shd w:val="clear" w:color="auto" w:fill="auto"/>
            <w:noWrap/>
            <w:vAlign w:val="bottom"/>
            <w:hideMark/>
          </w:tcPr>
          <w:p w14:paraId="556CA13B" w14:textId="77777777" w:rsidR="00165FCA" w:rsidRPr="00165FCA" w:rsidRDefault="00165FCA" w:rsidP="00165FCA">
            <w:pPr>
              <w:widowControl/>
              <w:autoSpaceDE/>
              <w:autoSpaceDN/>
              <w:rPr>
                <w:rFonts w:ascii="Times New Roman" w:hAnsi="Times New Roman"/>
                <w:sz w:val="20"/>
                <w:szCs w:val="20"/>
                <w:lang w:val="id-ID" w:eastAsia="id-ID"/>
              </w:rPr>
            </w:pPr>
          </w:p>
        </w:tc>
        <w:tc>
          <w:tcPr>
            <w:tcW w:w="936" w:type="dxa"/>
            <w:tcBorders>
              <w:top w:val="nil"/>
              <w:left w:val="nil"/>
              <w:bottom w:val="nil"/>
              <w:right w:val="nil"/>
            </w:tcBorders>
            <w:shd w:val="clear" w:color="auto" w:fill="auto"/>
            <w:noWrap/>
            <w:vAlign w:val="bottom"/>
            <w:hideMark/>
          </w:tcPr>
          <w:p w14:paraId="4372334B"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0F269C71"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574C4682"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2E6502F6" w14:textId="77777777" w:rsidTr="00165FCA">
        <w:trPr>
          <w:trHeight w:val="310"/>
        </w:trPr>
        <w:tc>
          <w:tcPr>
            <w:tcW w:w="600" w:type="dxa"/>
            <w:tcBorders>
              <w:top w:val="nil"/>
              <w:left w:val="nil"/>
              <w:bottom w:val="nil"/>
              <w:right w:val="nil"/>
            </w:tcBorders>
            <w:shd w:val="clear" w:color="auto" w:fill="auto"/>
            <w:noWrap/>
            <w:vAlign w:val="center"/>
            <w:hideMark/>
          </w:tcPr>
          <w:p w14:paraId="59029D91" w14:textId="77777777" w:rsidR="00165FCA" w:rsidRPr="00165FCA" w:rsidRDefault="00165FCA" w:rsidP="00165FCA">
            <w:pPr>
              <w:widowControl/>
              <w:autoSpaceDE/>
              <w:autoSpaceDN/>
              <w:rPr>
                <w:rFonts w:ascii="Times New Roman" w:hAnsi="Times New Roman"/>
                <w:sz w:val="20"/>
                <w:szCs w:val="20"/>
                <w:lang w:val="id-ID" w:eastAsia="id-ID"/>
              </w:rPr>
            </w:pPr>
          </w:p>
        </w:tc>
        <w:tc>
          <w:tcPr>
            <w:tcW w:w="2480" w:type="dxa"/>
            <w:tcBorders>
              <w:top w:val="nil"/>
              <w:left w:val="nil"/>
              <w:bottom w:val="nil"/>
              <w:right w:val="nil"/>
            </w:tcBorders>
            <w:shd w:val="clear" w:color="auto" w:fill="auto"/>
            <w:noWrap/>
            <w:vAlign w:val="bottom"/>
            <w:hideMark/>
          </w:tcPr>
          <w:p w14:paraId="5463B68A" w14:textId="77777777" w:rsidR="00165FCA" w:rsidRPr="00165FCA" w:rsidRDefault="00165FCA" w:rsidP="00165FCA">
            <w:pPr>
              <w:widowControl/>
              <w:autoSpaceDE/>
              <w:autoSpaceDN/>
              <w:jc w:val="center"/>
              <w:rPr>
                <w:rFonts w:ascii="Times New Roman" w:hAnsi="Times New Roman"/>
                <w:sz w:val="20"/>
                <w:szCs w:val="20"/>
                <w:lang w:val="id-ID" w:eastAsia="id-ID"/>
              </w:rPr>
            </w:pPr>
          </w:p>
        </w:tc>
        <w:tc>
          <w:tcPr>
            <w:tcW w:w="1451" w:type="dxa"/>
            <w:tcBorders>
              <w:top w:val="nil"/>
              <w:left w:val="nil"/>
              <w:bottom w:val="nil"/>
              <w:right w:val="nil"/>
            </w:tcBorders>
            <w:shd w:val="clear" w:color="auto" w:fill="auto"/>
            <w:noWrap/>
            <w:vAlign w:val="bottom"/>
            <w:hideMark/>
          </w:tcPr>
          <w:p w14:paraId="105EB76F" w14:textId="77777777" w:rsidR="00165FCA" w:rsidRPr="00165FCA" w:rsidRDefault="00165FCA" w:rsidP="00165FCA">
            <w:pPr>
              <w:widowControl/>
              <w:autoSpaceDE/>
              <w:autoSpaceDN/>
              <w:rPr>
                <w:rFonts w:ascii="Times New Roman" w:hAnsi="Times New Roman"/>
                <w:sz w:val="20"/>
                <w:szCs w:val="20"/>
                <w:lang w:val="id-ID" w:eastAsia="id-ID"/>
              </w:rPr>
            </w:pPr>
          </w:p>
        </w:tc>
        <w:tc>
          <w:tcPr>
            <w:tcW w:w="2466" w:type="dxa"/>
            <w:tcBorders>
              <w:top w:val="nil"/>
              <w:left w:val="nil"/>
              <w:bottom w:val="nil"/>
              <w:right w:val="nil"/>
            </w:tcBorders>
            <w:shd w:val="clear" w:color="auto" w:fill="auto"/>
            <w:noWrap/>
            <w:vAlign w:val="bottom"/>
            <w:hideMark/>
          </w:tcPr>
          <w:p w14:paraId="1CAFD500" w14:textId="77777777" w:rsidR="00165FCA" w:rsidRPr="00165FCA" w:rsidRDefault="00165FCA" w:rsidP="00165FCA">
            <w:pPr>
              <w:widowControl/>
              <w:autoSpaceDE/>
              <w:autoSpaceDN/>
              <w:rPr>
                <w:rFonts w:ascii="Times New Roman" w:hAnsi="Times New Roman"/>
                <w:sz w:val="20"/>
                <w:szCs w:val="20"/>
                <w:lang w:val="id-ID" w:eastAsia="id-ID"/>
              </w:rPr>
            </w:pPr>
          </w:p>
        </w:tc>
        <w:tc>
          <w:tcPr>
            <w:tcW w:w="936" w:type="dxa"/>
            <w:tcBorders>
              <w:top w:val="nil"/>
              <w:left w:val="nil"/>
              <w:bottom w:val="nil"/>
              <w:right w:val="nil"/>
            </w:tcBorders>
            <w:shd w:val="clear" w:color="auto" w:fill="auto"/>
            <w:noWrap/>
            <w:vAlign w:val="bottom"/>
            <w:hideMark/>
          </w:tcPr>
          <w:p w14:paraId="208B12E8" w14:textId="77777777" w:rsidR="00165FCA" w:rsidRPr="00165FCA" w:rsidRDefault="00165FCA" w:rsidP="00165FCA">
            <w:pPr>
              <w:widowControl/>
              <w:autoSpaceDE/>
              <w:autoSpaceDN/>
              <w:rPr>
                <w:rFonts w:ascii="Times New Roman" w:hAnsi="Times New Roman"/>
                <w:sz w:val="20"/>
                <w:szCs w:val="20"/>
                <w:lang w:val="id-ID" w:eastAsia="id-ID"/>
              </w:rPr>
            </w:pPr>
          </w:p>
        </w:tc>
        <w:tc>
          <w:tcPr>
            <w:tcW w:w="3407" w:type="dxa"/>
            <w:gridSpan w:val="2"/>
            <w:tcBorders>
              <w:top w:val="nil"/>
              <w:left w:val="nil"/>
              <w:bottom w:val="nil"/>
              <w:right w:val="nil"/>
            </w:tcBorders>
            <w:shd w:val="clear" w:color="auto" w:fill="auto"/>
            <w:noWrap/>
            <w:vAlign w:val="bottom"/>
            <w:hideMark/>
          </w:tcPr>
          <w:p w14:paraId="126100B6" w14:textId="77777777" w:rsidR="00165FCA" w:rsidRPr="00165FCA" w:rsidRDefault="00165FCA" w:rsidP="00165FCA">
            <w:pPr>
              <w:widowControl/>
              <w:autoSpaceDE/>
              <w:autoSpaceDN/>
              <w:jc w:val="center"/>
              <w:rPr>
                <w:rFonts w:ascii="Calibri" w:hAnsi="Calibri" w:cs="Calibri"/>
                <w:color w:val="000000"/>
                <w:lang w:val="id-ID" w:eastAsia="id-ID"/>
              </w:rPr>
            </w:pPr>
            <w:r w:rsidRPr="00165FCA">
              <w:rPr>
                <w:rFonts w:ascii="Calibri" w:hAnsi="Calibri" w:cs="Calibri"/>
                <w:color w:val="000000"/>
                <w:lang w:val="id-ID" w:eastAsia="id-ID"/>
              </w:rPr>
              <w:t>Kepala Desa Serut</w:t>
            </w:r>
          </w:p>
        </w:tc>
      </w:tr>
      <w:tr w:rsidR="00165FCA" w:rsidRPr="00165FCA" w14:paraId="7224B78F" w14:textId="77777777" w:rsidTr="00165FCA">
        <w:trPr>
          <w:trHeight w:val="310"/>
        </w:trPr>
        <w:tc>
          <w:tcPr>
            <w:tcW w:w="600" w:type="dxa"/>
            <w:tcBorders>
              <w:top w:val="nil"/>
              <w:left w:val="nil"/>
              <w:bottom w:val="nil"/>
              <w:right w:val="nil"/>
            </w:tcBorders>
            <w:shd w:val="clear" w:color="auto" w:fill="auto"/>
            <w:noWrap/>
            <w:vAlign w:val="center"/>
            <w:hideMark/>
          </w:tcPr>
          <w:p w14:paraId="742F5DB9" w14:textId="77777777" w:rsidR="00165FCA" w:rsidRPr="00165FCA" w:rsidRDefault="00165FCA" w:rsidP="00165FCA">
            <w:pPr>
              <w:widowControl/>
              <w:autoSpaceDE/>
              <w:autoSpaceDN/>
              <w:jc w:val="center"/>
              <w:rPr>
                <w:rFonts w:ascii="Calibri" w:hAnsi="Calibri" w:cs="Calibri"/>
                <w:color w:val="000000"/>
                <w:lang w:val="id-ID" w:eastAsia="id-ID"/>
              </w:rPr>
            </w:pPr>
          </w:p>
        </w:tc>
        <w:tc>
          <w:tcPr>
            <w:tcW w:w="2480" w:type="dxa"/>
            <w:tcBorders>
              <w:top w:val="nil"/>
              <w:left w:val="nil"/>
              <w:bottom w:val="nil"/>
              <w:right w:val="nil"/>
            </w:tcBorders>
            <w:shd w:val="clear" w:color="auto" w:fill="auto"/>
            <w:noWrap/>
            <w:vAlign w:val="bottom"/>
            <w:hideMark/>
          </w:tcPr>
          <w:p w14:paraId="582B718D" w14:textId="77777777" w:rsidR="00165FCA" w:rsidRPr="00165FCA" w:rsidRDefault="00165FCA" w:rsidP="00165FCA">
            <w:pPr>
              <w:widowControl/>
              <w:autoSpaceDE/>
              <w:autoSpaceDN/>
              <w:jc w:val="center"/>
              <w:rPr>
                <w:rFonts w:ascii="Times New Roman" w:hAnsi="Times New Roman"/>
                <w:sz w:val="20"/>
                <w:szCs w:val="20"/>
                <w:lang w:val="id-ID" w:eastAsia="id-ID"/>
              </w:rPr>
            </w:pPr>
          </w:p>
        </w:tc>
        <w:tc>
          <w:tcPr>
            <w:tcW w:w="1451" w:type="dxa"/>
            <w:tcBorders>
              <w:top w:val="nil"/>
              <w:left w:val="nil"/>
              <w:bottom w:val="nil"/>
              <w:right w:val="nil"/>
            </w:tcBorders>
            <w:shd w:val="clear" w:color="auto" w:fill="auto"/>
            <w:noWrap/>
            <w:vAlign w:val="bottom"/>
            <w:hideMark/>
          </w:tcPr>
          <w:p w14:paraId="15B00511" w14:textId="77777777" w:rsidR="00165FCA" w:rsidRPr="00165FCA" w:rsidRDefault="00165FCA" w:rsidP="00165FCA">
            <w:pPr>
              <w:widowControl/>
              <w:autoSpaceDE/>
              <w:autoSpaceDN/>
              <w:rPr>
                <w:rFonts w:ascii="Times New Roman" w:hAnsi="Times New Roman"/>
                <w:sz w:val="20"/>
                <w:szCs w:val="20"/>
                <w:lang w:val="id-ID" w:eastAsia="id-ID"/>
              </w:rPr>
            </w:pPr>
          </w:p>
        </w:tc>
        <w:tc>
          <w:tcPr>
            <w:tcW w:w="2466" w:type="dxa"/>
            <w:tcBorders>
              <w:top w:val="nil"/>
              <w:left w:val="nil"/>
              <w:bottom w:val="nil"/>
              <w:right w:val="nil"/>
            </w:tcBorders>
            <w:shd w:val="clear" w:color="auto" w:fill="auto"/>
            <w:noWrap/>
            <w:vAlign w:val="bottom"/>
            <w:hideMark/>
          </w:tcPr>
          <w:p w14:paraId="1CBF24A9" w14:textId="77777777" w:rsidR="00165FCA" w:rsidRPr="00165FCA" w:rsidRDefault="00165FCA" w:rsidP="00165FCA">
            <w:pPr>
              <w:widowControl/>
              <w:autoSpaceDE/>
              <w:autoSpaceDN/>
              <w:rPr>
                <w:rFonts w:ascii="Times New Roman" w:hAnsi="Times New Roman"/>
                <w:sz w:val="20"/>
                <w:szCs w:val="20"/>
                <w:lang w:val="id-ID" w:eastAsia="id-ID"/>
              </w:rPr>
            </w:pPr>
          </w:p>
        </w:tc>
        <w:tc>
          <w:tcPr>
            <w:tcW w:w="936" w:type="dxa"/>
            <w:tcBorders>
              <w:top w:val="nil"/>
              <w:left w:val="nil"/>
              <w:bottom w:val="nil"/>
              <w:right w:val="nil"/>
            </w:tcBorders>
            <w:shd w:val="clear" w:color="auto" w:fill="auto"/>
            <w:noWrap/>
            <w:vAlign w:val="bottom"/>
            <w:hideMark/>
          </w:tcPr>
          <w:p w14:paraId="6BEE25CF"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2A2D5BCE"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478F05D9" w14:textId="77777777" w:rsidR="00165FCA" w:rsidRDefault="00165FCA" w:rsidP="00165FCA">
            <w:pPr>
              <w:widowControl/>
              <w:autoSpaceDE/>
              <w:autoSpaceDN/>
              <w:rPr>
                <w:rFonts w:ascii="Times New Roman" w:hAnsi="Times New Roman"/>
                <w:sz w:val="20"/>
                <w:szCs w:val="20"/>
                <w:lang w:val="id-ID" w:eastAsia="id-ID"/>
              </w:rPr>
            </w:pPr>
          </w:p>
          <w:p w14:paraId="2927AD01" w14:textId="6A047E7D" w:rsidR="00AF7093" w:rsidRPr="00165FCA" w:rsidRDefault="00AF7093" w:rsidP="00165FCA">
            <w:pPr>
              <w:widowControl/>
              <w:autoSpaceDE/>
              <w:autoSpaceDN/>
              <w:rPr>
                <w:rFonts w:ascii="Times New Roman" w:hAnsi="Times New Roman"/>
                <w:sz w:val="20"/>
                <w:szCs w:val="20"/>
                <w:lang w:val="id-ID" w:eastAsia="id-ID"/>
              </w:rPr>
            </w:pPr>
            <w:r>
              <w:rPr>
                <w:rFonts w:ascii="Times New Roman" w:hAnsi="Times New Roman"/>
                <w:sz w:val="20"/>
                <w:szCs w:val="20"/>
                <w:lang w:val="id-ID" w:eastAsia="id-ID"/>
              </w:rPr>
              <w:t xml:space="preserve">   ttd</w:t>
            </w:r>
          </w:p>
        </w:tc>
      </w:tr>
      <w:tr w:rsidR="00165FCA" w:rsidRPr="00165FCA" w14:paraId="5DB7D2ED" w14:textId="77777777" w:rsidTr="00165FCA">
        <w:trPr>
          <w:trHeight w:val="310"/>
        </w:trPr>
        <w:tc>
          <w:tcPr>
            <w:tcW w:w="600" w:type="dxa"/>
            <w:tcBorders>
              <w:top w:val="nil"/>
              <w:left w:val="nil"/>
              <w:bottom w:val="nil"/>
              <w:right w:val="nil"/>
            </w:tcBorders>
            <w:shd w:val="clear" w:color="auto" w:fill="auto"/>
            <w:noWrap/>
            <w:vAlign w:val="center"/>
            <w:hideMark/>
          </w:tcPr>
          <w:p w14:paraId="05A2CBA2" w14:textId="77777777" w:rsidR="00165FCA" w:rsidRPr="00165FCA" w:rsidRDefault="00165FCA" w:rsidP="00165FCA">
            <w:pPr>
              <w:widowControl/>
              <w:autoSpaceDE/>
              <w:autoSpaceDN/>
              <w:rPr>
                <w:rFonts w:ascii="Times New Roman" w:hAnsi="Times New Roman"/>
                <w:sz w:val="20"/>
                <w:szCs w:val="20"/>
                <w:lang w:val="id-ID" w:eastAsia="id-ID"/>
              </w:rPr>
            </w:pPr>
          </w:p>
        </w:tc>
        <w:tc>
          <w:tcPr>
            <w:tcW w:w="2480" w:type="dxa"/>
            <w:tcBorders>
              <w:top w:val="nil"/>
              <w:left w:val="nil"/>
              <w:bottom w:val="nil"/>
              <w:right w:val="nil"/>
            </w:tcBorders>
            <w:shd w:val="clear" w:color="auto" w:fill="auto"/>
            <w:noWrap/>
            <w:vAlign w:val="bottom"/>
            <w:hideMark/>
          </w:tcPr>
          <w:p w14:paraId="516AC1DE" w14:textId="77777777" w:rsidR="00165FCA" w:rsidRPr="00165FCA" w:rsidRDefault="00165FCA" w:rsidP="00165FCA">
            <w:pPr>
              <w:widowControl/>
              <w:autoSpaceDE/>
              <w:autoSpaceDN/>
              <w:jc w:val="center"/>
              <w:rPr>
                <w:rFonts w:ascii="Times New Roman" w:hAnsi="Times New Roman"/>
                <w:sz w:val="20"/>
                <w:szCs w:val="20"/>
                <w:lang w:val="id-ID" w:eastAsia="id-ID"/>
              </w:rPr>
            </w:pPr>
          </w:p>
        </w:tc>
        <w:tc>
          <w:tcPr>
            <w:tcW w:w="1451" w:type="dxa"/>
            <w:tcBorders>
              <w:top w:val="nil"/>
              <w:left w:val="nil"/>
              <w:bottom w:val="nil"/>
              <w:right w:val="nil"/>
            </w:tcBorders>
            <w:shd w:val="clear" w:color="auto" w:fill="auto"/>
            <w:noWrap/>
            <w:vAlign w:val="bottom"/>
            <w:hideMark/>
          </w:tcPr>
          <w:p w14:paraId="079C4E73" w14:textId="77777777" w:rsidR="00165FCA" w:rsidRPr="00165FCA" w:rsidRDefault="00165FCA" w:rsidP="00165FCA">
            <w:pPr>
              <w:widowControl/>
              <w:autoSpaceDE/>
              <w:autoSpaceDN/>
              <w:rPr>
                <w:rFonts w:ascii="Times New Roman" w:hAnsi="Times New Roman"/>
                <w:sz w:val="20"/>
                <w:szCs w:val="20"/>
                <w:lang w:val="id-ID" w:eastAsia="id-ID"/>
              </w:rPr>
            </w:pPr>
          </w:p>
        </w:tc>
        <w:tc>
          <w:tcPr>
            <w:tcW w:w="2466" w:type="dxa"/>
            <w:tcBorders>
              <w:top w:val="nil"/>
              <w:left w:val="nil"/>
              <w:bottom w:val="nil"/>
              <w:right w:val="nil"/>
            </w:tcBorders>
            <w:shd w:val="clear" w:color="auto" w:fill="auto"/>
            <w:noWrap/>
            <w:vAlign w:val="bottom"/>
            <w:hideMark/>
          </w:tcPr>
          <w:p w14:paraId="127A3B5E" w14:textId="77777777" w:rsidR="00165FCA" w:rsidRPr="00165FCA" w:rsidRDefault="00165FCA" w:rsidP="00165FCA">
            <w:pPr>
              <w:widowControl/>
              <w:autoSpaceDE/>
              <w:autoSpaceDN/>
              <w:rPr>
                <w:rFonts w:ascii="Times New Roman" w:hAnsi="Times New Roman"/>
                <w:sz w:val="20"/>
                <w:szCs w:val="20"/>
                <w:lang w:val="id-ID" w:eastAsia="id-ID"/>
              </w:rPr>
            </w:pPr>
          </w:p>
        </w:tc>
        <w:tc>
          <w:tcPr>
            <w:tcW w:w="936" w:type="dxa"/>
            <w:tcBorders>
              <w:top w:val="nil"/>
              <w:left w:val="nil"/>
              <w:bottom w:val="nil"/>
              <w:right w:val="nil"/>
            </w:tcBorders>
            <w:shd w:val="clear" w:color="auto" w:fill="auto"/>
            <w:noWrap/>
            <w:vAlign w:val="bottom"/>
            <w:hideMark/>
          </w:tcPr>
          <w:p w14:paraId="7644315A"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31265058"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25E5032E"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4715132F" w14:textId="77777777" w:rsidTr="00165FCA">
        <w:trPr>
          <w:trHeight w:val="310"/>
        </w:trPr>
        <w:tc>
          <w:tcPr>
            <w:tcW w:w="600" w:type="dxa"/>
            <w:tcBorders>
              <w:top w:val="nil"/>
              <w:left w:val="nil"/>
              <w:bottom w:val="nil"/>
              <w:right w:val="nil"/>
            </w:tcBorders>
            <w:shd w:val="clear" w:color="auto" w:fill="auto"/>
            <w:noWrap/>
            <w:vAlign w:val="center"/>
            <w:hideMark/>
          </w:tcPr>
          <w:p w14:paraId="7023B86B" w14:textId="77777777" w:rsidR="00165FCA" w:rsidRPr="00165FCA" w:rsidRDefault="00165FCA" w:rsidP="00165FCA">
            <w:pPr>
              <w:widowControl/>
              <w:autoSpaceDE/>
              <w:autoSpaceDN/>
              <w:rPr>
                <w:rFonts w:ascii="Times New Roman" w:hAnsi="Times New Roman"/>
                <w:sz w:val="20"/>
                <w:szCs w:val="20"/>
                <w:lang w:val="id-ID" w:eastAsia="id-ID"/>
              </w:rPr>
            </w:pPr>
          </w:p>
        </w:tc>
        <w:tc>
          <w:tcPr>
            <w:tcW w:w="2480" w:type="dxa"/>
            <w:tcBorders>
              <w:top w:val="nil"/>
              <w:left w:val="nil"/>
              <w:bottom w:val="nil"/>
              <w:right w:val="nil"/>
            </w:tcBorders>
            <w:shd w:val="clear" w:color="auto" w:fill="auto"/>
            <w:noWrap/>
            <w:vAlign w:val="bottom"/>
            <w:hideMark/>
          </w:tcPr>
          <w:p w14:paraId="2566D769" w14:textId="77777777" w:rsidR="00165FCA" w:rsidRPr="00165FCA" w:rsidRDefault="00165FCA" w:rsidP="00165FCA">
            <w:pPr>
              <w:widowControl/>
              <w:autoSpaceDE/>
              <w:autoSpaceDN/>
              <w:jc w:val="center"/>
              <w:rPr>
                <w:rFonts w:ascii="Times New Roman" w:hAnsi="Times New Roman"/>
                <w:sz w:val="20"/>
                <w:szCs w:val="20"/>
                <w:lang w:val="id-ID" w:eastAsia="id-ID"/>
              </w:rPr>
            </w:pPr>
          </w:p>
        </w:tc>
        <w:tc>
          <w:tcPr>
            <w:tcW w:w="1451" w:type="dxa"/>
            <w:tcBorders>
              <w:top w:val="nil"/>
              <w:left w:val="nil"/>
              <w:bottom w:val="nil"/>
              <w:right w:val="nil"/>
            </w:tcBorders>
            <w:shd w:val="clear" w:color="auto" w:fill="auto"/>
            <w:noWrap/>
            <w:vAlign w:val="bottom"/>
            <w:hideMark/>
          </w:tcPr>
          <w:p w14:paraId="75629867" w14:textId="77777777" w:rsidR="00165FCA" w:rsidRPr="00165FCA" w:rsidRDefault="00165FCA" w:rsidP="00165FCA">
            <w:pPr>
              <w:widowControl/>
              <w:autoSpaceDE/>
              <w:autoSpaceDN/>
              <w:rPr>
                <w:rFonts w:ascii="Times New Roman" w:hAnsi="Times New Roman"/>
                <w:sz w:val="20"/>
                <w:szCs w:val="20"/>
                <w:lang w:val="id-ID" w:eastAsia="id-ID"/>
              </w:rPr>
            </w:pPr>
          </w:p>
        </w:tc>
        <w:tc>
          <w:tcPr>
            <w:tcW w:w="2466" w:type="dxa"/>
            <w:tcBorders>
              <w:top w:val="nil"/>
              <w:left w:val="nil"/>
              <w:bottom w:val="nil"/>
              <w:right w:val="nil"/>
            </w:tcBorders>
            <w:shd w:val="clear" w:color="auto" w:fill="auto"/>
            <w:noWrap/>
            <w:vAlign w:val="bottom"/>
            <w:hideMark/>
          </w:tcPr>
          <w:p w14:paraId="627DAFA3" w14:textId="77777777" w:rsidR="00165FCA" w:rsidRPr="00165FCA" w:rsidRDefault="00165FCA" w:rsidP="00165FCA">
            <w:pPr>
              <w:widowControl/>
              <w:autoSpaceDE/>
              <w:autoSpaceDN/>
              <w:rPr>
                <w:rFonts w:ascii="Times New Roman" w:hAnsi="Times New Roman"/>
                <w:sz w:val="20"/>
                <w:szCs w:val="20"/>
                <w:lang w:val="id-ID" w:eastAsia="id-ID"/>
              </w:rPr>
            </w:pPr>
          </w:p>
        </w:tc>
        <w:tc>
          <w:tcPr>
            <w:tcW w:w="936" w:type="dxa"/>
            <w:tcBorders>
              <w:top w:val="nil"/>
              <w:left w:val="nil"/>
              <w:bottom w:val="nil"/>
              <w:right w:val="nil"/>
            </w:tcBorders>
            <w:shd w:val="clear" w:color="auto" w:fill="auto"/>
            <w:noWrap/>
            <w:vAlign w:val="bottom"/>
            <w:hideMark/>
          </w:tcPr>
          <w:p w14:paraId="0AC7E2C0" w14:textId="77777777" w:rsidR="00165FCA" w:rsidRPr="00165FCA" w:rsidRDefault="00165FCA" w:rsidP="00165FCA">
            <w:pPr>
              <w:widowControl/>
              <w:autoSpaceDE/>
              <w:autoSpaceDN/>
              <w:rPr>
                <w:rFonts w:ascii="Times New Roman" w:hAnsi="Times New Roman"/>
                <w:sz w:val="20"/>
                <w:szCs w:val="20"/>
                <w:lang w:val="id-ID" w:eastAsia="id-ID"/>
              </w:rPr>
            </w:pPr>
          </w:p>
        </w:tc>
        <w:tc>
          <w:tcPr>
            <w:tcW w:w="3407" w:type="dxa"/>
            <w:gridSpan w:val="2"/>
            <w:tcBorders>
              <w:top w:val="nil"/>
              <w:left w:val="nil"/>
              <w:bottom w:val="nil"/>
              <w:right w:val="nil"/>
            </w:tcBorders>
            <w:shd w:val="clear" w:color="auto" w:fill="auto"/>
            <w:noWrap/>
            <w:vAlign w:val="bottom"/>
            <w:hideMark/>
          </w:tcPr>
          <w:p w14:paraId="31528DC2" w14:textId="77777777" w:rsidR="00165FCA" w:rsidRPr="00165FCA" w:rsidRDefault="00165FCA" w:rsidP="00165FCA">
            <w:pPr>
              <w:widowControl/>
              <w:autoSpaceDE/>
              <w:autoSpaceDN/>
              <w:jc w:val="center"/>
              <w:rPr>
                <w:rFonts w:ascii="Calibri" w:hAnsi="Calibri" w:cs="Calibri"/>
                <w:b/>
                <w:bCs/>
                <w:color w:val="000000"/>
                <w:lang w:val="id-ID" w:eastAsia="id-ID"/>
              </w:rPr>
            </w:pPr>
            <w:r w:rsidRPr="00165FCA">
              <w:rPr>
                <w:rFonts w:ascii="Calibri" w:hAnsi="Calibri" w:cs="Calibri"/>
                <w:b/>
                <w:bCs/>
                <w:color w:val="000000"/>
                <w:lang w:val="id-ID" w:eastAsia="id-ID"/>
              </w:rPr>
              <w:t>SUBARI</w:t>
            </w:r>
          </w:p>
        </w:tc>
      </w:tr>
      <w:tr w:rsidR="00165FCA" w:rsidRPr="00165FCA" w14:paraId="476D0807" w14:textId="77777777" w:rsidTr="00165FCA">
        <w:trPr>
          <w:trHeight w:val="310"/>
        </w:trPr>
        <w:tc>
          <w:tcPr>
            <w:tcW w:w="600" w:type="dxa"/>
            <w:tcBorders>
              <w:top w:val="nil"/>
              <w:left w:val="nil"/>
              <w:bottom w:val="nil"/>
              <w:right w:val="nil"/>
            </w:tcBorders>
            <w:shd w:val="clear" w:color="auto" w:fill="auto"/>
            <w:noWrap/>
            <w:vAlign w:val="center"/>
            <w:hideMark/>
          </w:tcPr>
          <w:p w14:paraId="0E8DC566" w14:textId="77777777" w:rsidR="00165FCA" w:rsidRPr="00165FCA" w:rsidRDefault="00165FCA" w:rsidP="00165FCA">
            <w:pPr>
              <w:widowControl/>
              <w:autoSpaceDE/>
              <w:autoSpaceDN/>
              <w:jc w:val="center"/>
              <w:rPr>
                <w:rFonts w:ascii="Calibri" w:hAnsi="Calibri" w:cs="Calibri"/>
                <w:b/>
                <w:bCs/>
                <w:color w:val="000000"/>
                <w:lang w:val="id-ID" w:eastAsia="id-ID"/>
              </w:rPr>
            </w:pPr>
          </w:p>
        </w:tc>
        <w:tc>
          <w:tcPr>
            <w:tcW w:w="2480" w:type="dxa"/>
            <w:tcBorders>
              <w:top w:val="nil"/>
              <w:left w:val="nil"/>
              <w:bottom w:val="nil"/>
              <w:right w:val="nil"/>
            </w:tcBorders>
            <w:shd w:val="clear" w:color="auto" w:fill="auto"/>
            <w:noWrap/>
            <w:vAlign w:val="bottom"/>
            <w:hideMark/>
          </w:tcPr>
          <w:p w14:paraId="6FDA8CEE" w14:textId="77777777" w:rsidR="00165FCA" w:rsidRPr="00165FCA" w:rsidRDefault="00165FCA" w:rsidP="00165FCA">
            <w:pPr>
              <w:widowControl/>
              <w:autoSpaceDE/>
              <w:autoSpaceDN/>
              <w:jc w:val="center"/>
              <w:rPr>
                <w:rFonts w:ascii="Times New Roman" w:hAnsi="Times New Roman"/>
                <w:sz w:val="20"/>
                <w:szCs w:val="20"/>
                <w:lang w:val="id-ID" w:eastAsia="id-ID"/>
              </w:rPr>
            </w:pPr>
          </w:p>
        </w:tc>
        <w:tc>
          <w:tcPr>
            <w:tcW w:w="1451" w:type="dxa"/>
            <w:tcBorders>
              <w:top w:val="nil"/>
              <w:left w:val="nil"/>
              <w:bottom w:val="nil"/>
              <w:right w:val="nil"/>
            </w:tcBorders>
            <w:shd w:val="clear" w:color="auto" w:fill="auto"/>
            <w:noWrap/>
            <w:vAlign w:val="bottom"/>
            <w:hideMark/>
          </w:tcPr>
          <w:p w14:paraId="2E5D6D1D" w14:textId="77777777" w:rsidR="00165FCA" w:rsidRPr="00165FCA" w:rsidRDefault="00165FCA" w:rsidP="00165FCA">
            <w:pPr>
              <w:widowControl/>
              <w:autoSpaceDE/>
              <w:autoSpaceDN/>
              <w:rPr>
                <w:rFonts w:ascii="Times New Roman" w:hAnsi="Times New Roman"/>
                <w:sz w:val="20"/>
                <w:szCs w:val="20"/>
                <w:lang w:val="id-ID" w:eastAsia="id-ID"/>
              </w:rPr>
            </w:pPr>
          </w:p>
        </w:tc>
        <w:tc>
          <w:tcPr>
            <w:tcW w:w="2466" w:type="dxa"/>
            <w:tcBorders>
              <w:top w:val="nil"/>
              <w:left w:val="nil"/>
              <w:bottom w:val="nil"/>
              <w:right w:val="nil"/>
            </w:tcBorders>
            <w:shd w:val="clear" w:color="auto" w:fill="auto"/>
            <w:noWrap/>
            <w:vAlign w:val="bottom"/>
            <w:hideMark/>
          </w:tcPr>
          <w:p w14:paraId="512FC5AE" w14:textId="77777777" w:rsidR="00165FCA" w:rsidRPr="00165FCA" w:rsidRDefault="00165FCA" w:rsidP="00165FCA">
            <w:pPr>
              <w:widowControl/>
              <w:autoSpaceDE/>
              <w:autoSpaceDN/>
              <w:rPr>
                <w:rFonts w:ascii="Times New Roman" w:hAnsi="Times New Roman"/>
                <w:sz w:val="20"/>
                <w:szCs w:val="20"/>
                <w:lang w:val="id-ID" w:eastAsia="id-ID"/>
              </w:rPr>
            </w:pPr>
          </w:p>
        </w:tc>
        <w:tc>
          <w:tcPr>
            <w:tcW w:w="936" w:type="dxa"/>
            <w:tcBorders>
              <w:top w:val="nil"/>
              <w:left w:val="nil"/>
              <w:bottom w:val="nil"/>
              <w:right w:val="nil"/>
            </w:tcBorders>
            <w:shd w:val="clear" w:color="auto" w:fill="auto"/>
            <w:noWrap/>
            <w:vAlign w:val="bottom"/>
            <w:hideMark/>
          </w:tcPr>
          <w:p w14:paraId="30BF7D60"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3D39AB8F"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68776510"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61BE341D" w14:textId="77777777" w:rsidTr="00165FCA">
        <w:trPr>
          <w:trHeight w:val="310"/>
        </w:trPr>
        <w:tc>
          <w:tcPr>
            <w:tcW w:w="600" w:type="dxa"/>
            <w:tcBorders>
              <w:top w:val="nil"/>
              <w:left w:val="nil"/>
              <w:bottom w:val="nil"/>
              <w:right w:val="nil"/>
            </w:tcBorders>
            <w:shd w:val="clear" w:color="auto" w:fill="auto"/>
            <w:noWrap/>
            <w:vAlign w:val="center"/>
            <w:hideMark/>
          </w:tcPr>
          <w:p w14:paraId="3CD9DFFE"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0D72D8E3"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Asal Usul barang diisi:</w:t>
            </w:r>
          </w:p>
        </w:tc>
        <w:tc>
          <w:tcPr>
            <w:tcW w:w="2466" w:type="dxa"/>
            <w:tcBorders>
              <w:top w:val="nil"/>
              <w:left w:val="nil"/>
              <w:bottom w:val="nil"/>
              <w:right w:val="nil"/>
            </w:tcBorders>
            <w:shd w:val="clear" w:color="auto" w:fill="auto"/>
            <w:noWrap/>
            <w:vAlign w:val="bottom"/>
            <w:hideMark/>
          </w:tcPr>
          <w:p w14:paraId="09F72621"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697E7329"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3314EE6C"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450B68BF"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2F4187D3" w14:textId="77777777" w:rsidTr="00165FCA">
        <w:trPr>
          <w:trHeight w:val="310"/>
        </w:trPr>
        <w:tc>
          <w:tcPr>
            <w:tcW w:w="600" w:type="dxa"/>
            <w:tcBorders>
              <w:top w:val="nil"/>
              <w:left w:val="nil"/>
              <w:bottom w:val="nil"/>
              <w:right w:val="nil"/>
            </w:tcBorders>
            <w:shd w:val="clear" w:color="auto" w:fill="auto"/>
            <w:noWrap/>
            <w:vAlign w:val="center"/>
            <w:hideMark/>
          </w:tcPr>
          <w:p w14:paraId="58E2165F"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7481328B"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1.</w:t>
            </w:r>
            <w:r w:rsidRPr="00165FCA">
              <w:rPr>
                <w:rFonts w:ascii="Times New Roman" w:hAnsi="Times New Roman"/>
                <w:color w:val="000000"/>
                <w:sz w:val="14"/>
                <w:szCs w:val="14"/>
                <w:lang w:val="id-ID" w:eastAsia="id-ID"/>
              </w:rPr>
              <w:t xml:space="preserve">   </w:t>
            </w:r>
            <w:r w:rsidRPr="00165FCA">
              <w:rPr>
                <w:rFonts w:ascii="Bookman Old Style" w:hAnsi="Bookman Old Style" w:cs="Calibri"/>
                <w:color w:val="000000"/>
                <w:lang w:val="id-ID" w:eastAsia="id-ID"/>
              </w:rPr>
              <w:t>APBDesa</w:t>
            </w:r>
          </w:p>
        </w:tc>
        <w:tc>
          <w:tcPr>
            <w:tcW w:w="2466" w:type="dxa"/>
            <w:tcBorders>
              <w:top w:val="nil"/>
              <w:left w:val="nil"/>
              <w:bottom w:val="nil"/>
              <w:right w:val="nil"/>
            </w:tcBorders>
            <w:shd w:val="clear" w:color="auto" w:fill="auto"/>
            <w:noWrap/>
            <w:vAlign w:val="bottom"/>
            <w:hideMark/>
          </w:tcPr>
          <w:p w14:paraId="1B7CFE40"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2532AB8D"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23EC12F2"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329F95C5"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246C0CBB" w14:textId="77777777" w:rsidTr="00165FCA">
        <w:trPr>
          <w:trHeight w:val="310"/>
        </w:trPr>
        <w:tc>
          <w:tcPr>
            <w:tcW w:w="600" w:type="dxa"/>
            <w:tcBorders>
              <w:top w:val="nil"/>
              <w:left w:val="nil"/>
              <w:bottom w:val="nil"/>
              <w:right w:val="nil"/>
            </w:tcBorders>
            <w:shd w:val="clear" w:color="auto" w:fill="auto"/>
            <w:noWrap/>
            <w:vAlign w:val="center"/>
            <w:hideMark/>
          </w:tcPr>
          <w:p w14:paraId="00047AA7"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46E219B5"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2.</w:t>
            </w:r>
            <w:r w:rsidRPr="00165FCA">
              <w:rPr>
                <w:rFonts w:ascii="Times New Roman" w:hAnsi="Times New Roman"/>
                <w:color w:val="000000"/>
                <w:sz w:val="14"/>
                <w:szCs w:val="14"/>
                <w:lang w:val="id-ID" w:eastAsia="id-ID"/>
              </w:rPr>
              <w:t xml:space="preserve">   </w:t>
            </w:r>
            <w:r w:rsidRPr="00165FCA">
              <w:rPr>
                <w:rFonts w:ascii="Bookman Old Style" w:hAnsi="Bookman Old Style" w:cs="Calibri"/>
                <w:color w:val="000000"/>
                <w:lang w:val="id-ID" w:eastAsia="id-ID"/>
              </w:rPr>
              <w:t>Kekayaan Asli Desa</w:t>
            </w:r>
          </w:p>
        </w:tc>
        <w:tc>
          <w:tcPr>
            <w:tcW w:w="2466" w:type="dxa"/>
            <w:tcBorders>
              <w:top w:val="nil"/>
              <w:left w:val="nil"/>
              <w:bottom w:val="nil"/>
              <w:right w:val="nil"/>
            </w:tcBorders>
            <w:shd w:val="clear" w:color="auto" w:fill="auto"/>
            <w:noWrap/>
            <w:vAlign w:val="bottom"/>
            <w:hideMark/>
          </w:tcPr>
          <w:p w14:paraId="6B0101B4"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20AB5300"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679BDD2C"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6180C756"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4297335C" w14:textId="77777777" w:rsidTr="00165FCA">
        <w:trPr>
          <w:trHeight w:val="310"/>
        </w:trPr>
        <w:tc>
          <w:tcPr>
            <w:tcW w:w="600" w:type="dxa"/>
            <w:tcBorders>
              <w:top w:val="nil"/>
              <w:left w:val="nil"/>
              <w:bottom w:val="nil"/>
              <w:right w:val="nil"/>
            </w:tcBorders>
            <w:shd w:val="clear" w:color="auto" w:fill="auto"/>
            <w:noWrap/>
            <w:vAlign w:val="center"/>
            <w:hideMark/>
          </w:tcPr>
          <w:p w14:paraId="60311748"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56570B95"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3.</w:t>
            </w:r>
            <w:r w:rsidRPr="00165FCA">
              <w:rPr>
                <w:rFonts w:ascii="Times New Roman" w:hAnsi="Times New Roman"/>
                <w:color w:val="000000"/>
                <w:sz w:val="14"/>
                <w:szCs w:val="14"/>
                <w:lang w:val="id-ID" w:eastAsia="id-ID"/>
              </w:rPr>
              <w:t xml:space="preserve">   </w:t>
            </w:r>
            <w:r w:rsidRPr="00165FCA">
              <w:rPr>
                <w:rFonts w:ascii="Bookman Old Style" w:hAnsi="Bookman Old Style" w:cs="Calibri"/>
                <w:color w:val="000000"/>
                <w:lang w:val="id-ID" w:eastAsia="id-ID"/>
              </w:rPr>
              <w:t>Hibah/Sumbangan</w:t>
            </w:r>
          </w:p>
        </w:tc>
        <w:tc>
          <w:tcPr>
            <w:tcW w:w="2466" w:type="dxa"/>
            <w:tcBorders>
              <w:top w:val="nil"/>
              <w:left w:val="nil"/>
              <w:bottom w:val="nil"/>
              <w:right w:val="nil"/>
            </w:tcBorders>
            <w:shd w:val="clear" w:color="auto" w:fill="auto"/>
            <w:noWrap/>
            <w:vAlign w:val="bottom"/>
            <w:hideMark/>
          </w:tcPr>
          <w:p w14:paraId="64643894"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73DB83B8"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475910A5"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3EE06BE0"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7D1342D5" w14:textId="77777777" w:rsidTr="00165FCA">
        <w:trPr>
          <w:trHeight w:val="310"/>
        </w:trPr>
        <w:tc>
          <w:tcPr>
            <w:tcW w:w="600" w:type="dxa"/>
            <w:tcBorders>
              <w:top w:val="nil"/>
              <w:left w:val="nil"/>
              <w:bottom w:val="nil"/>
              <w:right w:val="nil"/>
            </w:tcBorders>
            <w:shd w:val="clear" w:color="auto" w:fill="auto"/>
            <w:noWrap/>
            <w:vAlign w:val="center"/>
            <w:hideMark/>
          </w:tcPr>
          <w:p w14:paraId="3D9A3919"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608D4467"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4.</w:t>
            </w:r>
            <w:r w:rsidRPr="00165FCA">
              <w:rPr>
                <w:rFonts w:ascii="Times New Roman" w:hAnsi="Times New Roman"/>
                <w:color w:val="000000"/>
                <w:sz w:val="14"/>
                <w:szCs w:val="14"/>
                <w:lang w:val="id-ID" w:eastAsia="id-ID"/>
              </w:rPr>
              <w:t xml:space="preserve">   </w:t>
            </w:r>
            <w:r w:rsidRPr="00165FCA">
              <w:rPr>
                <w:rFonts w:ascii="Bookman Old Style" w:hAnsi="Bookman Old Style" w:cs="Calibri"/>
                <w:color w:val="000000"/>
                <w:lang w:val="id-ID" w:eastAsia="id-ID"/>
              </w:rPr>
              <w:t>Perjanjian/Kontrak</w:t>
            </w:r>
          </w:p>
        </w:tc>
        <w:tc>
          <w:tcPr>
            <w:tcW w:w="2466" w:type="dxa"/>
            <w:tcBorders>
              <w:top w:val="nil"/>
              <w:left w:val="nil"/>
              <w:bottom w:val="nil"/>
              <w:right w:val="nil"/>
            </w:tcBorders>
            <w:shd w:val="clear" w:color="auto" w:fill="auto"/>
            <w:noWrap/>
            <w:vAlign w:val="bottom"/>
            <w:hideMark/>
          </w:tcPr>
          <w:p w14:paraId="268618D5"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01736F10"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44785775"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57C00882"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18401EAE" w14:textId="77777777" w:rsidTr="00165FCA">
        <w:trPr>
          <w:trHeight w:val="310"/>
        </w:trPr>
        <w:tc>
          <w:tcPr>
            <w:tcW w:w="600" w:type="dxa"/>
            <w:tcBorders>
              <w:top w:val="nil"/>
              <w:left w:val="nil"/>
              <w:bottom w:val="nil"/>
              <w:right w:val="nil"/>
            </w:tcBorders>
            <w:shd w:val="clear" w:color="auto" w:fill="auto"/>
            <w:noWrap/>
            <w:vAlign w:val="center"/>
            <w:hideMark/>
          </w:tcPr>
          <w:p w14:paraId="66F7DCE3"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4DE1E5E0"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5.</w:t>
            </w:r>
            <w:r w:rsidRPr="00165FCA">
              <w:rPr>
                <w:rFonts w:ascii="Times New Roman" w:hAnsi="Times New Roman"/>
                <w:color w:val="000000"/>
                <w:sz w:val="14"/>
                <w:szCs w:val="14"/>
                <w:lang w:val="id-ID" w:eastAsia="id-ID"/>
              </w:rPr>
              <w:t xml:space="preserve">   </w:t>
            </w:r>
            <w:r w:rsidRPr="00165FCA">
              <w:rPr>
                <w:rFonts w:ascii="Bookman Old Style" w:hAnsi="Bookman Old Style" w:cs="Calibri"/>
                <w:color w:val="000000"/>
                <w:lang w:val="id-ID" w:eastAsia="id-ID"/>
              </w:rPr>
              <w:t>Kerjasama Desa</w:t>
            </w:r>
          </w:p>
        </w:tc>
        <w:tc>
          <w:tcPr>
            <w:tcW w:w="2466" w:type="dxa"/>
            <w:tcBorders>
              <w:top w:val="nil"/>
              <w:left w:val="nil"/>
              <w:bottom w:val="nil"/>
              <w:right w:val="nil"/>
            </w:tcBorders>
            <w:shd w:val="clear" w:color="auto" w:fill="auto"/>
            <w:noWrap/>
            <w:vAlign w:val="bottom"/>
            <w:hideMark/>
          </w:tcPr>
          <w:p w14:paraId="6E3CB46A"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29E231E2"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65A069D1"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5608520A" w14:textId="77777777" w:rsidR="00165FCA" w:rsidRPr="00165FCA" w:rsidRDefault="00165FCA" w:rsidP="00165FCA">
            <w:pPr>
              <w:widowControl/>
              <w:autoSpaceDE/>
              <w:autoSpaceDN/>
              <w:rPr>
                <w:rFonts w:ascii="Times New Roman" w:hAnsi="Times New Roman"/>
                <w:sz w:val="20"/>
                <w:szCs w:val="20"/>
                <w:lang w:val="id-ID" w:eastAsia="id-ID"/>
              </w:rPr>
            </w:pPr>
          </w:p>
        </w:tc>
      </w:tr>
      <w:tr w:rsidR="00165FCA" w:rsidRPr="00165FCA" w14:paraId="076095FA" w14:textId="77777777" w:rsidTr="00165FCA">
        <w:trPr>
          <w:trHeight w:val="310"/>
        </w:trPr>
        <w:tc>
          <w:tcPr>
            <w:tcW w:w="600" w:type="dxa"/>
            <w:tcBorders>
              <w:top w:val="nil"/>
              <w:left w:val="nil"/>
              <w:bottom w:val="nil"/>
              <w:right w:val="nil"/>
            </w:tcBorders>
            <w:shd w:val="clear" w:color="auto" w:fill="auto"/>
            <w:noWrap/>
            <w:vAlign w:val="center"/>
            <w:hideMark/>
          </w:tcPr>
          <w:p w14:paraId="6EE5B2E7" w14:textId="77777777" w:rsidR="00165FCA" w:rsidRPr="00165FCA" w:rsidRDefault="00165FCA" w:rsidP="00165FCA">
            <w:pPr>
              <w:widowControl/>
              <w:autoSpaceDE/>
              <w:autoSpaceDN/>
              <w:rPr>
                <w:rFonts w:ascii="Times New Roman" w:hAnsi="Times New Roman"/>
                <w:sz w:val="20"/>
                <w:szCs w:val="20"/>
                <w:lang w:val="id-ID" w:eastAsia="id-ID"/>
              </w:rPr>
            </w:pPr>
          </w:p>
        </w:tc>
        <w:tc>
          <w:tcPr>
            <w:tcW w:w="3931" w:type="dxa"/>
            <w:gridSpan w:val="2"/>
            <w:tcBorders>
              <w:top w:val="nil"/>
              <w:left w:val="nil"/>
              <w:bottom w:val="nil"/>
              <w:right w:val="nil"/>
            </w:tcBorders>
            <w:shd w:val="clear" w:color="auto" w:fill="auto"/>
            <w:noWrap/>
            <w:vAlign w:val="center"/>
            <w:hideMark/>
          </w:tcPr>
          <w:p w14:paraId="7D0D42DF" w14:textId="77777777" w:rsidR="00165FCA" w:rsidRPr="00165FCA" w:rsidRDefault="00165FCA" w:rsidP="00165FCA">
            <w:pPr>
              <w:widowControl/>
              <w:autoSpaceDE/>
              <w:autoSpaceDN/>
              <w:rPr>
                <w:rFonts w:ascii="Bookman Old Style" w:hAnsi="Bookman Old Style" w:cs="Calibri"/>
                <w:color w:val="000000"/>
                <w:lang w:val="id-ID" w:eastAsia="id-ID"/>
              </w:rPr>
            </w:pPr>
            <w:r w:rsidRPr="00165FCA">
              <w:rPr>
                <w:rFonts w:ascii="Bookman Old Style" w:hAnsi="Bookman Old Style" w:cs="Calibri"/>
                <w:color w:val="000000"/>
                <w:lang w:val="id-ID" w:eastAsia="id-ID"/>
              </w:rPr>
              <w:t>6.</w:t>
            </w:r>
            <w:r w:rsidRPr="00165FCA">
              <w:rPr>
                <w:rFonts w:ascii="Times New Roman" w:hAnsi="Times New Roman"/>
                <w:color w:val="000000"/>
                <w:sz w:val="14"/>
                <w:szCs w:val="14"/>
                <w:lang w:val="id-ID" w:eastAsia="id-ID"/>
              </w:rPr>
              <w:t xml:space="preserve">   </w:t>
            </w:r>
            <w:r w:rsidRPr="00165FCA">
              <w:rPr>
                <w:rFonts w:ascii="Bookman Old Style" w:hAnsi="Bookman Old Style" w:cs="Calibri"/>
                <w:color w:val="000000"/>
                <w:lang w:val="id-ID" w:eastAsia="id-ID"/>
              </w:rPr>
              <w:t>Perolehan lain yang sah</w:t>
            </w:r>
          </w:p>
        </w:tc>
        <w:tc>
          <w:tcPr>
            <w:tcW w:w="2466" w:type="dxa"/>
            <w:tcBorders>
              <w:top w:val="nil"/>
              <w:left w:val="nil"/>
              <w:bottom w:val="nil"/>
              <w:right w:val="nil"/>
            </w:tcBorders>
            <w:shd w:val="clear" w:color="auto" w:fill="auto"/>
            <w:noWrap/>
            <w:vAlign w:val="bottom"/>
            <w:hideMark/>
          </w:tcPr>
          <w:p w14:paraId="00CB6811" w14:textId="77777777" w:rsidR="00165FCA" w:rsidRPr="00165FCA" w:rsidRDefault="00165FCA" w:rsidP="00165FCA">
            <w:pPr>
              <w:widowControl/>
              <w:autoSpaceDE/>
              <w:autoSpaceDN/>
              <w:rPr>
                <w:rFonts w:ascii="Bookman Old Style" w:hAnsi="Bookman Old Style" w:cs="Calibri"/>
                <w:color w:val="000000"/>
                <w:lang w:val="id-ID" w:eastAsia="id-ID"/>
              </w:rPr>
            </w:pPr>
          </w:p>
        </w:tc>
        <w:tc>
          <w:tcPr>
            <w:tcW w:w="936" w:type="dxa"/>
            <w:tcBorders>
              <w:top w:val="nil"/>
              <w:left w:val="nil"/>
              <w:bottom w:val="nil"/>
              <w:right w:val="nil"/>
            </w:tcBorders>
            <w:shd w:val="clear" w:color="auto" w:fill="auto"/>
            <w:noWrap/>
            <w:vAlign w:val="bottom"/>
            <w:hideMark/>
          </w:tcPr>
          <w:p w14:paraId="1663FBD1" w14:textId="77777777" w:rsidR="00165FCA" w:rsidRPr="00165FCA" w:rsidRDefault="00165FCA" w:rsidP="00165FCA">
            <w:pPr>
              <w:widowControl/>
              <w:autoSpaceDE/>
              <w:autoSpaceDN/>
              <w:rPr>
                <w:rFonts w:ascii="Times New Roman" w:hAnsi="Times New Roman"/>
                <w:sz w:val="20"/>
                <w:szCs w:val="20"/>
                <w:lang w:val="id-ID" w:eastAsia="id-ID"/>
              </w:rPr>
            </w:pPr>
          </w:p>
        </w:tc>
        <w:tc>
          <w:tcPr>
            <w:tcW w:w="1281" w:type="dxa"/>
            <w:tcBorders>
              <w:top w:val="nil"/>
              <w:left w:val="nil"/>
              <w:bottom w:val="nil"/>
              <w:right w:val="nil"/>
            </w:tcBorders>
            <w:shd w:val="clear" w:color="auto" w:fill="auto"/>
            <w:noWrap/>
            <w:vAlign w:val="bottom"/>
            <w:hideMark/>
          </w:tcPr>
          <w:p w14:paraId="14C037C7" w14:textId="77777777" w:rsidR="00165FCA" w:rsidRPr="00165FCA" w:rsidRDefault="00165FCA" w:rsidP="00165FCA">
            <w:pPr>
              <w:widowControl/>
              <w:autoSpaceDE/>
              <w:autoSpaceDN/>
              <w:rPr>
                <w:rFonts w:ascii="Times New Roman" w:hAnsi="Times New Roman"/>
                <w:sz w:val="20"/>
                <w:szCs w:val="20"/>
                <w:lang w:val="id-ID" w:eastAsia="id-ID"/>
              </w:rPr>
            </w:pPr>
          </w:p>
        </w:tc>
        <w:tc>
          <w:tcPr>
            <w:tcW w:w="2126" w:type="dxa"/>
            <w:tcBorders>
              <w:top w:val="nil"/>
              <w:left w:val="nil"/>
              <w:bottom w:val="nil"/>
              <w:right w:val="nil"/>
            </w:tcBorders>
            <w:shd w:val="clear" w:color="auto" w:fill="auto"/>
            <w:noWrap/>
            <w:vAlign w:val="bottom"/>
            <w:hideMark/>
          </w:tcPr>
          <w:p w14:paraId="2D288AC6" w14:textId="77777777" w:rsidR="00165FCA" w:rsidRPr="00165FCA" w:rsidRDefault="00165FCA" w:rsidP="00165FCA">
            <w:pPr>
              <w:widowControl/>
              <w:autoSpaceDE/>
              <w:autoSpaceDN/>
              <w:rPr>
                <w:rFonts w:ascii="Times New Roman" w:hAnsi="Times New Roman"/>
                <w:sz w:val="20"/>
                <w:szCs w:val="20"/>
                <w:lang w:val="id-ID" w:eastAsia="id-ID"/>
              </w:rPr>
            </w:pPr>
          </w:p>
        </w:tc>
      </w:tr>
    </w:tbl>
    <w:p w14:paraId="34E8D6AF" w14:textId="77777777" w:rsidR="002006DE" w:rsidRPr="003D2763" w:rsidRDefault="002006DE" w:rsidP="002006DE">
      <w:pPr>
        <w:widowControl/>
        <w:autoSpaceDE/>
        <w:autoSpaceDN/>
        <w:spacing w:after="120"/>
        <w:jc w:val="both"/>
        <w:rPr>
          <w:rFonts w:ascii="Bookman Old Style" w:hAnsi="Bookman Old Style" w:cs="Tahoma"/>
          <w:lang w:val="id-ID"/>
        </w:rPr>
      </w:pPr>
    </w:p>
    <w:p w14:paraId="6380CA25"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5ED7CDB9"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17FC1BB5"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3DBFBF01"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000F5173"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66B45236"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2EC2CC9E"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02309933" w14:textId="77777777" w:rsidR="002006DE" w:rsidRPr="003D2763" w:rsidRDefault="002006DE" w:rsidP="009553CC">
      <w:pPr>
        <w:pStyle w:val="ListParagraph"/>
        <w:adjustRightInd w:val="0"/>
        <w:ind w:left="426" w:right="20"/>
        <w:jc w:val="both"/>
        <w:rPr>
          <w:rFonts w:ascii="Bookman Old Style" w:hAnsi="Bookman Old Style" w:cs="Bookman Old Style"/>
          <w:lang w:val="id-ID"/>
        </w:rPr>
      </w:pPr>
    </w:p>
    <w:p w14:paraId="1D71FE2A" w14:textId="6A5E034B" w:rsidR="002006DE" w:rsidRDefault="002006DE" w:rsidP="009553CC">
      <w:pPr>
        <w:pStyle w:val="ListParagraph"/>
        <w:adjustRightInd w:val="0"/>
        <w:ind w:left="426" w:right="20"/>
        <w:jc w:val="both"/>
        <w:rPr>
          <w:rFonts w:ascii="Bookman Old Style" w:hAnsi="Bookman Old Style" w:cs="Bookman Old Style"/>
          <w:lang w:val="id-ID"/>
        </w:rPr>
      </w:pPr>
    </w:p>
    <w:p w14:paraId="33B13D4C" w14:textId="31895969" w:rsidR="009E04B1" w:rsidRDefault="009E04B1" w:rsidP="009553CC">
      <w:pPr>
        <w:pStyle w:val="ListParagraph"/>
        <w:adjustRightInd w:val="0"/>
        <w:ind w:left="426" w:right="20"/>
        <w:jc w:val="both"/>
        <w:rPr>
          <w:rFonts w:ascii="Bookman Old Style" w:hAnsi="Bookman Old Style" w:cs="Bookman Old Style"/>
          <w:lang w:val="id-ID"/>
        </w:rPr>
      </w:pPr>
    </w:p>
    <w:p w14:paraId="7D37F1F3" w14:textId="6649EB30" w:rsidR="009E04B1" w:rsidRDefault="009E04B1" w:rsidP="009553CC">
      <w:pPr>
        <w:pStyle w:val="ListParagraph"/>
        <w:adjustRightInd w:val="0"/>
        <w:ind w:left="426" w:right="20"/>
        <w:jc w:val="both"/>
        <w:rPr>
          <w:rFonts w:ascii="Bookman Old Style" w:hAnsi="Bookman Old Style" w:cs="Bookman Old Style"/>
          <w:lang w:val="id-ID"/>
        </w:rPr>
      </w:pPr>
    </w:p>
    <w:p w14:paraId="3CD090A4" w14:textId="2849B540" w:rsidR="009E04B1" w:rsidRDefault="009E04B1" w:rsidP="009553CC">
      <w:pPr>
        <w:pStyle w:val="ListParagraph"/>
        <w:adjustRightInd w:val="0"/>
        <w:ind w:left="426" w:right="20"/>
        <w:jc w:val="both"/>
        <w:rPr>
          <w:rFonts w:ascii="Bookman Old Style" w:hAnsi="Bookman Old Style" w:cs="Bookman Old Style"/>
          <w:lang w:val="id-ID"/>
        </w:rPr>
      </w:pPr>
    </w:p>
    <w:p w14:paraId="2EBB31A4" w14:textId="5E6C2ECD" w:rsidR="009E04B1" w:rsidRDefault="009E04B1" w:rsidP="009553CC">
      <w:pPr>
        <w:pStyle w:val="ListParagraph"/>
        <w:adjustRightInd w:val="0"/>
        <w:ind w:left="426" w:right="20"/>
        <w:jc w:val="both"/>
        <w:rPr>
          <w:rFonts w:ascii="Bookman Old Style" w:hAnsi="Bookman Old Style" w:cs="Bookman Old Style"/>
          <w:lang w:val="id-ID"/>
        </w:rPr>
      </w:pPr>
    </w:p>
    <w:p w14:paraId="774C6096" w14:textId="48224CD5" w:rsidR="009E04B1" w:rsidRDefault="009E04B1" w:rsidP="009553CC">
      <w:pPr>
        <w:pStyle w:val="ListParagraph"/>
        <w:adjustRightInd w:val="0"/>
        <w:ind w:left="426" w:right="20"/>
        <w:jc w:val="both"/>
        <w:rPr>
          <w:rFonts w:ascii="Bookman Old Style" w:hAnsi="Bookman Old Style" w:cs="Bookman Old Style"/>
          <w:lang w:val="id-ID"/>
        </w:rPr>
      </w:pPr>
    </w:p>
    <w:p w14:paraId="771D3919" w14:textId="77777777" w:rsidR="00E104E7" w:rsidRPr="00E104E7" w:rsidRDefault="00E104E7" w:rsidP="00E104E7">
      <w:pPr>
        <w:adjustRightInd w:val="0"/>
        <w:ind w:right="20"/>
        <w:jc w:val="both"/>
        <w:rPr>
          <w:rFonts w:ascii="Bookman Old Style" w:hAnsi="Bookman Old Style" w:cs="Bookman Old Style"/>
          <w:lang w:val="id-ID"/>
        </w:rPr>
        <w:sectPr w:rsidR="00E104E7" w:rsidRPr="00E104E7" w:rsidSect="00165FCA">
          <w:headerReference w:type="default" r:id="rId9"/>
          <w:pgSz w:w="12191" w:h="18711" w:code="20000"/>
          <w:pgMar w:top="1135" w:right="1440" w:bottom="1701" w:left="1440" w:header="709" w:footer="709" w:gutter="0"/>
          <w:pgNumType w:fmt="numberInDash"/>
          <w:cols w:space="708"/>
          <w:titlePg/>
          <w:docGrid w:linePitch="360"/>
        </w:sectPr>
      </w:pPr>
    </w:p>
    <w:p w14:paraId="28D0EF59" w14:textId="727AF528" w:rsidR="009E04B1" w:rsidRPr="00E104E7" w:rsidRDefault="009E04B1" w:rsidP="00E104E7">
      <w:pPr>
        <w:adjustRightInd w:val="0"/>
        <w:ind w:right="20"/>
        <w:jc w:val="both"/>
        <w:rPr>
          <w:rFonts w:ascii="Bookman Old Style" w:hAnsi="Bookman Old Style" w:cs="Bookman Old Style"/>
          <w:lang w:val="id-ID"/>
        </w:rPr>
      </w:pPr>
    </w:p>
    <w:p w14:paraId="125A0F7B" w14:textId="2410A1F9" w:rsidR="009E04B1" w:rsidRDefault="009E04B1" w:rsidP="009553CC">
      <w:pPr>
        <w:pStyle w:val="ListParagraph"/>
        <w:adjustRightInd w:val="0"/>
        <w:ind w:left="426" w:right="20"/>
        <w:jc w:val="both"/>
        <w:rPr>
          <w:rFonts w:ascii="Bookman Old Style" w:hAnsi="Bookman Old Style" w:cs="Bookman Old Style"/>
          <w:lang w:val="id-ID"/>
        </w:rPr>
      </w:pPr>
    </w:p>
    <w:p w14:paraId="1A6955CA" w14:textId="77777777" w:rsidR="009E04B1" w:rsidRDefault="009E04B1" w:rsidP="009E04B1">
      <w:pPr>
        <w:rPr>
          <w:rFonts w:ascii="Bookman Old Style" w:hAnsi="Bookman Old Style"/>
          <w:lang w:val="id-ID"/>
        </w:rPr>
      </w:pPr>
    </w:p>
    <w:p w14:paraId="560CECBD" w14:textId="2A62C122" w:rsidR="009E04B1" w:rsidRPr="00DD33C2" w:rsidRDefault="009E04B1" w:rsidP="009E04B1">
      <w:pPr>
        <w:jc w:val="center"/>
        <w:rPr>
          <w:rFonts w:ascii="Bookman Old Style" w:hAnsi="Bookman Old Style" w:cs="Arial"/>
        </w:rPr>
      </w:pPr>
      <w:r>
        <w:rPr>
          <w:noProof/>
        </w:rPr>
        <mc:AlternateContent>
          <mc:Choice Requires="wps">
            <w:drawing>
              <wp:anchor distT="0" distB="0" distL="114300" distR="114300" simplePos="0" relativeHeight="251661312" behindDoc="1" locked="0" layoutInCell="1" allowOverlap="1" wp14:anchorId="278836FF" wp14:editId="61B2FB62">
                <wp:simplePos x="0" y="0"/>
                <wp:positionH relativeFrom="margin">
                  <wp:posOffset>138430</wp:posOffset>
                </wp:positionH>
                <wp:positionV relativeFrom="paragraph">
                  <wp:posOffset>-60960</wp:posOffset>
                </wp:positionV>
                <wp:extent cx="5800725" cy="9686925"/>
                <wp:effectExtent l="38100" t="38100" r="66675" b="6667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686925"/>
                        </a:xfrm>
                        <a:prstGeom prst="roundRect">
                          <a:avLst>
                            <a:gd name="adj" fmla="val 16667"/>
                          </a:avLst>
                        </a:prstGeom>
                        <a:solidFill>
                          <a:srgbClr val="FFFFFF"/>
                        </a:solidFill>
                        <a:ln w="1016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1EF04" id="Rectangle: Rounded Corners 4" o:spid="_x0000_s1026" style="position:absolute;margin-left:10.9pt;margin-top:-4.8pt;width:456.75pt;height:76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" strokeweight="8pt">
                <w10:wrap anchorx="margin"/>
              </v:roundrect>
            </w:pict>
          </mc:Fallback>
        </mc:AlternateContent>
      </w:r>
    </w:p>
    <w:p w14:paraId="48E2FE01" w14:textId="3FE7DFBA" w:rsidR="009E04B1" w:rsidRPr="00E92264" w:rsidRDefault="009E04B1" w:rsidP="009E04B1">
      <w:pPr>
        <w:pStyle w:val="Heading1"/>
        <w:rPr>
          <w:rFonts w:ascii="Bookman Old Style" w:hAnsi="Bookman Old Style"/>
          <w:sz w:val="16"/>
          <w:szCs w:val="16"/>
        </w:rPr>
      </w:pPr>
      <w:r>
        <w:rPr>
          <w:noProof/>
        </w:rPr>
        <w:drawing>
          <wp:anchor distT="0" distB="0" distL="114300" distR="114300" simplePos="0" relativeHeight="251660288" behindDoc="0" locked="0" layoutInCell="1" allowOverlap="1" wp14:anchorId="2FB28E2F" wp14:editId="2FED5BCF">
            <wp:simplePos x="0" y="0"/>
            <wp:positionH relativeFrom="column">
              <wp:posOffset>2383790</wp:posOffset>
            </wp:positionH>
            <wp:positionV relativeFrom="paragraph">
              <wp:posOffset>145415</wp:posOffset>
            </wp:positionV>
            <wp:extent cx="1393190" cy="1390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319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7430E" w14:textId="77777777" w:rsidR="009E04B1" w:rsidRDefault="009E04B1" w:rsidP="009E04B1">
      <w:pPr>
        <w:jc w:val="center"/>
        <w:rPr>
          <w:rFonts w:ascii="Bookman Old Style" w:hAnsi="Bookman Old Style"/>
          <w:b/>
          <w:sz w:val="56"/>
          <w:szCs w:val="56"/>
          <w:lang w:val="en-ID" w:eastAsia="id-ID"/>
        </w:rPr>
      </w:pPr>
    </w:p>
    <w:p w14:paraId="2E144FFF" w14:textId="77777777" w:rsidR="009E04B1" w:rsidRDefault="009E04B1" w:rsidP="009E04B1">
      <w:pPr>
        <w:tabs>
          <w:tab w:val="left" w:pos="1910"/>
          <w:tab w:val="left" w:pos="4461"/>
        </w:tabs>
        <w:rPr>
          <w:rFonts w:ascii="Bookman Old Style" w:hAnsi="Bookman Old Style"/>
          <w:b/>
          <w:sz w:val="56"/>
          <w:szCs w:val="56"/>
          <w:lang w:val="en-ID" w:eastAsia="id-ID"/>
        </w:rPr>
      </w:pPr>
      <w:r>
        <w:rPr>
          <w:rFonts w:ascii="Bookman Old Style" w:hAnsi="Bookman Old Style"/>
          <w:b/>
          <w:sz w:val="56"/>
          <w:szCs w:val="56"/>
          <w:lang w:val="en-ID" w:eastAsia="id-ID"/>
        </w:rPr>
        <w:tab/>
        <w:t xml:space="preserve">       </w:t>
      </w:r>
      <w:r>
        <w:rPr>
          <w:rFonts w:ascii="Bookman Old Style" w:hAnsi="Bookman Old Style"/>
          <w:b/>
          <w:sz w:val="56"/>
          <w:szCs w:val="56"/>
          <w:lang w:val="en-ID" w:eastAsia="id-ID"/>
        </w:rPr>
        <w:tab/>
      </w:r>
    </w:p>
    <w:p w14:paraId="5C4DB04B" w14:textId="77777777" w:rsidR="009E04B1" w:rsidRDefault="009E04B1" w:rsidP="009E04B1">
      <w:pPr>
        <w:tabs>
          <w:tab w:val="left" w:pos="4351"/>
        </w:tabs>
        <w:rPr>
          <w:rFonts w:ascii="Bookman Old Style" w:hAnsi="Bookman Old Style"/>
          <w:b/>
          <w:sz w:val="56"/>
          <w:szCs w:val="56"/>
          <w:lang w:val="en-ID" w:eastAsia="id-ID"/>
        </w:rPr>
      </w:pPr>
      <w:r>
        <w:rPr>
          <w:rFonts w:ascii="Bookman Old Style" w:hAnsi="Bookman Old Style"/>
          <w:b/>
          <w:sz w:val="56"/>
          <w:szCs w:val="56"/>
          <w:lang w:val="en-ID" w:eastAsia="id-ID"/>
        </w:rPr>
        <w:t xml:space="preserve">       </w:t>
      </w:r>
    </w:p>
    <w:p w14:paraId="2B71121A" w14:textId="77777777" w:rsidR="009E04B1" w:rsidRPr="00225749" w:rsidRDefault="009E04B1" w:rsidP="009E04B1">
      <w:pPr>
        <w:tabs>
          <w:tab w:val="left" w:pos="5400"/>
        </w:tabs>
        <w:rPr>
          <w:rFonts w:ascii="Bookman Old Style" w:hAnsi="Bookman Old Style"/>
          <w:sz w:val="52"/>
          <w:szCs w:val="52"/>
          <w:lang w:eastAsia="id-ID"/>
        </w:rPr>
      </w:pPr>
    </w:p>
    <w:p w14:paraId="2BD035A8" w14:textId="77777777" w:rsidR="009E04B1" w:rsidRPr="00A252E3" w:rsidRDefault="009E04B1" w:rsidP="009E04B1">
      <w:pPr>
        <w:jc w:val="center"/>
        <w:rPr>
          <w:rFonts w:ascii="Bookman Old Style" w:eastAsia="DFMincho-UB" w:hAnsi="Bookman Old Style" w:cs="Calibri"/>
          <w:b/>
          <w:sz w:val="44"/>
          <w:szCs w:val="44"/>
          <w:lang w:eastAsia="id-ID"/>
        </w:rPr>
      </w:pPr>
      <w:r w:rsidRPr="00A252E3">
        <w:rPr>
          <w:rFonts w:ascii="Bookman Old Style" w:eastAsia="DFMincho-UB" w:hAnsi="Bookman Old Style" w:cs="Calibri"/>
          <w:b/>
          <w:sz w:val="44"/>
          <w:szCs w:val="44"/>
          <w:lang w:eastAsia="id-ID"/>
        </w:rPr>
        <w:t xml:space="preserve">PERATURAN KEPALA DESA </w:t>
      </w:r>
      <w:r>
        <w:rPr>
          <w:rFonts w:ascii="Bookman Old Style" w:eastAsia="DFMincho-UB" w:hAnsi="Bookman Old Style" w:cs="Calibri"/>
          <w:b/>
          <w:sz w:val="44"/>
          <w:szCs w:val="44"/>
          <w:lang w:eastAsia="id-ID"/>
        </w:rPr>
        <w:t>SERUT</w:t>
      </w:r>
    </w:p>
    <w:p w14:paraId="6DA72913" w14:textId="77777777" w:rsidR="009E04B1" w:rsidRDefault="009E04B1" w:rsidP="009E04B1">
      <w:pPr>
        <w:jc w:val="center"/>
        <w:rPr>
          <w:rFonts w:ascii="Bookman Old Style" w:eastAsia="DFMincho-UB" w:hAnsi="Bookman Old Style" w:cs="Calibri"/>
          <w:b/>
          <w:sz w:val="40"/>
          <w:szCs w:val="40"/>
          <w:lang w:eastAsia="id-ID"/>
        </w:rPr>
      </w:pPr>
      <w:r>
        <w:rPr>
          <w:rFonts w:ascii="Bookman Old Style" w:eastAsia="DFMincho-UB" w:hAnsi="Bookman Old Style" w:cs="Calibri"/>
          <w:b/>
          <w:sz w:val="40"/>
          <w:szCs w:val="40"/>
          <w:lang w:eastAsia="id-ID"/>
        </w:rPr>
        <w:t>KECAMATAN NGUTER</w:t>
      </w:r>
    </w:p>
    <w:p w14:paraId="40DF9CD6" w14:textId="77777777" w:rsidR="009E04B1" w:rsidRPr="001B6887" w:rsidRDefault="009E04B1" w:rsidP="009E04B1">
      <w:pPr>
        <w:jc w:val="center"/>
        <w:rPr>
          <w:rFonts w:ascii="Bookman Old Style" w:eastAsia="DFMincho-UB" w:hAnsi="Bookman Old Style"/>
          <w:b/>
          <w:sz w:val="40"/>
          <w:szCs w:val="40"/>
          <w:lang w:eastAsia="id-ID"/>
        </w:rPr>
      </w:pPr>
      <w:r w:rsidRPr="001B6887">
        <w:rPr>
          <w:rFonts w:ascii="Bookman Old Style" w:eastAsia="DFMincho-UB" w:hAnsi="Bookman Old Style" w:cs="Calibri"/>
          <w:b/>
          <w:sz w:val="40"/>
          <w:szCs w:val="40"/>
          <w:lang w:eastAsia="id-ID"/>
        </w:rPr>
        <w:t>KABUPATEN SUKOHARJO</w:t>
      </w:r>
    </w:p>
    <w:p w14:paraId="5D909CF9" w14:textId="77777777" w:rsidR="009E04B1" w:rsidRPr="001B6887" w:rsidRDefault="009E04B1" w:rsidP="009E04B1">
      <w:pPr>
        <w:rPr>
          <w:rFonts w:ascii="Bookman Old Style" w:eastAsia="DFMincho-UB" w:hAnsi="Bookman Old Style"/>
          <w:b/>
          <w:sz w:val="48"/>
          <w:szCs w:val="48"/>
          <w:lang w:eastAsia="id-ID"/>
        </w:rPr>
      </w:pPr>
    </w:p>
    <w:p w14:paraId="0FE2F77E" w14:textId="48B9C5EA" w:rsidR="009E04B1" w:rsidRDefault="009E04B1" w:rsidP="009E04B1">
      <w:pPr>
        <w:jc w:val="center"/>
        <w:rPr>
          <w:rFonts w:ascii="Bookman Old Style" w:eastAsia="DFMincho-UB" w:hAnsi="Bookman Old Style" w:cs="Calibri"/>
          <w:b/>
          <w:sz w:val="44"/>
          <w:szCs w:val="44"/>
          <w:lang w:eastAsia="id-ID"/>
        </w:rPr>
      </w:pPr>
      <w:r>
        <w:rPr>
          <w:rFonts w:ascii="Bookman Old Style" w:eastAsia="DFMincho-UB" w:hAnsi="Bookman Old Style" w:cs="Calibri"/>
          <w:b/>
          <w:sz w:val="44"/>
          <w:szCs w:val="44"/>
          <w:lang w:eastAsia="id-ID"/>
        </w:rPr>
        <w:t xml:space="preserve">NOMOR </w:t>
      </w:r>
      <w:r>
        <w:rPr>
          <w:rFonts w:ascii="Bookman Old Style" w:eastAsia="DFMincho-UB" w:hAnsi="Bookman Old Style" w:cs="Calibri"/>
          <w:b/>
          <w:sz w:val="44"/>
          <w:szCs w:val="44"/>
          <w:lang w:val="id-ID" w:eastAsia="id-ID"/>
        </w:rPr>
        <w:t>3</w:t>
      </w:r>
      <w:r>
        <w:rPr>
          <w:rFonts w:ascii="Bookman Old Style" w:eastAsia="DFMincho-UB" w:hAnsi="Bookman Old Style" w:cs="Calibri"/>
          <w:b/>
          <w:sz w:val="44"/>
          <w:szCs w:val="44"/>
          <w:lang w:eastAsia="id-ID"/>
        </w:rPr>
        <w:t xml:space="preserve"> </w:t>
      </w:r>
      <w:r w:rsidRPr="001B6887">
        <w:rPr>
          <w:rFonts w:ascii="Bookman Old Style" w:eastAsia="DFMincho-UB" w:hAnsi="Bookman Old Style" w:cs="Calibri"/>
          <w:b/>
          <w:sz w:val="44"/>
          <w:szCs w:val="44"/>
          <w:lang w:eastAsia="id-ID"/>
        </w:rPr>
        <w:t>TAHUN 20</w:t>
      </w:r>
      <w:r>
        <w:rPr>
          <w:rFonts w:ascii="Bookman Old Style" w:eastAsia="DFMincho-UB" w:hAnsi="Bookman Old Style" w:cs="Calibri"/>
          <w:b/>
          <w:sz w:val="44"/>
          <w:szCs w:val="44"/>
          <w:lang w:eastAsia="id-ID"/>
        </w:rPr>
        <w:t>22</w:t>
      </w:r>
    </w:p>
    <w:p w14:paraId="113D59FE" w14:textId="77777777" w:rsidR="009E04B1" w:rsidRPr="007C0650" w:rsidRDefault="009E04B1" w:rsidP="009E04B1">
      <w:pPr>
        <w:jc w:val="center"/>
        <w:rPr>
          <w:rFonts w:ascii="Bookman Old Style" w:eastAsia="DFMincho-UB" w:hAnsi="Bookman Old Style" w:cs="Calibri"/>
          <w:b/>
          <w:sz w:val="44"/>
          <w:szCs w:val="44"/>
          <w:lang w:eastAsia="id-ID"/>
        </w:rPr>
      </w:pPr>
    </w:p>
    <w:p w14:paraId="79B2281B" w14:textId="77777777" w:rsidR="009E04B1" w:rsidRDefault="009E04B1" w:rsidP="009E04B1">
      <w:pPr>
        <w:jc w:val="center"/>
        <w:rPr>
          <w:rFonts w:ascii="Bookman Old Style" w:eastAsia="DFMincho-UB" w:hAnsi="Bookman Old Style" w:cs="Calibri"/>
          <w:b/>
          <w:sz w:val="44"/>
          <w:szCs w:val="44"/>
          <w:lang w:eastAsia="id-ID"/>
        </w:rPr>
      </w:pPr>
      <w:r w:rsidRPr="001B6887">
        <w:rPr>
          <w:rFonts w:ascii="Bookman Old Style" w:eastAsia="DFMincho-UB" w:hAnsi="Bookman Old Style" w:cs="Calibri"/>
          <w:b/>
          <w:sz w:val="44"/>
          <w:szCs w:val="44"/>
          <w:lang w:eastAsia="id-ID"/>
        </w:rPr>
        <w:t>TENTANG</w:t>
      </w:r>
    </w:p>
    <w:p w14:paraId="42B994E9" w14:textId="77777777" w:rsidR="009E04B1" w:rsidRPr="007C0650" w:rsidRDefault="009E04B1" w:rsidP="009E04B1">
      <w:pPr>
        <w:jc w:val="center"/>
        <w:rPr>
          <w:rFonts w:ascii="Bookman Old Style" w:eastAsia="DFMincho-UB" w:hAnsi="Bookman Old Style" w:cs="Calibri"/>
          <w:b/>
          <w:sz w:val="44"/>
          <w:szCs w:val="44"/>
          <w:lang w:eastAsia="id-ID"/>
        </w:rPr>
      </w:pPr>
    </w:p>
    <w:p w14:paraId="34522A08" w14:textId="29C4D4AE" w:rsidR="009E04B1" w:rsidRDefault="009E04B1" w:rsidP="009E04B1">
      <w:pPr>
        <w:tabs>
          <w:tab w:val="left" w:pos="6240"/>
        </w:tabs>
        <w:jc w:val="center"/>
        <w:rPr>
          <w:rFonts w:ascii="Bookman Old Style" w:hAnsi="Bookman Old Style" w:cs="Tahoma"/>
          <w:b/>
          <w:bCs/>
          <w:color w:val="000000"/>
          <w:sz w:val="28"/>
          <w:lang w:val="id-ID"/>
        </w:rPr>
      </w:pPr>
      <w:r w:rsidRPr="009E04B1">
        <w:rPr>
          <w:rFonts w:ascii="Bookman Old Style" w:hAnsi="Bookman Old Style" w:cs="Tahoma"/>
          <w:b/>
          <w:bCs/>
          <w:color w:val="000000"/>
          <w:sz w:val="28"/>
          <w:lang w:val="id-ID"/>
        </w:rPr>
        <w:t>PEMANFAATAN  ASET DESA</w:t>
      </w:r>
    </w:p>
    <w:p w14:paraId="7F1FE6B5" w14:textId="05E2A33F" w:rsidR="009E04B1" w:rsidRDefault="009E04B1" w:rsidP="009E04B1">
      <w:pPr>
        <w:tabs>
          <w:tab w:val="left" w:pos="6240"/>
        </w:tabs>
        <w:jc w:val="center"/>
        <w:rPr>
          <w:rFonts w:ascii="Bookman Old Style" w:hAnsi="Bookman Old Style" w:cs="Tahoma"/>
          <w:b/>
          <w:bCs/>
          <w:color w:val="000000"/>
          <w:sz w:val="28"/>
          <w:lang w:val="id-ID"/>
        </w:rPr>
      </w:pPr>
    </w:p>
    <w:p w14:paraId="629D542B" w14:textId="48B2DCDF" w:rsidR="009E04B1" w:rsidRDefault="009E04B1" w:rsidP="009E04B1">
      <w:pPr>
        <w:tabs>
          <w:tab w:val="left" w:pos="6240"/>
        </w:tabs>
        <w:jc w:val="center"/>
        <w:rPr>
          <w:rFonts w:ascii="Bookman Old Style" w:hAnsi="Bookman Old Style" w:cs="Tahoma"/>
          <w:b/>
          <w:bCs/>
          <w:color w:val="000000"/>
          <w:sz w:val="28"/>
          <w:lang w:val="id-ID"/>
        </w:rPr>
      </w:pPr>
    </w:p>
    <w:p w14:paraId="10D03C65" w14:textId="77777777" w:rsidR="009E04B1" w:rsidRDefault="009E04B1" w:rsidP="009E04B1">
      <w:pPr>
        <w:tabs>
          <w:tab w:val="left" w:pos="6240"/>
        </w:tabs>
        <w:jc w:val="center"/>
        <w:rPr>
          <w:rFonts w:ascii="Bookman Old Style" w:hAnsi="Bookman Old Style" w:cs="Tahoma"/>
          <w:b/>
          <w:bCs/>
          <w:color w:val="000000"/>
          <w:sz w:val="28"/>
          <w:lang w:val="id-ID"/>
        </w:rPr>
      </w:pPr>
    </w:p>
    <w:p w14:paraId="4F23314C" w14:textId="77777777" w:rsidR="009E04B1" w:rsidRPr="00475CC2" w:rsidRDefault="009E04B1" w:rsidP="009E04B1">
      <w:pPr>
        <w:tabs>
          <w:tab w:val="left" w:pos="6240"/>
        </w:tabs>
        <w:jc w:val="center"/>
        <w:rPr>
          <w:rFonts w:ascii="Bookman Old Style" w:hAnsi="Bookman Old Style" w:cs="Tahoma"/>
          <w:b/>
          <w:bCs/>
          <w:color w:val="000000"/>
          <w:sz w:val="28"/>
          <w:lang w:val="id-ID"/>
        </w:rPr>
      </w:pPr>
    </w:p>
    <w:p w14:paraId="142719E3" w14:textId="7E986378" w:rsidR="009E04B1" w:rsidRPr="001B6887" w:rsidRDefault="009E04B1" w:rsidP="009E04B1">
      <w:pPr>
        <w:jc w:val="center"/>
        <w:rPr>
          <w:rFonts w:ascii="Bookman Old Style" w:eastAsia="DFMincho-UB" w:hAnsi="Bookman Old Style"/>
          <w:b/>
          <w:sz w:val="48"/>
          <w:szCs w:val="48"/>
          <w:lang w:eastAsia="id-ID"/>
        </w:rPr>
      </w:pPr>
      <w:r>
        <w:rPr>
          <w:noProof/>
        </w:rPr>
        <mc:AlternateContent>
          <mc:Choice Requires="wps">
            <w:drawing>
              <wp:anchor distT="0" distB="0" distL="114300" distR="114300" simplePos="0" relativeHeight="251659264" behindDoc="0" locked="0" layoutInCell="1" allowOverlap="1" wp14:anchorId="700567BB" wp14:editId="2C4217D0">
                <wp:simplePos x="0" y="0"/>
                <wp:positionH relativeFrom="column">
                  <wp:posOffset>1263015</wp:posOffset>
                </wp:positionH>
                <wp:positionV relativeFrom="paragraph">
                  <wp:posOffset>193040</wp:posOffset>
                </wp:positionV>
                <wp:extent cx="3263265" cy="548640"/>
                <wp:effectExtent l="38100" t="0" r="70485" b="60960"/>
                <wp:wrapNone/>
                <wp:docPr id="2" name="Ribbon: Curved and Tilted 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548640"/>
                        </a:xfrm>
                        <a:prstGeom prst="ellipseRibbon2">
                          <a:avLst>
                            <a:gd name="adj1" fmla="val 25000"/>
                            <a:gd name="adj2" fmla="val 50000"/>
                            <a:gd name="adj3" fmla="val 12500"/>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C296"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ibbon: Curved and Tilted Up 2" o:spid="_x0000_s1026" type="#_x0000_t108" style="position:absolute;margin-left:99.45pt;margin-top:15.2pt;width:256.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" strokecolor="#666" strokeweight="1pt">
                <v:fill color2="#999" focus="100%" type="gradient"/>
                <v:shadow on="t" color="#7f7f7f" opacity=".5" offset="1pt"/>
              </v:shape>
            </w:pict>
          </mc:Fallback>
        </mc:AlternateContent>
      </w:r>
    </w:p>
    <w:p w14:paraId="3B18D4CF" w14:textId="77777777" w:rsidR="009E04B1" w:rsidRPr="001B6887" w:rsidRDefault="009E04B1" w:rsidP="009E04B1">
      <w:pPr>
        <w:jc w:val="center"/>
        <w:rPr>
          <w:rFonts w:ascii="Bookman Old Style" w:eastAsia="DFMincho-UB" w:hAnsi="Bookman Old Style"/>
          <w:b/>
          <w:sz w:val="48"/>
          <w:szCs w:val="48"/>
          <w:lang w:eastAsia="id-ID"/>
        </w:rPr>
      </w:pPr>
    </w:p>
    <w:p w14:paraId="42A8DDA5" w14:textId="77777777" w:rsidR="009E04B1" w:rsidRDefault="009E04B1" w:rsidP="009E04B1">
      <w:pPr>
        <w:rPr>
          <w:rFonts w:ascii="Bookman Old Style" w:eastAsia="DFMincho-UB" w:hAnsi="Bookman Old Style"/>
          <w:b/>
          <w:sz w:val="40"/>
          <w:szCs w:val="40"/>
          <w:lang w:eastAsia="id-ID"/>
        </w:rPr>
      </w:pPr>
    </w:p>
    <w:p w14:paraId="634BD19D" w14:textId="77777777" w:rsidR="009E04B1" w:rsidRDefault="009E04B1" w:rsidP="009E04B1">
      <w:pPr>
        <w:jc w:val="center"/>
        <w:rPr>
          <w:rFonts w:ascii="Bookman Old Style" w:eastAsia="DFMincho-UB" w:hAnsi="Bookman Old Style"/>
          <w:b/>
          <w:sz w:val="40"/>
          <w:szCs w:val="40"/>
          <w:lang w:val="id-ID" w:eastAsia="id-ID"/>
        </w:rPr>
      </w:pPr>
    </w:p>
    <w:p w14:paraId="6EB56998" w14:textId="77777777" w:rsidR="009E04B1" w:rsidRDefault="009E04B1" w:rsidP="009E04B1">
      <w:pPr>
        <w:jc w:val="center"/>
        <w:rPr>
          <w:rFonts w:ascii="Bookman Old Style" w:eastAsia="DFMincho-UB" w:hAnsi="Bookman Old Style"/>
          <w:b/>
          <w:sz w:val="40"/>
          <w:szCs w:val="40"/>
          <w:lang w:val="id-ID" w:eastAsia="id-ID"/>
        </w:rPr>
      </w:pPr>
    </w:p>
    <w:p w14:paraId="40A0EC32" w14:textId="77777777" w:rsidR="009E04B1" w:rsidRPr="00475CC2" w:rsidRDefault="009E04B1" w:rsidP="009E04B1">
      <w:pPr>
        <w:jc w:val="center"/>
        <w:rPr>
          <w:rFonts w:ascii="Bookman Old Style" w:eastAsia="DFMincho-UB" w:hAnsi="Bookman Old Style"/>
          <w:b/>
          <w:sz w:val="40"/>
          <w:szCs w:val="40"/>
          <w:lang w:val="id-ID" w:eastAsia="id-ID"/>
        </w:rPr>
      </w:pPr>
      <w:r>
        <w:rPr>
          <w:rFonts w:ascii="Bookman Old Style" w:eastAsia="DFMincho-UB" w:hAnsi="Bookman Old Style"/>
          <w:b/>
          <w:sz w:val="40"/>
          <w:szCs w:val="40"/>
          <w:lang w:val="id-ID" w:eastAsia="id-ID"/>
        </w:rPr>
        <w:t xml:space="preserve">   </w:t>
      </w:r>
    </w:p>
    <w:p w14:paraId="78921D4B" w14:textId="77777777" w:rsidR="009E04B1" w:rsidRPr="001B6887" w:rsidRDefault="009E04B1" w:rsidP="009E04B1">
      <w:pPr>
        <w:jc w:val="center"/>
        <w:rPr>
          <w:rFonts w:ascii="Bookman Old Style" w:eastAsia="DFMincho-UB" w:hAnsi="Bookman Old Style"/>
          <w:b/>
          <w:sz w:val="40"/>
          <w:szCs w:val="40"/>
          <w:lang w:eastAsia="id-ID"/>
        </w:rPr>
      </w:pPr>
      <w:r w:rsidRPr="001B6887">
        <w:rPr>
          <w:rFonts w:ascii="Bookman Old Style" w:eastAsia="DFMincho-UB" w:hAnsi="Bookman Old Style"/>
          <w:b/>
          <w:sz w:val="40"/>
          <w:szCs w:val="40"/>
          <w:lang w:eastAsia="id-ID"/>
        </w:rPr>
        <w:t xml:space="preserve">DESA </w:t>
      </w:r>
      <w:r>
        <w:rPr>
          <w:rFonts w:ascii="Bookman Old Style" w:eastAsia="DFMincho-UB" w:hAnsi="Bookman Old Style"/>
          <w:b/>
          <w:sz w:val="40"/>
          <w:szCs w:val="40"/>
          <w:lang w:eastAsia="id-ID"/>
        </w:rPr>
        <w:t>SERUT</w:t>
      </w:r>
      <w:r w:rsidRPr="001B6887">
        <w:rPr>
          <w:rFonts w:ascii="Bookman Old Style" w:eastAsia="DFMincho-UB" w:hAnsi="Bookman Old Style"/>
          <w:b/>
          <w:sz w:val="40"/>
          <w:szCs w:val="40"/>
          <w:lang w:eastAsia="id-ID"/>
        </w:rPr>
        <w:t xml:space="preserve"> KECAMATAN </w:t>
      </w:r>
      <w:r>
        <w:rPr>
          <w:rFonts w:ascii="Bookman Old Style" w:eastAsia="DFMincho-UB" w:hAnsi="Bookman Old Style"/>
          <w:b/>
          <w:sz w:val="40"/>
          <w:szCs w:val="40"/>
          <w:lang w:eastAsia="id-ID"/>
        </w:rPr>
        <w:t>NGUTER</w:t>
      </w:r>
    </w:p>
    <w:p w14:paraId="187AAC00" w14:textId="77777777" w:rsidR="009E04B1" w:rsidRPr="001B6887" w:rsidRDefault="009E04B1" w:rsidP="009E04B1">
      <w:pPr>
        <w:jc w:val="center"/>
        <w:rPr>
          <w:rFonts w:ascii="Bookman Old Style" w:eastAsia="DFMincho-UB" w:hAnsi="Bookman Old Style"/>
          <w:b/>
          <w:sz w:val="40"/>
          <w:szCs w:val="40"/>
          <w:lang w:eastAsia="id-ID"/>
        </w:rPr>
      </w:pPr>
      <w:r w:rsidRPr="001B6887">
        <w:rPr>
          <w:rFonts w:ascii="Bookman Old Style" w:eastAsia="DFMincho-UB" w:hAnsi="Bookman Old Style"/>
          <w:b/>
          <w:sz w:val="40"/>
          <w:szCs w:val="40"/>
          <w:lang w:eastAsia="id-ID"/>
        </w:rPr>
        <w:t>KABUPATEN SUKOHARJO</w:t>
      </w:r>
    </w:p>
    <w:p w14:paraId="35254941" w14:textId="77777777" w:rsidR="009E04B1" w:rsidRPr="007C0650" w:rsidRDefault="009E04B1" w:rsidP="009E04B1">
      <w:pPr>
        <w:jc w:val="center"/>
        <w:rPr>
          <w:rFonts w:ascii="Bookman Old Style" w:hAnsi="Bookman Old Style"/>
        </w:rPr>
      </w:pPr>
      <w:r w:rsidRPr="001B6887">
        <w:rPr>
          <w:rFonts w:ascii="Bookman Old Style" w:eastAsia="DFMincho-UB" w:hAnsi="Bookman Old Style"/>
          <w:b/>
          <w:sz w:val="40"/>
          <w:szCs w:val="40"/>
          <w:lang w:eastAsia="id-ID"/>
        </w:rPr>
        <w:t xml:space="preserve">TAHUN </w:t>
      </w:r>
      <w:r>
        <w:rPr>
          <w:rFonts w:ascii="Bookman Old Style" w:eastAsia="DFMincho-UB" w:hAnsi="Bookman Old Style"/>
          <w:b/>
          <w:sz w:val="40"/>
          <w:szCs w:val="40"/>
          <w:lang w:eastAsia="id-ID"/>
        </w:rPr>
        <w:t>2022</w:t>
      </w:r>
    </w:p>
    <w:p w14:paraId="2D22A174" w14:textId="77777777" w:rsidR="009E04B1" w:rsidRPr="003D2763" w:rsidRDefault="009E04B1" w:rsidP="009553CC">
      <w:pPr>
        <w:pStyle w:val="ListParagraph"/>
        <w:adjustRightInd w:val="0"/>
        <w:ind w:left="426" w:right="20"/>
        <w:jc w:val="both"/>
        <w:rPr>
          <w:rFonts w:ascii="Bookman Old Style" w:hAnsi="Bookman Old Style" w:cs="Bookman Old Style"/>
          <w:lang w:val="id-ID"/>
        </w:rPr>
      </w:pPr>
    </w:p>
    <w:sectPr w:rsidR="009E04B1" w:rsidRPr="003D2763" w:rsidSect="00165FCA">
      <w:pgSz w:w="12191" w:h="18711" w:code="20000"/>
      <w:pgMar w:top="1135" w:right="1440" w:bottom="1701"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618D" w14:textId="77777777" w:rsidR="00E37A14" w:rsidRDefault="00E37A14" w:rsidP="002C6B58">
      <w:r>
        <w:separator/>
      </w:r>
    </w:p>
  </w:endnote>
  <w:endnote w:type="continuationSeparator" w:id="0">
    <w:p w14:paraId="7C48DC0B" w14:textId="77777777" w:rsidR="00E37A14" w:rsidRDefault="00E37A14" w:rsidP="002C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2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DFMincho-UB">
    <w:charset w:val="80"/>
    <w:family w:val="auto"/>
    <w:pitch w:val="fixed"/>
    <w:sig w:usb0="00000001" w:usb1="08070000" w:usb2="00000010" w:usb3="00000000" w:csb0="00020000"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72B0" w14:textId="77777777" w:rsidR="00E37A14" w:rsidRDefault="00E37A14" w:rsidP="002C6B58">
      <w:r>
        <w:separator/>
      </w:r>
    </w:p>
  </w:footnote>
  <w:footnote w:type="continuationSeparator" w:id="0">
    <w:p w14:paraId="310486F0" w14:textId="77777777" w:rsidR="00E37A14" w:rsidRDefault="00E37A14" w:rsidP="002C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F824" w14:textId="77777777" w:rsidR="002C6B58" w:rsidRPr="002C6B58" w:rsidRDefault="002C6B58">
    <w:pPr>
      <w:pStyle w:val="Header"/>
      <w:jc w:val="center"/>
      <w:rPr>
        <w:rFonts w:ascii="Bookman Old Style" w:hAnsi="Bookman Old Style"/>
      </w:rPr>
    </w:pPr>
    <w:r w:rsidRPr="002C6B58">
      <w:rPr>
        <w:rFonts w:ascii="Bookman Old Style" w:hAnsi="Bookman Old Style"/>
      </w:rPr>
      <w:fldChar w:fldCharType="begin"/>
    </w:r>
    <w:r w:rsidRPr="002C6B58">
      <w:rPr>
        <w:rFonts w:ascii="Bookman Old Style" w:hAnsi="Bookman Old Style"/>
      </w:rPr>
      <w:instrText xml:space="preserve"> PAGE   \* MERGEFORMAT </w:instrText>
    </w:r>
    <w:r w:rsidRPr="002C6B58">
      <w:rPr>
        <w:rFonts w:ascii="Bookman Old Style" w:hAnsi="Bookman Old Style"/>
      </w:rPr>
      <w:fldChar w:fldCharType="separate"/>
    </w:r>
    <w:r w:rsidR="007D5047">
      <w:rPr>
        <w:rFonts w:ascii="Bookman Old Style" w:hAnsi="Bookman Old Style"/>
        <w:noProof/>
      </w:rPr>
      <w:t>- 13 -</w:t>
    </w:r>
    <w:r w:rsidRPr="002C6B58">
      <w:rPr>
        <w:rFonts w:ascii="Bookman Old Style" w:hAnsi="Bookman Old Style"/>
      </w:rPr>
      <w:fldChar w:fldCharType="end"/>
    </w:r>
  </w:p>
  <w:p w14:paraId="6A3364B4" w14:textId="77777777" w:rsidR="002C6B58" w:rsidRDefault="002C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EC"/>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F2374"/>
    <w:multiLevelType w:val="hybridMultilevel"/>
    <w:tmpl w:val="FFFFFFFF"/>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289" w:hanging="360"/>
      </w:pPr>
      <w:rPr>
        <w:rFonts w:cs="Times New Roman"/>
      </w:rPr>
    </w:lvl>
    <w:lvl w:ilvl="2" w:tplc="67B280EC">
      <w:start w:val="1"/>
      <w:numFmt w:val="decimal"/>
      <w:lvlText w:val="(%3)"/>
      <w:lvlJc w:val="left"/>
      <w:pPr>
        <w:ind w:left="2340" w:hanging="720"/>
      </w:pPr>
      <w:rPr>
        <w:rFonts w:cs="Times New Roman" w:hint="default"/>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FC922A6E">
      <w:start w:val="1"/>
      <w:numFmt w:val="upperLetter"/>
      <w:lvlText w:val="%7."/>
      <w:lvlJc w:val="left"/>
      <w:pPr>
        <w:ind w:left="4680" w:hanging="360"/>
      </w:pPr>
      <w:rPr>
        <w:rFonts w:cs="Times New Roman" w:hint="default"/>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15:restartNumberingAfterBreak="0">
    <w:nsid w:val="04CF1DF8"/>
    <w:multiLevelType w:val="hybridMultilevel"/>
    <w:tmpl w:val="FFFFFFFF"/>
    <w:lvl w:ilvl="0" w:tplc="04090019">
      <w:start w:val="1"/>
      <w:numFmt w:val="lowerLetter"/>
      <w:lvlText w:val="%1."/>
      <w:lvlJc w:val="left"/>
      <w:pPr>
        <w:ind w:left="177" w:hanging="360"/>
      </w:pPr>
      <w:rPr>
        <w:rFonts w:cs="Times New Roman"/>
      </w:rPr>
    </w:lvl>
    <w:lvl w:ilvl="1" w:tplc="04090019" w:tentative="1">
      <w:start w:val="1"/>
      <w:numFmt w:val="lowerLetter"/>
      <w:lvlText w:val="%2."/>
      <w:lvlJc w:val="left"/>
      <w:pPr>
        <w:ind w:left="897" w:hanging="360"/>
      </w:pPr>
      <w:rPr>
        <w:rFonts w:cs="Times New Roman"/>
      </w:rPr>
    </w:lvl>
    <w:lvl w:ilvl="2" w:tplc="0409001B" w:tentative="1">
      <w:start w:val="1"/>
      <w:numFmt w:val="lowerRoman"/>
      <w:lvlText w:val="%3."/>
      <w:lvlJc w:val="right"/>
      <w:pPr>
        <w:ind w:left="1617" w:hanging="180"/>
      </w:pPr>
      <w:rPr>
        <w:rFonts w:cs="Times New Roman"/>
      </w:rPr>
    </w:lvl>
    <w:lvl w:ilvl="3" w:tplc="0409000F" w:tentative="1">
      <w:start w:val="1"/>
      <w:numFmt w:val="decimal"/>
      <w:lvlText w:val="%4."/>
      <w:lvlJc w:val="left"/>
      <w:pPr>
        <w:ind w:left="2337" w:hanging="360"/>
      </w:pPr>
      <w:rPr>
        <w:rFonts w:cs="Times New Roman"/>
      </w:rPr>
    </w:lvl>
    <w:lvl w:ilvl="4" w:tplc="04090019" w:tentative="1">
      <w:start w:val="1"/>
      <w:numFmt w:val="lowerLetter"/>
      <w:lvlText w:val="%5."/>
      <w:lvlJc w:val="left"/>
      <w:pPr>
        <w:ind w:left="3057" w:hanging="360"/>
      </w:pPr>
      <w:rPr>
        <w:rFonts w:cs="Times New Roman"/>
      </w:rPr>
    </w:lvl>
    <w:lvl w:ilvl="5" w:tplc="0409001B" w:tentative="1">
      <w:start w:val="1"/>
      <w:numFmt w:val="lowerRoman"/>
      <w:lvlText w:val="%6."/>
      <w:lvlJc w:val="right"/>
      <w:pPr>
        <w:ind w:left="3777" w:hanging="180"/>
      </w:pPr>
      <w:rPr>
        <w:rFonts w:cs="Times New Roman"/>
      </w:rPr>
    </w:lvl>
    <w:lvl w:ilvl="6" w:tplc="0409000F" w:tentative="1">
      <w:start w:val="1"/>
      <w:numFmt w:val="decimal"/>
      <w:lvlText w:val="%7."/>
      <w:lvlJc w:val="left"/>
      <w:pPr>
        <w:ind w:left="4497" w:hanging="360"/>
      </w:pPr>
      <w:rPr>
        <w:rFonts w:cs="Times New Roman"/>
      </w:rPr>
    </w:lvl>
    <w:lvl w:ilvl="7" w:tplc="04090019" w:tentative="1">
      <w:start w:val="1"/>
      <w:numFmt w:val="lowerLetter"/>
      <w:lvlText w:val="%8."/>
      <w:lvlJc w:val="left"/>
      <w:pPr>
        <w:ind w:left="5217" w:hanging="360"/>
      </w:pPr>
      <w:rPr>
        <w:rFonts w:cs="Times New Roman"/>
      </w:rPr>
    </w:lvl>
    <w:lvl w:ilvl="8" w:tplc="0409001B" w:tentative="1">
      <w:start w:val="1"/>
      <w:numFmt w:val="lowerRoman"/>
      <w:lvlText w:val="%9."/>
      <w:lvlJc w:val="right"/>
      <w:pPr>
        <w:ind w:left="5937" w:hanging="180"/>
      </w:pPr>
      <w:rPr>
        <w:rFonts w:cs="Times New Roman"/>
      </w:rPr>
    </w:lvl>
  </w:abstractNum>
  <w:abstractNum w:abstractNumId="3" w15:restartNumberingAfterBreak="0">
    <w:nsid w:val="050951E6"/>
    <w:multiLevelType w:val="hybridMultilevel"/>
    <w:tmpl w:val="FFFFFFFF"/>
    <w:lvl w:ilvl="0" w:tplc="B53E7C90">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 w15:restartNumberingAfterBreak="0">
    <w:nsid w:val="06E4063F"/>
    <w:multiLevelType w:val="hybridMultilevel"/>
    <w:tmpl w:val="FFFFFFFF"/>
    <w:lvl w:ilvl="0" w:tplc="2736CA14">
      <w:start w:val="2"/>
      <w:numFmt w:val="decimal"/>
      <w:lvlText w:val="%1."/>
      <w:lvlJc w:val="left"/>
      <w:pPr>
        <w:tabs>
          <w:tab w:val="num" w:pos="1980"/>
        </w:tabs>
        <w:ind w:left="1980" w:hanging="360"/>
      </w:pPr>
      <w:rPr>
        <w:rFonts w:cs="Times New Roman" w:hint="default"/>
        <w:b w:val="0"/>
        <w:bCs w:val="0"/>
        <w:i w:val="0"/>
        <w:iCs w:val="0"/>
        <w:color w:val="auto"/>
      </w:rPr>
    </w:lvl>
    <w:lvl w:ilvl="1" w:tplc="D2DCF7D8">
      <w:start w:val="1"/>
      <w:numFmt w:val="lowerLetter"/>
      <w:lvlText w:val="%2."/>
      <w:lvlJc w:val="left"/>
      <w:pPr>
        <w:tabs>
          <w:tab w:val="num" w:pos="2373"/>
        </w:tabs>
        <w:ind w:left="2373" w:hanging="360"/>
      </w:pPr>
      <w:rPr>
        <w:rFonts w:cs="Times New Roman"/>
      </w:rPr>
    </w:lvl>
    <w:lvl w:ilvl="2" w:tplc="DF28B42A">
      <w:start w:val="1"/>
      <w:numFmt w:val="lowerRoman"/>
      <w:lvlText w:val="%3."/>
      <w:lvlJc w:val="right"/>
      <w:pPr>
        <w:tabs>
          <w:tab w:val="num" w:pos="3093"/>
        </w:tabs>
        <w:ind w:left="3093" w:hanging="180"/>
      </w:pPr>
      <w:rPr>
        <w:rFonts w:cs="Times New Roman"/>
      </w:rPr>
    </w:lvl>
    <w:lvl w:ilvl="3" w:tplc="6186AAA8">
      <w:start w:val="1"/>
      <w:numFmt w:val="decimal"/>
      <w:lvlText w:val="%4."/>
      <w:lvlJc w:val="left"/>
      <w:pPr>
        <w:tabs>
          <w:tab w:val="num" w:pos="3813"/>
        </w:tabs>
        <w:ind w:left="3813" w:hanging="360"/>
      </w:pPr>
      <w:rPr>
        <w:rFonts w:cs="Times New Roman"/>
      </w:rPr>
    </w:lvl>
    <w:lvl w:ilvl="4" w:tplc="78584C8A">
      <w:start w:val="1"/>
      <w:numFmt w:val="lowerLetter"/>
      <w:lvlText w:val="%5."/>
      <w:lvlJc w:val="left"/>
      <w:pPr>
        <w:tabs>
          <w:tab w:val="num" w:pos="4533"/>
        </w:tabs>
        <w:ind w:left="4533" w:hanging="360"/>
      </w:pPr>
      <w:rPr>
        <w:rFonts w:cs="Times New Roman"/>
      </w:rPr>
    </w:lvl>
    <w:lvl w:ilvl="5" w:tplc="A83EBD9E">
      <w:start w:val="1"/>
      <w:numFmt w:val="lowerRoman"/>
      <w:lvlText w:val="%6."/>
      <w:lvlJc w:val="right"/>
      <w:pPr>
        <w:tabs>
          <w:tab w:val="num" w:pos="5253"/>
        </w:tabs>
        <w:ind w:left="5253" w:hanging="180"/>
      </w:pPr>
      <w:rPr>
        <w:rFonts w:cs="Times New Roman"/>
      </w:rPr>
    </w:lvl>
    <w:lvl w:ilvl="6" w:tplc="072676F0">
      <w:start w:val="1"/>
      <w:numFmt w:val="decimal"/>
      <w:lvlText w:val="%7."/>
      <w:lvlJc w:val="left"/>
      <w:pPr>
        <w:tabs>
          <w:tab w:val="num" w:pos="5973"/>
        </w:tabs>
        <w:ind w:left="5973" w:hanging="360"/>
      </w:pPr>
      <w:rPr>
        <w:rFonts w:cs="Times New Roman"/>
      </w:rPr>
    </w:lvl>
    <w:lvl w:ilvl="7" w:tplc="4E28CD60">
      <w:start w:val="1"/>
      <w:numFmt w:val="lowerLetter"/>
      <w:lvlText w:val="%8."/>
      <w:lvlJc w:val="left"/>
      <w:pPr>
        <w:tabs>
          <w:tab w:val="num" w:pos="6693"/>
        </w:tabs>
        <w:ind w:left="6693" w:hanging="360"/>
      </w:pPr>
      <w:rPr>
        <w:rFonts w:cs="Times New Roman"/>
      </w:rPr>
    </w:lvl>
    <w:lvl w:ilvl="8" w:tplc="50B0FE30">
      <w:start w:val="1"/>
      <w:numFmt w:val="lowerRoman"/>
      <w:lvlText w:val="%9."/>
      <w:lvlJc w:val="right"/>
      <w:pPr>
        <w:tabs>
          <w:tab w:val="num" w:pos="7413"/>
        </w:tabs>
        <w:ind w:left="7413" w:hanging="180"/>
      </w:pPr>
      <w:rPr>
        <w:rFonts w:cs="Times New Roman"/>
      </w:rPr>
    </w:lvl>
  </w:abstractNum>
  <w:abstractNum w:abstractNumId="5" w15:restartNumberingAfterBreak="0">
    <w:nsid w:val="0C344E96"/>
    <w:multiLevelType w:val="hybridMultilevel"/>
    <w:tmpl w:val="FFFFFFFF"/>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289" w:hanging="360"/>
      </w:pPr>
      <w:rPr>
        <w:rFonts w:cs="Times New Roman"/>
      </w:rPr>
    </w:lvl>
    <w:lvl w:ilvl="2" w:tplc="67B280EC">
      <w:start w:val="1"/>
      <w:numFmt w:val="decimal"/>
      <w:lvlText w:val="(%3)"/>
      <w:lvlJc w:val="left"/>
      <w:pPr>
        <w:ind w:left="2340" w:hanging="720"/>
      </w:pPr>
      <w:rPr>
        <w:rFonts w:cs="Times New Roman" w:hint="default"/>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FC922A6E">
      <w:start w:val="1"/>
      <w:numFmt w:val="upperLetter"/>
      <w:lvlText w:val="%7."/>
      <w:lvlJc w:val="left"/>
      <w:pPr>
        <w:ind w:left="4680" w:hanging="360"/>
      </w:pPr>
      <w:rPr>
        <w:rFonts w:cs="Times New Roman" w:hint="default"/>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15:restartNumberingAfterBreak="0">
    <w:nsid w:val="17C22040"/>
    <w:multiLevelType w:val="hybridMultilevel"/>
    <w:tmpl w:val="FFFFFFFF"/>
    <w:lvl w:ilvl="0" w:tplc="E3E084EA">
      <w:start w:val="1"/>
      <w:numFmt w:val="decimal"/>
      <w:lvlText w:val="(%1)"/>
      <w:lvlJc w:val="left"/>
      <w:pPr>
        <w:ind w:left="1854" w:hanging="720"/>
      </w:pPr>
      <w:rPr>
        <w:rFonts w:cs="Times New Roman" w:hint="default"/>
      </w:rPr>
    </w:lvl>
    <w:lvl w:ilvl="1" w:tplc="04210019">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 w15:restartNumberingAfterBreak="0">
    <w:nsid w:val="180E0065"/>
    <w:multiLevelType w:val="hybridMultilevel"/>
    <w:tmpl w:val="FFFFFFFF"/>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8496355"/>
    <w:multiLevelType w:val="hybridMultilevel"/>
    <w:tmpl w:val="FFFFFFFF"/>
    <w:lvl w:ilvl="0" w:tplc="0421000F">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BF3E7D"/>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67937D0"/>
    <w:multiLevelType w:val="hybridMultilevel"/>
    <w:tmpl w:val="FFFFFFFF"/>
    <w:lvl w:ilvl="0" w:tplc="6B68EDB2">
      <w:start w:val="1"/>
      <w:numFmt w:val="decimal"/>
      <w:lvlText w:val="(%1)"/>
      <w:lvlJc w:val="left"/>
      <w:pPr>
        <w:ind w:left="1778" w:hanging="360"/>
      </w:pPr>
      <w:rPr>
        <w:rFonts w:cs="Times New Roman" w:hint="default"/>
        <w:color w:val="auto"/>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1" w15:restartNumberingAfterBreak="0">
    <w:nsid w:val="29D34D93"/>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B686965"/>
    <w:multiLevelType w:val="hybridMultilevel"/>
    <w:tmpl w:val="FFFFFFFF"/>
    <w:lvl w:ilvl="0" w:tplc="6B68EDB2">
      <w:start w:val="1"/>
      <w:numFmt w:val="decimal"/>
      <w:lvlText w:val="(%1)"/>
      <w:lvlJc w:val="left"/>
      <w:pPr>
        <w:ind w:left="2345" w:hanging="360"/>
      </w:pPr>
      <w:rPr>
        <w:rFonts w:cs="Times New Roman" w:hint="default"/>
        <w:color w:val="auto"/>
      </w:rPr>
    </w:lvl>
    <w:lvl w:ilvl="1" w:tplc="04210019">
      <w:start w:val="1"/>
      <w:numFmt w:val="lowerLetter"/>
      <w:lvlText w:val="%2."/>
      <w:lvlJc w:val="left"/>
      <w:pPr>
        <w:ind w:left="3065" w:hanging="360"/>
      </w:pPr>
      <w:rPr>
        <w:rFonts w:cs="Times New Roman"/>
      </w:rPr>
    </w:lvl>
    <w:lvl w:ilvl="2" w:tplc="67B280EC">
      <w:start w:val="1"/>
      <w:numFmt w:val="decimal"/>
      <w:lvlText w:val="(%3)"/>
      <w:lvlJc w:val="left"/>
      <w:pPr>
        <w:ind w:left="4325" w:hanging="720"/>
      </w:pPr>
      <w:rPr>
        <w:rFonts w:cs="Times New Roman" w:hint="default"/>
      </w:rPr>
    </w:lvl>
    <w:lvl w:ilvl="3" w:tplc="0421000F">
      <w:start w:val="1"/>
      <w:numFmt w:val="decimal"/>
      <w:lvlText w:val="%4."/>
      <w:lvlJc w:val="left"/>
      <w:pPr>
        <w:ind w:left="4505" w:hanging="360"/>
      </w:pPr>
      <w:rPr>
        <w:rFonts w:cs="Times New Roman"/>
      </w:rPr>
    </w:lvl>
    <w:lvl w:ilvl="4" w:tplc="04210019">
      <w:start w:val="1"/>
      <w:numFmt w:val="lowerLetter"/>
      <w:lvlText w:val="%5."/>
      <w:lvlJc w:val="left"/>
      <w:pPr>
        <w:ind w:left="5225" w:hanging="360"/>
      </w:pPr>
      <w:rPr>
        <w:rFonts w:cs="Times New Roman"/>
      </w:rPr>
    </w:lvl>
    <w:lvl w:ilvl="5" w:tplc="0421001B">
      <w:start w:val="1"/>
      <w:numFmt w:val="lowerRoman"/>
      <w:lvlText w:val="%6."/>
      <w:lvlJc w:val="right"/>
      <w:pPr>
        <w:ind w:left="5945" w:hanging="180"/>
      </w:pPr>
      <w:rPr>
        <w:rFonts w:cs="Times New Roman"/>
      </w:rPr>
    </w:lvl>
    <w:lvl w:ilvl="6" w:tplc="0421000F" w:tentative="1">
      <w:start w:val="1"/>
      <w:numFmt w:val="decimal"/>
      <w:lvlText w:val="%7."/>
      <w:lvlJc w:val="left"/>
      <w:pPr>
        <w:ind w:left="6665" w:hanging="360"/>
      </w:pPr>
      <w:rPr>
        <w:rFonts w:cs="Times New Roman"/>
      </w:rPr>
    </w:lvl>
    <w:lvl w:ilvl="7" w:tplc="04210019" w:tentative="1">
      <w:start w:val="1"/>
      <w:numFmt w:val="lowerLetter"/>
      <w:lvlText w:val="%8."/>
      <w:lvlJc w:val="left"/>
      <w:pPr>
        <w:ind w:left="7385" w:hanging="360"/>
      </w:pPr>
      <w:rPr>
        <w:rFonts w:cs="Times New Roman"/>
      </w:rPr>
    </w:lvl>
    <w:lvl w:ilvl="8" w:tplc="0421001B" w:tentative="1">
      <w:start w:val="1"/>
      <w:numFmt w:val="lowerRoman"/>
      <w:lvlText w:val="%9."/>
      <w:lvlJc w:val="right"/>
      <w:pPr>
        <w:ind w:left="8105" w:hanging="180"/>
      </w:pPr>
      <w:rPr>
        <w:rFonts w:cs="Times New Roman"/>
      </w:rPr>
    </w:lvl>
  </w:abstractNum>
  <w:abstractNum w:abstractNumId="13" w15:restartNumberingAfterBreak="0">
    <w:nsid w:val="33F45D97"/>
    <w:multiLevelType w:val="hybridMultilevel"/>
    <w:tmpl w:val="FFFFFFFF"/>
    <w:lvl w:ilvl="0" w:tplc="8E5E244E">
      <w:start w:val="1"/>
      <w:numFmt w:val="decimal"/>
      <w:lvlText w:val="(%1)"/>
      <w:lvlJc w:val="left"/>
      <w:pPr>
        <w:ind w:left="2629" w:hanging="360"/>
      </w:pPr>
      <w:rPr>
        <w:rFonts w:ascii="Bookman Old Style" w:eastAsia="Times New Roman" w:hAnsi="Bookman Old Style" w:cs="Tahoma"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1E4F3E"/>
    <w:multiLevelType w:val="hybridMultilevel"/>
    <w:tmpl w:val="FFFFFFFF"/>
    <w:lvl w:ilvl="0" w:tplc="04210019">
      <w:start w:val="1"/>
      <w:numFmt w:val="lowerLetter"/>
      <w:lvlText w:val="%1."/>
      <w:lvlJc w:val="left"/>
      <w:pPr>
        <w:ind w:left="34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F247F53"/>
    <w:multiLevelType w:val="hybridMultilevel"/>
    <w:tmpl w:val="FFFFFFFF"/>
    <w:lvl w:ilvl="0" w:tplc="E3E084EA">
      <w:start w:val="1"/>
      <w:numFmt w:val="decimal"/>
      <w:lvlText w:val="(%1)"/>
      <w:lvlJc w:val="left"/>
      <w:pPr>
        <w:ind w:left="2564" w:hanging="720"/>
      </w:pPr>
      <w:rPr>
        <w:rFonts w:cs="Times New Roman" w:hint="default"/>
      </w:rPr>
    </w:lvl>
    <w:lvl w:ilvl="1" w:tplc="04210019">
      <w:start w:val="1"/>
      <w:numFmt w:val="lowerLetter"/>
      <w:lvlText w:val="%2."/>
      <w:lvlJc w:val="left"/>
      <w:pPr>
        <w:ind w:left="2924" w:hanging="360"/>
      </w:pPr>
      <w:rPr>
        <w:rFonts w:cs="Times New Roman"/>
      </w:rPr>
    </w:lvl>
    <w:lvl w:ilvl="2" w:tplc="0421001B" w:tentative="1">
      <w:start w:val="1"/>
      <w:numFmt w:val="lowerRoman"/>
      <w:lvlText w:val="%3."/>
      <w:lvlJc w:val="right"/>
      <w:pPr>
        <w:ind w:left="3644" w:hanging="180"/>
      </w:pPr>
      <w:rPr>
        <w:rFonts w:cs="Times New Roman"/>
      </w:rPr>
    </w:lvl>
    <w:lvl w:ilvl="3" w:tplc="0421000F" w:tentative="1">
      <w:start w:val="1"/>
      <w:numFmt w:val="decimal"/>
      <w:lvlText w:val="%4."/>
      <w:lvlJc w:val="left"/>
      <w:pPr>
        <w:ind w:left="4364" w:hanging="360"/>
      </w:pPr>
      <w:rPr>
        <w:rFonts w:cs="Times New Roman"/>
      </w:rPr>
    </w:lvl>
    <w:lvl w:ilvl="4" w:tplc="04210019" w:tentative="1">
      <w:start w:val="1"/>
      <w:numFmt w:val="lowerLetter"/>
      <w:lvlText w:val="%5."/>
      <w:lvlJc w:val="left"/>
      <w:pPr>
        <w:ind w:left="5084" w:hanging="360"/>
      </w:pPr>
      <w:rPr>
        <w:rFonts w:cs="Times New Roman"/>
      </w:rPr>
    </w:lvl>
    <w:lvl w:ilvl="5" w:tplc="0421001B" w:tentative="1">
      <w:start w:val="1"/>
      <w:numFmt w:val="lowerRoman"/>
      <w:lvlText w:val="%6."/>
      <w:lvlJc w:val="right"/>
      <w:pPr>
        <w:ind w:left="5804" w:hanging="180"/>
      </w:pPr>
      <w:rPr>
        <w:rFonts w:cs="Times New Roman"/>
      </w:rPr>
    </w:lvl>
    <w:lvl w:ilvl="6" w:tplc="0421000F" w:tentative="1">
      <w:start w:val="1"/>
      <w:numFmt w:val="decimal"/>
      <w:lvlText w:val="%7."/>
      <w:lvlJc w:val="left"/>
      <w:pPr>
        <w:ind w:left="6524" w:hanging="360"/>
      </w:pPr>
      <w:rPr>
        <w:rFonts w:cs="Times New Roman"/>
      </w:rPr>
    </w:lvl>
    <w:lvl w:ilvl="7" w:tplc="04210019" w:tentative="1">
      <w:start w:val="1"/>
      <w:numFmt w:val="lowerLetter"/>
      <w:lvlText w:val="%8."/>
      <w:lvlJc w:val="left"/>
      <w:pPr>
        <w:ind w:left="7244" w:hanging="360"/>
      </w:pPr>
      <w:rPr>
        <w:rFonts w:cs="Times New Roman"/>
      </w:rPr>
    </w:lvl>
    <w:lvl w:ilvl="8" w:tplc="0421001B" w:tentative="1">
      <w:start w:val="1"/>
      <w:numFmt w:val="lowerRoman"/>
      <w:lvlText w:val="%9."/>
      <w:lvlJc w:val="right"/>
      <w:pPr>
        <w:ind w:left="7964" w:hanging="180"/>
      </w:pPr>
      <w:rPr>
        <w:rFonts w:cs="Times New Roman"/>
      </w:rPr>
    </w:lvl>
  </w:abstractNum>
  <w:abstractNum w:abstractNumId="16" w15:restartNumberingAfterBreak="0">
    <w:nsid w:val="47362536"/>
    <w:multiLevelType w:val="hybridMultilevel"/>
    <w:tmpl w:val="FFFFFFFF"/>
    <w:lvl w:ilvl="0" w:tplc="04090019">
      <w:start w:val="1"/>
      <w:numFmt w:val="lowerLetter"/>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7" w15:restartNumberingAfterBreak="0">
    <w:nsid w:val="52F7256A"/>
    <w:multiLevelType w:val="hybridMultilevel"/>
    <w:tmpl w:val="FFFFFFFF"/>
    <w:lvl w:ilvl="0" w:tplc="8E5E244E">
      <w:start w:val="1"/>
      <w:numFmt w:val="decimal"/>
      <w:lvlText w:val="(%1)"/>
      <w:lvlJc w:val="left"/>
      <w:pPr>
        <w:ind w:left="2629" w:hanging="360"/>
      </w:pPr>
      <w:rPr>
        <w:rFonts w:ascii="Bookman Old Style" w:eastAsia="Times New Roman" w:hAnsi="Bookman Old Style" w:cs="Tahoma"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EB7205"/>
    <w:multiLevelType w:val="hybridMultilevel"/>
    <w:tmpl w:val="FFFFFFFF"/>
    <w:lvl w:ilvl="0" w:tplc="04210015">
      <w:start w:val="1"/>
      <w:numFmt w:val="upperLetter"/>
      <w:lvlText w:val="%1."/>
      <w:lvlJc w:val="left"/>
      <w:pPr>
        <w:ind w:left="2700" w:hanging="360"/>
      </w:pPr>
      <w:rPr>
        <w:rFonts w:cs="Times New Roman" w:hint="default"/>
      </w:rPr>
    </w:lvl>
    <w:lvl w:ilvl="1" w:tplc="04210019">
      <w:start w:val="1"/>
      <w:numFmt w:val="lowerLetter"/>
      <w:lvlText w:val="%2."/>
      <w:lvlJc w:val="left"/>
      <w:pPr>
        <w:ind w:left="1920" w:hanging="360"/>
      </w:pPr>
      <w:rPr>
        <w:rFonts w:cs="Times New Roman"/>
      </w:rPr>
    </w:lvl>
    <w:lvl w:ilvl="2" w:tplc="67B280EC">
      <w:start w:val="1"/>
      <w:numFmt w:val="decimal"/>
      <w:lvlText w:val="(%3)"/>
      <w:lvlJc w:val="left"/>
      <w:pPr>
        <w:ind w:left="4680" w:hanging="720"/>
      </w:pPr>
      <w:rPr>
        <w:rFonts w:cs="Times New Roman" w:hint="default"/>
      </w:rPr>
    </w:lvl>
    <w:lvl w:ilvl="3" w:tplc="0421000F">
      <w:start w:val="1"/>
      <w:numFmt w:val="decimal"/>
      <w:lvlText w:val="%4."/>
      <w:lvlJc w:val="left"/>
      <w:pPr>
        <w:ind w:left="4860" w:hanging="360"/>
      </w:pPr>
      <w:rPr>
        <w:rFonts w:cs="Times New Roman"/>
      </w:rPr>
    </w:lvl>
    <w:lvl w:ilvl="4" w:tplc="04210019">
      <w:start w:val="1"/>
      <w:numFmt w:val="lowerLetter"/>
      <w:lvlText w:val="%5."/>
      <w:lvlJc w:val="left"/>
      <w:pPr>
        <w:ind w:left="5580" w:hanging="360"/>
      </w:pPr>
      <w:rPr>
        <w:rFonts w:cs="Times New Roman"/>
      </w:rPr>
    </w:lvl>
    <w:lvl w:ilvl="5" w:tplc="0421001B">
      <w:start w:val="1"/>
      <w:numFmt w:val="lowerRoman"/>
      <w:lvlText w:val="%6."/>
      <w:lvlJc w:val="right"/>
      <w:pPr>
        <w:ind w:left="6300" w:hanging="180"/>
      </w:pPr>
      <w:rPr>
        <w:rFonts w:cs="Times New Roman"/>
      </w:rPr>
    </w:lvl>
    <w:lvl w:ilvl="6" w:tplc="FC922A6E">
      <w:start w:val="1"/>
      <w:numFmt w:val="upperLetter"/>
      <w:lvlText w:val="%7."/>
      <w:lvlJc w:val="left"/>
      <w:pPr>
        <w:ind w:left="7020" w:hanging="360"/>
      </w:pPr>
      <w:rPr>
        <w:rFonts w:cs="Times New Roman" w:hint="default"/>
      </w:rPr>
    </w:lvl>
    <w:lvl w:ilvl="7" w:tplc="04210019" w:tentative="1">
      <w:start w:val="1"/>
      <w:numFmt w:val="lowerLetter"/>
      <w:lvlText w:val="%8."/>
      <w:lvlJc w:val="left"/>
      <w:pPr>
        <w:ind w:left="7740" w:hanging="360"/>
      </w:pPr>
      <w:rPr>
        <w:rFonts w:cs="Times New Roman"/>
      </w:rPr>
    </w:lvl>
    <w:lvl w:ilvl="8" w:tplc="0421001B" w:tentative="1">
      <w:start w:val="1"/>
      <w:numFmt w:val="lowerRoman"/>
      <w:lvlText w:val="%9."/>
      <w:lvlJc w:val="right"/>
      <w:pPr>
        <w:ind w:left="8460" w:hanging="180"/>
      </w:pPr>
      <w:rPr>
        <w:rFonts w:cs="Times New Roman"/>
      </w:rPr>
    </w:lvl>
  </w:abstractNum>
  <w:abstractNum w:abstractNumId="19" w15:restartNumberingAfterBreak="0">
    <w:nsid w:val="5CC3014B"/>
    <w:multiLevelType w:val="hybridMultilevel"/>
    <w:tmpl w:val="FFFFFFFF"/>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 w15:restartNumberingAfterBreak="0">
    <w:nsid w:val="644B652F"/>
    <w:multiLevelType w:val="hybridMultilevel"/>
    <w:tmpl w:val="FFFFFFFF"/>
    <w:lvl w:ilvl="0" w:tplc="6B68EDB2">
      <w:start w:val="1"/>
      <w:numFmt w:val="decimal"/>
      <w:lvlText w:val="(%1)"/>
      <w:lvlJc w:val="left"/>
      <w:pPr>
        <w:ind w:left="2421" w:hanging="360"/>
      </w:pPr>
      <w:rPr>
        <w:rFonts w:cs="Times New Roman" w:hint="default"/>
        <w:color w:val="auto"/>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21" w15:restartNumberingAfterBreak="0">
    <w:nsid w:val="68E0325A"/>
    <w:multiLevelType w:val="hybridMultilevel"/>
    <w:tmpl w:val="FFFFFFFF"/>
    <w:lvl w:ilvl="0" w:tplc="6B68EDB2">
      <w:start w:val="1"/>
      <w:numFmt w:val="decimal"/>
      <w:lvlText w:val="(%1)"/>
      <w:lvlJc w:val="left"/>
      <w:pPr>
        <w:ind w:left="810" w:hanging="360"/>
      </w:pPr>
      <w:rPr>
        <w:rFonts w:cs="Times New Roman" w:hint="default"/>
        <w:color w:val="auto"/>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15:restartNumberingAfterBreak="0">
    <w:nsid w:val="6BBF3FBC"/>
    <w:multiLevelType w:val="hybridMultilevel"/>
    <w:tmpl w:val="FFFFFFFF"/>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E881D5F"/>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6B253AD"/>
    <w:multiLevelType w:val="hybridMultilevel"/>
    <w:tmpl w:val="FFFFFFFF"/>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DBB3406"/>
    <w:multiLevelType w:val="hybridMultilevel"/>
    <w:tmpl w:val="FFFFFFFF"/>
    <w:lvl w:ilvl="0" w:tplc="FD3C8AF4">
      <w:start w:val="1"/>
      <w:numFmt w:val="decimal"/>
      <w:lvlText w:val="(%1)"/>
      <w:lvlJc w:val="left"/>
      <w:pPr>
        <w:ind w:left="720" w:hanging="360"/>
      </w:pPr>
      <w:rPr>
        <w:rFonts w:ascii="Bookman Old Style" w:hAnsi="Bookman Old Style"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63703324">
    <w:abstractNumId w:val="16"/>
  </w:num>
  <w:num w:numId="2" w16cid:durableId="1069496537">
    <w:abstractNumId w:val="12"/>
  </w:num>
  <w:num w:numId="3" w16cid:durableId="636180576">
    <w:abstractNumId w:val="21"/>
  </w:num>
  <w:num w:numId="4" w16cid:durableId="2003044817">
    <w:abstractNumId w:val="10"/>
  </w:num>
  <w:num w:numId="5" w16cid:durableId="1808549464">
    <w:abstractNumId w:val="25"/>
  </w:num>
  <w:num w:numId="6" w16cid:durableId="455685960">
    <w:abstractNumId w:val="7"/>
  </w:num>
  <w:num w:numId="7" w16cid:durableId="2106530016">
    <w:abstractNumId w:val="22"/>
  </w:num>
  <w:num w:numId="8" w16cid:durableId="1681544873">
    <w:abstractNumId w:val="24"/>
  </w:num>
  <w:num w:numId="9" w16cid:durableId="1894809346">
    <w:abstractNumId w:val="19"/>
  </w:num>
  <w:num w:numId="10" w16cid:durableId="1359886723">
    <w:abstractNumId w:val="2"/>
  </w:num>
  <w:num w:numId="11" w16cid:durableId="2098597660">
    <w:abstractNumId w:val="18"/>
  </w:num>
  <w:num w:numId="12" w16cid:durableId="721561955">
    <w:abstractNumId w:val="6"/>
  </w:num>
  <w:num w:numId="13" w16cid:durableId="454176804">
    <w:abstractNumId w:val="14"/>
  </w:num>
  <w:num w:numId="14" w16cid:durableId="520508503">
    <w:abstractNumId w:val="3"/>
  </w:num>
  <w:num w:numId="15" w16cid:durableId="1122456651">
    <w:abstractNumId w:val="15"/>
  </w:num>
  <w:num w:numId="16" w16cid:durableId="2127234865">
    <w:abstractNumId w:val="4"/>
  </w:num>
  <w:num w:numId="17" w16cid:durableId="1657414436">
    <w:abstractNumId w:val="20"/>
  </w:num>
  <w:num w:numId="18" w16cid:durableId="205607243">
    <w:abstractNumId w:val="5"/>
  </w:num>
  <w:num w:numId="19" w16cid:durableId="591621071">
    <w:abstractNumId w:val="1"/>
  </w:num>
  <w:num w:numId="20" w16cid:durableId="321199964">
    <w:abstractNumId w:val="17"/>
  </w:num>
  <w:num w:numId="21" w16cid:durableId="82722827">
    <w:abstractNumId w:val="0"/>
  </w:num>
  <w:num w:numId="22" w16cid:durableId="544827102">
    <w:abstractNumId w:val="9"/>
  </w:num>
  <w:num w:numId="23" w16cid:durableId="1167479634">
    <w:abstractNumId w:val="11"/>
  </w:num>
  <w:num w:numId="24" w16cid:durableId="1378091724">
    <w:abstractNumId w:val="23"/>
  </w:num>
  <w:num w:numId="25" w16cid:durableId="2041083514">
    <w:abstractNumId w:val="13"/>
  </w:num>
  <w:num w:numId="26" w16cid:durableId="7047350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7B"/>
    <w:rsid w:val="00012786"/>
    <w:rsid w:val="000326C4"/>
    <w:rsid w:val="00035B51"/>
    <w:rsid w:val="00045ACE"/>
    <w:rsid w:val="00050883"/>
    <w:rsid w:val="00056016"/>
    <w:rsid w:val="000617D6"/>
    <w:rsid w:val="000656A8"/>
    <w:rsid w:val="00090E29"/>
    <w:rsid w:val="00091B7F"/>
    <w:rsid w:val="000B6DE2"/>
    <w:rsid w:val="000C6E4E"/>
    <w:rsid w:val="000D747B"/>
    <w:rsid w:val="000E168D"/>
    <w:rsid w:val="000E65EF"/>
    <w:rsid w:val="000F4F5F"/>
    <w:rsid w:val="000F6289"/>
    <w:rsid w:val="001133BC"/>
    <w:rsid w:val="0011371A"/>
    <w:rsid w:val="0011529E"/>
    <w:rsid w:val="00142AEE"/>
    <w:rsid w:val="0015193E"/>
    <w:rsid w:val="001558A3"/>
    <w:rsid w:val="00165FCA"/>
    <w:rsid w:val="001A0A74"/>
    <w:rsid w:val="001A491B"/>
    <w:rsid w:val="001B0608"/>
    <w:rsid w:val="001B4CC1"/>
    <w:rsid w:val="001C2D7C"/>
    <w:rsid w:val="001C7D66"/>
    <w:rsid w:val="00200520"/>
    <w:rsid w:val="002006DE"/>
    <w:rsid w:val="002073CF"/>
    <w:rsid w:val="0021001B"/>
    <w:rsid w:val="00217005"/>
    <w:rsid w:val="002358F7"/>
    <w:rsid w:val="002406EB"/>
    <w:rsid w:val="0025654D"/>
    <w:rsid w:val="0026384C"/>
    <w:rsid w:val="00266D48"/>
    <w:rsid w:val="00277E48"/>
    <w:rsid w:val="00280F8A"/>
    <w:rsid w:val="00283311"/>
    <w:rsid w:val="0028359F"/>
    <w:rsid w:val="0029579F"/>
    <w:rsid w:val="002C6B58"/>
    <w:rsid w:val="002E1028"/>
    <w:rsid w:val="002F0681"/>
    <w:rsid w:val="002F704B"/>
    <w:rsid w:val="003021B8"/>
    <w:rsid w:val="0030371B"/>
    <w:rsid w:val="003174CF"/>
    <w:rsid w:val="003361D6"/>
    <w:rsid w:val="003365AD"/>
    <w:rsid w:val="003539AE"/>
    <w:rsid w:val="003675F7"/>
    <w:rsid w:val="003B5276"/>
    <w:rsid w:val="003C656C"/>
    <w:rsid w:val="003C73A8"/>
    <w:rsid w:val="003D2763"/>
    <w:rsid w:val="003E0B61"/>
    <w:rsid w:val="003F0506"/>
    <w:rsid w:val="003F4ECC"/>
    <w:rsid w:val="003F666B"/>
    <w:rsid w:val="004228A4"/>
    <w:rsid w:val="00431DB4"/>
    <w:rsid w:val="00435C30"/>
    <w:rsid w:val="0044668D"/>
    <w:rsid w:val="004520D2"/>
    <w:rsid w:val="00484ABB"/>
    <w:rsid w:val="004B5C3A"/>
    <w:rsid w:val="004C15A7"/>
    <w:rsid w:val="004C1E4E"/>
    <w:rsid w:val="004D4511"/>
    <w:rsid w:val="004E55C6"/>
    <w:rsid w:val="00502945"/>
    <w:rsid w:val="00545070"/>
    <w:rsid w:val="00553F9D"/>
    <w:rsid w:val="00560AD2"/>
    <w:rsid w:val="00566BF3"/>
    <w:rsid w:val="00583194"/>
    <w:rsid w:val="005A4978"/>
    <w:rsid w:val="005A55E8"/>
    <w:rsid w:val="005A5D7C"/>
    <w:rsid w:val="005B10E6"/>
    <w:rsid w:val="005B2B13"/>
    <w:rsid w:val="005B677A"/>
    <w:rsid w:val="005F436C"/>
    <w:rsid w:val="0061196D"/>
    <w:rsid w:val="0062530B"/>
    <w:rsid w:val="00632D88"/>
    <w:rsid w:val="00634FFB"/>
    <w:rsid w:val="00643B8C"/>
    <w:rsid w:val="00645F97"/>
    <w:rsid w:val="00654663"/>
    <w:rsid w:val="006610A3"/>
    <w:rsid w:val="00664A22"/>
    <w:rsid w:val="00680248"/>
    <w:rsid w:val="0069598C"/>
    <w:rsid w:val="006A4382"/>
    <w:rsid w:val="006C1361"/>
    <w:rsid w:val="006D3D26"/>
    <w:rsid w:val="006E19C3"/>
    <w:rsid w:val="007052B8"/>
    <w:rsid w:val="00711206"/>
    <w:rsid w:val="00715412"/>
    <w:rsid w:val="00720E96"/>
    <w:rsid w:val="007356A2"/>
    <w:rsid w:val="00736D9B"/>
    <w:rsid w:val="007D0DB8"/>
    <w:rsid w:val="007D5047"/>
    <w:rsid w:val="007D776B"/>
    <w:rsid w:val="007F28AF"/>
    <w:rsid w:val="00803164"/>
    <w:rsid w:val="00812F52"/>
    <w:rsid w:val="00826820"/>
    <w:rsid w:val="00827C5A"/>
    <w:rsid w:val="00846961"/>
    <w:rsid w:val="008514E5"/>
    <w:rsid w:val="0086067D"/>
    <w:rsid w:val="00861A44"/>
    <w:rsid w:val="00874E3A"/>
    <w:rsid w:val="00880296"/>
    <w:rsid w:val="008933D0"/>
    <w:rsid w:val="00896958"/>
    <w:rsid w:val="008B01E3"/>
    <w:rsid w:val="008B6A7F"/>
    <w:rsid w:val="008D49B6"/>
    <w:rsid w:val="008E66FD"/>
    <w:rsid w:val="008F114D"/>
    <w:rsid w:val="008F3EAD"/>
    <w:rsid w:val="008F57B3"/>
    <w:rsid w:val="008F65B3"/>
    <w:rsid w:val="0091380D"/>
    <w:rsid w:val="00914AD9"/>
    <w:rsid w:val="00930A3B"/>
    <w:rsid w:val="00942BAD"/>
    <w:rsid w:val="009500EB"/>
    <w:rsid w:val="009553CC"/>
    <w:rsid w:val="009675D2"/>
    <w:rsid w:val="0097158E"/>
    <w:rsid w:val="009815D0"/>
    <w:rsid w:val="009A067E"/>
    <w:rsid w:val="009B34B6"/>
    <w:rsid w:val="009B6BEA"/>
    <w:rsid w:val="009C49C5"/>
    <w:rsid w:val="009D3C9C"/>
    <w:rsid w:val="009E04B1"/>
    <w:rsid w:val="009E1B49"/>
    <w:rsid w:val="009E1FC6"/>
    <w:rsid w:val="009E47F3"/>
    <w:rsid w:val="009E554F"/>
    <w:rsid w:val="009E6DF0"/>
    <w:rsid w:val="009F2122"/>
    <w:rsid w:val="00A0653E"/>
    <w:rsid w:val="00A40FA4"/>
    <w:rsid w:val="00A45496"/>
    <w:rsid w:val="00A605A8"/>
    <w:rsid w:val="00A624C5"/>
    <w:rsid w:val="00A916DB"/>
    <w:rsid w:val="00AA64E0"/>
    <w:rsid w:val="00AB00E8"/>
    <w:rsid w:val="00AB50E8"/>
    <w:rsid w:val="00AE7A14"/>
    <w:rsid w:val="00AF3913"/>
    <w:rsid w:val="00AF5436"/>
    <w:rsid w:val="00AF7093"/>
    <w:rsid w:val="00B0132E"/>
    <w:rsid w:val="00B06376"/>
    <w:rsid w:val="00B07636"/>
    <w:rsid w:val="00B13AC9"/>
    <w:rsid w:val="00B30B7D"/>
    <w:rsid w:val="00B44DA3"/>
    <w:rsid w:val="00B56E74"/>
    <w:rsid w:val="00B61C22"/>
    <w:rsid w:val="00B73FD4"/>
    <w:rsid w:val="00B74EAD"/>
    <w:rsid w:val="00B80E8E"/>
    <w:rsid w:val="00B82215"/>
    <w:rsid w:val="00B85DE7"/>
    <w:rsid w:val="00B94C3D"/>
    <w:rsid w:val="00B96AEE"/>
    <w:rsid w:val="00BD626D"/>
    <w:rsid w:val="00C27871"/>
    <w:rsid w:val="00C52F8B"/>
    <w:rsid w:val="00C6675D"/>
    <w:rsid w:val="00C67509"/>
    <w:rsid w:val="00C751A9"/>
    <w:rsid w:val="00C76B8B"/>
    <w:rsid w:val="00C82A08"/>
    <w:rsid w:val="00CA1951"/>
    <w:rsid w:val="00CA7A11"/>
    <w:rsid w:val="00CB7EF5"/>
    <w:rsid w:val="00CC1B9E"/>
    <w:rsid w:val="00CC3069"/>
    <w:rsid w:val="00CC6931"/>
    <w:rsid w:val="00CD12D1"/>
    <w:rsid w:val="00CD221F"/>
    <w:rsid w:val="00CF3B60"/>
    <w:rsid w:val="00D0008A"/>
    <w:rsid w:val="00D25177"/>
    <w:rsid w:val="00D32641"/>
    <w:rsid w:val="00D35627"/>
    <w:rsid w:val="00D50C14"/>
    <w:rsid w:val="00D56E94"/>
    <w:rsid w:val="00D769D6"/>
    <w:rsid w:val="00D93FD0"/>
    <w:rsid w:val="00D96BB4"/>
    <w:rsid w:val="00DA5767"/>
    <w:rsid w:val="00DB40DE"/>
    <w:rsid w:val="00DC4696"/>
    <w:rsid w:val="00DF1596"/>
    <w:rsid w:val="00DF1C78"/>
    <w:rsid w:val="00E0208B"/>
    <w:rsid w:val="00E104E7"/>
    <w:rsid w:val="00E10DC5"/>
    <w:rsid w:val="00E26D59"/>
    <w:rsid w:val="00E305B3"/>
    <w:rsid w:val="00E30827"/>
    <w:rsid w:val="00E340E0"/>
    <w:rsid w:val="00E3429D"/>
    <w:rsid w:val="00E37A14"/>
    <w:rsid w:val="00E42317"/>
    <w:rsid w:val="00E425FF"/>
    <w:rsid w:val="00E427B7"/>
    <w:rsid w:val="00E6336D"/>
    <w:rsid w:val="00E66B32"/>
    <w:rsid w:val="00E67389"/>
    <w:rsid w:val="00E674AB"/>
    <w:rsid w:val="00E678FE"/>
    <w:rsid w:val="00E8367B"/>
    <w:rsid w:val="00E84A13"/>
    <w:rsid w:val="00E92CD8"/>
    <w:rsid w:val="00E96025"/>
    <w:rsid w:val="00EB5400"/>
    <w:rsid w:val="00EC7965"/>
    <w:rsid w:val="00ED7F7A"/>
    <w:rsid w:val="00EF0EAD"/>
    <w:rsid w:val="00EF39A3"/>
    <w:rsid w:val="00F0184E"/>
    <w:rsid w:val="00F041D8"/>
    <w:rsid w:val="00F0605F"/>
    <w:rsid w:val="00F20277"/>
    <w:rsid w:val="00F25284"/>
    <w:rsid w:val="00F326EA"/>
    <w:rsid w:val="00F44776"/>
    <w:rsid w:val="00F45748"/>
    <w:rsid w:val="00F46712"/>
    <w:rsid w:val="00F91075"/>
    <w:rsid w:val="00FA0786"/>
    <w:rsid w:val="00FB20BC"/>
    <w:rsid w:val="00FC0ADB"/>
    <w:rsid w:val="00FD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9D73"/>
  <w14:defaultImageDpi w14:val="0"/>
  <w15:docId w15:val="{B8C39431-8699-45F7-85B3-96CA48A9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7B"/>
    <w:pPr>
      <w:widowControl w:val="0"/>
      <w:autoSpaceDE w:val="0"/>
      <w:autoSpaceDN w:val="0"/>
      <w:spacing w:after="0" w:line="240" w:lineRule="auto"/>
    </w:pPr>
    <w:rPr>
      <w:rFonts w:cs="Times New Roman"/>
      <w:sz w:val="24"/>
      <w:szCs w:val="24"/>
      <w:lang w:val="en-US"/>
    </w:rPr>
  </w:style>
  <w:style w:type="paragraph" w:styleId="Heading1">
    <w:name w:val="heading 1"/>
    <w:basedOn w:val="Normal"/>
    <w:next w:val="Normal"/>
    <w:link w:val="Heading1Char"/>
    <w:qFormat/>
    <w:rsid w:val="009E04B1"/>
    <w:pPr>
      <w:keepNext/>
      <w:adjustRightInd w:val="0"/>
      <w:spacing w:before="120"/>
      <w:ind w:right="-43"/>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367B"/>
    <w:pPr>
      <w:jc w:val="center"/>
    </w:pPr>
  </w:style>
  <w:style w:type="character" w:customStyle="1" w:styleId="BodyTextChar">
    <w:name w:val="Body Text Char"/>
    <w:basedOn w:val="DefaultParagraphFont"/>
    <w:link w:val="BodyText"/>
    <w:uiPriority w:val="99"/>
    <w:locked/>
    <w:rsid w:val="00E8367B"/>
    <w:rPr>
      <w:rFonts w:ascii="Times New Roman" w:hAnsi="Times New Roman" w:cs="Times New Roman"/>
      <w:sz w:val="24"/>
      <w:szCs w:val="24"/>
      <w:lang w:val="en-US" w:eastAsia="x-none"/>
    </w:rPr>
  </w:style>
  <w:style w:type="paragraph" w:styleId="Title">
    <w:name w:val="Title"/>
    <w:basedOn w:val="Normal"/>
    <w:link w:val="TitleChar"/>
    <w:uiPriority w:val="10"/>
    <w:qFormat/>
    <w:rsid w:val="00E8367B"/>
    <w:pPr>
      <w:widowControl/>
      <w:autoSpaceDE/>
      <w:autoSpaceDN/>
      <w:jc w:val="center"/>
    </w:pPr>
    <w:rPr>
      <w:sz w:val="32"/>
      <w:szCs w:val="32"/>
    </w:rPr>
  </w:style>
  <w:style w:type="character" w:customStyle="1" w:styleId="TitleChar">
    <w:name w:val="Title Char"/>
    <w:basedOn w:val="DefaultParagraphFont"/>
    <w:link w:val="Title"/>
    <w:uiPriority w:val="10"/>
    <w:locked/>
    <w:rsid w:val="00E8367B"/>
    <w:rPr>
      <w:rFonts w:ascii="Times New Roman" w:hAnsi="Times New Roman" w:cs="Times New Roman"/>
      <w:sz w:val="32"/>
      <w:szCs w:val="32"/>
      <w:lang w:val="en-US" w:eastAsia="x-none"/>
    </w:rPr>
  </w:style>
  <w:style w:type="paragraph" w:styleId="BalloonText">
    <w:name w:val="Balloon Text"/>
    <w:basedOn w:val="Normal"/>
    <w:link w:val="BalloonTextChar"/>
    <w:uiPriority w:val="99"/>
    <w:semiHidden/>
    <w:unhideWhenUsed/>
    <w:rsid w:val="00E836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67B"/>
    <w:rPr>
      <w:rFonts w:ascii="Tahoma" w:hAnsi="Tahoma" w:cs="Tahoma"/>
      <w:sz w:val="16"/>
      <w:szCs w:val="16"/>
      <w:lang w:val="en-US" w:eastAsia="x-none"/>
    </w:rPr>
  </w:style>
  <w:style w:type="paragraph" w:styleId="ListParagraph">
    <w:name w:val="List Paragraph"/>
    <w:aliases w:val="kepala"/>
    <w:basedOn w:val="Normal"/>
    <w:link w:val="ListParagraphChar"/>
    <w:uiPriority w:val="34"/>
    <w:qFormat/>
    <w:rsid w:val="009500EB"/>
    <w:pPr>
      <w:ind w:left="720"/>
      <w:contextualSpacing/>
    </w:pPr>
  </w:style>
  <w:style w:type="paragraph" w:customStyle="1" w:styleId="Default">
    <w:name w:val="Default"/>
    <w:rsid w:val="009500EB"/>
    <w:pPr>
      <w:autoSpaceDE w:val="0"/>
      <w:autoSpaceDN w:val="0"/>
      <w:adjustRightInd w:val="0"/>
      <w:spacing w:after="0" w:line="240" w:lineRule="auto"/>
    </w:pPr>
    <w:rPr>
      <w:rFonts w:ascii="Bookman Old Style" w:hAnsi="Bookman Old Style" w:cs="Bookman Old Style"/>
      <w:color w:val="000000"/>
      <w:sz w:val="24"/>
      <w:szCs w:val="24"/>
      <w:lang w:eastAsia="id-ID"/>
    </w:rPr>
  </w:style>
  <w:style w:type="table" w:styleId="TableGrid">
    <w:name w:val="Table Grid"/>
    <w:basedOn w:val="TableNormal"/>
    <w:uiPriority w:val="59"/>
    <w:rsid w:val="009553CC"/>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7158E"/>
    <w:pPr>
      <w:spacing w:after="120"/>
      <w:ind w:left="360"/>
    </w:pPr>
  </w:style>
  <w:style w:type="character" w:customStyle="1" w:styleId="BodyTextIndentChar">
    <w:name w:val="Body Text Indent Char"/>
    <w:basedOn w:val="DefaultParagraphFont"/>
    <w:link w:val="BodyTextIndent"/>
    <w:uiPriority w:val="99"/>
    <w:locked/>
    <w:rsid w:val="0097158E"/>
    <w:rPr>
      <w:rFonts w:ascii="Times New Roman" w:hAnsi="Times New Roman" w:cs="Times New Roman"/>
      <w:sz w:val="24"/>
      <w:szCs w:val="24"/>
      <w:lang w:val="en-US" w:eastAsia="x-none"/>
    </w:rPr>
  </w:style>
  <w:style w:type="character" w:customStyle="1" w:styleId="ListParagraphChar">
    <w:name w:val="List Paragraph Char"/>
    <w:aliases w:val="kepala Char"/>
    <w:link w:val="ListParagraph"/>
    <w:uiPriority w:val="34"/>
    <w:locked/>
    <w:rsid w:val="0097158E"/>
    <w:rPr>
      <w:rFonts w:ascii="Times New Roman" w:hAnsi="Times New Roman"/>
      <w:sz w:val="24"/>
      <w:lang w:val="en-US" w:eastAsia="x-none"/>
    </w:rPr>
  </w:style>
  <w:style w:type="paragraph" w:styleId="Header">
    <w:name w:val="header"/>
    <w:basedOn w:val="Normal"/>
    <w:link w:val="HeaderChar"/>
    <w:uiPriority w:val="99"/>
    <w:rsid w:val="002C6B58"/>
    <w:pPr>
      <w:tabs>
        <w:tab w:val="center" w:pos="4513"/>
        <w:tab w:val="right" w:pos="9026"/>
      </w:tabs>
    </w:pPr>
  </w:style>
  <w:style w:type="character" w:customStyle="1" w:styleId="HeaderChar">
    <w:name w:val="Header Char"/>
    <w:basedOn w:val="DefaultParagraphFont"/>
    <w:link w:val="Header"/>
    <w:uiPriority w:val="99"/>
    <w:locked/>
    <w:rsid w:val="002C6B58"/>
    <w:rPr>
      <w:rFonts w:cs="Times New Roman"/>
      <w:sz w:val="24"/>
      <w:szCs w:val="24"/>
      <w:lang w:val="en-US" w:eastAsia="x-none"/>
    </w:rPr>
  </w:style>
  <w:style w:type="paragraph" w:styleId="Footer">
    <w:name w:val="footer"/>
    <w:basedOn w:val="Normal"/>
    <w:link w:val="FooterChar"/>
    <w:uiPriority w:val="99"/>
    <w:rsid w:val="002C6B58"/>
    <w:pPr>
      <w:tabs>
        <w:tab w:val="center" w:pos="4513"/>
        <w:tab w:val="right" w:pos="9026"/>
      </w:tabs>
    </w:pPr>
  </w:style>
  <w:style w:type="character" w:customStyle="1" w:styleId="FooterChar">
    <w:name w:val="Footer Char"/>
    <w:basedOn w:val="DefaultParagraphFont"/>
    <w:link w:val="Footer"/>
    <w:uiPriority w:val="99"/>
    <w:locked/>
    <w:rsid w:val="002C6B58"/>
    <w:rPr>
      <w:rFonts w:cs="Times New Roman"/>
      <w:sz w:val="24"/>
      <w:szCs w:val="24"/>
      <w:lang w:val="en-US" w:eastAsia="x-none"/>
    </w:rPr>
  </w:style>
  <w:style w:type="character" w:customStyle="1" w:styleId="Heading1Char">
    <w:name w:val="Heading 1 Char"/>
    <w:basedOn w:val="DefaultParagraphFont"/>
    <w:link w:val="Heading1"/>
    <w:rsid w:val="009E04B1"/>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7359-45B3-456C-9602-23F5D43D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Yusril esa Maulana</cp:lastModifiedBy>
  <cp:revision>5</cp:revision>
  <cp:lastPrinted>2022-10-16T06:37:00Z</cp:lastPrinted>
  <dcterms:created xsi:type="dcterms:W3CDTF">2023-01-05T03:19:00Z</dcterms:created>
  <dcterms:modified xsi:type="dcterms:W3CDTF">2023-01-05T04:10:00Z</dcterms:modified>
</cp:coreProperties>
</file>