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45D" w:rsidRDefault="007573B6" w:rsidP="00491E81">
      <w:r>
        <w:rPr>
          <w:rFonts w:ascii="Times New Roman" w:eastAsiaTheme="minorEastAsia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10795</wp:posOffset>
                </wp:positionV>
                <wp:extent cx="1038225" cy="31432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3B6" w:rsidRDefault="007573B6" w:rsidP="007573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SALINAN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83.25pt;margin-top:.85pt;width:81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" strokeweight="1pt">
                <v:textbox>
                  <w:txbxContent>
                    <w:p w:rsidR="007573B6" w:rsidRDefault="007573B6" w:rsidP="007573B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SALINAN</w:t>
                      </w:r>
                    </w:p>
                  </w:txbxContent>
                </v:textbox>
              </v:rect>
            </w:pict>
          </mc:Fallback>
        </mc:AlternateContent>
      </w:r>
    </w:p>
    <w:p w:rsidR="00EC445D" w:rsidRDefault="00B8053C">
      <w:pPr>
        <w:spacing w:before="1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5D8AA66A" wp14:editId="2B1F25EC">
            <wp:simplePos x="0" y="0"/>
            <wp:positionH relativeFrom="column">
              <wp:posOffset>2409825</wp:posOffset>
            </wp:positionH>
            <wp:positionV relativeFrom="paragraph">
              <wp:posOffset>-1270</wp:posOffset>
            </wp:positionV>
            <wp:extent cx="1001395" cy="1001395"/>
            <wp:effectExtent l="0" t="0" r="8255" b="8255"/>
            <wp:wrapNone/>
            <wp:docPr id="9" name="Picture 9" descr="Hasil gambar untuk logo garuda e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asil gambar untuk logo garuda em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45D" w:rsidRDefault="00EC445D">
      <w:pPr>
        <w:spacing w:before="1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EC445D" w:rsidRDefault="00EC445D">
      <w:pPr>
        <w:spacing w:before="1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EC445D" w:rsidRDefault="00EC445D">
      <w:pPr>
        <w:spacing w:before="1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EC445D" w:rsidRDefault="00EC445D">
      <w:pPr>
        <w:spacing w:before="1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EC445D" w:rsidRDefault="00EC445D">
      <w:pPr>
        <w:spacing w:before="1"/>
        <w:jc w:val="center"/>
        <w:outlineLvl w:val="0"/>
        <w:rPr>
          <w:rFonts w:ascii="Arial" w:hAnsi="Arial" w:cs="Arial"/>
          <w:color w:val="000000"/>
          <w:sz w:val="24"/>
          <w:szCs w:val="24"/>
          <w:lang w:val="id-ID"/>
        </w:rPr>
      </w:pPr>
    </w:p>
    <w:p w:rsidR="00E3780D" w:rsidRPr="00E3780D" w:rsidRDefault="00E3780D">
      <w:pPr>
        <w:spacing w:before="1"/>
        <w:jc w:val="center"/>
        <w:outlineLvl w:val="0"/>
        <w:rPr>
          <w:rFonts w:ascii="Arial" w:hAnsi="Arial" w:cs="Arial"/>
          <w:color w:val="000000"/>
          <w:sz w:val="24"/>
          <w:szCs w:val="24"/>
          <w:lang w:val="id-ID"/>
        </w:rPr>
      </w:pPr>
    </w:p>
    <w:p w:rsidR="00EC445D" w:rsidRDefault="00EE2A43">
      <w:pPr>
        <w:spacing w:before="1"/>
        <w:jc w:val="center"/>
        <w:outlineLvl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KEPALA DESA SERUT</w:t>
      </w:r>
    </w:p>
    <w:p w:rsidR="00EC445D" w:rsidRDefault="00EE2A43">
      <w:pPr>
        <w:spacing w:before="1"/>
        <w:jc w:val="center"/>
        <w:outlineLvl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KECAMATAN NGUTER</w:t>
      </w:r>
    </w:p>
    <w:p w:rsidR="00EC445D" w:rsidRDefault="00EE2A43">
      <w:pPr>
        <w:spacing w:before="1"/>
        <w:jc w:val="center"/>
        <w:outlineLvl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KABUPATEN/</w:t>
      </w:r>
      <w:proofErr w:type="gramStart"/>
      <w:r>
        <w:rPr>
          <w:rFonts w:cs="Arial"/>
          <w:color w:val="000000"/>
          <w:sz w:val="24"/>
          <w:szCs w:val="24"/>
        </w:rPr>
        <w:t>KOTA  SUKOHARJO</w:t>
      </w:r>
      <w:proofErr w:type="gramEnd"/>
    </w:p>
    <w:p w:rsidR="00EC445D" w:rsidRDefault="00EC445D">
      <w:pPr>
        <w:spacing w:before="1"/>
        <w:jc w:val="center"/>
        <w:rPr>
          <w:rFonts w:cs="Arial"/>
          <w:color w:val="000000"/>
          <w:sz w:val="24"/>
          <w:szCs w:val="24"/>
        </w:rPr>
      </w:pPr>
    </w:p>
    <w:p w:rsidR="00EC445D" w:rsidRDefault="00EE2A43">
      <w:pPr>
        <w:spacing w:before="1"/>
        <w:jc w:val="center"/>
        <w:outlineLvl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PERATURAN DESA SERUT</w:t>
      </w:r>
    </w:p>
    <w:p w:rsidR="00EC445D" w:rsidRDefault="00EE2A43">
      <w:pPr>
        <w:spacing w:before="1"/>
        <w:jc w:val="center"/>
        <w:outlineLvl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NOMOR 03 TAHUN 2021</w:t>
      </w:r>
    </w:p>
    <w:p w:rsidR="00EC445D" w:rsidRDefault="00EC445D">
      <w:pPr>
        <w:spacing w:before="1"/>
        <w:jc w:val="center"/>
        <w:rPr>
          <w:rFonts w:cs="Arial"/>
          <w:color w:val="000000"/>
          <w:sz w:val="24"/>
          <w:szCs w:val="24"/>
        </w:rPr>
      </w:pPr>
    </w:p>
    <w:p w:rsidR="00EC445D" w:rsidRDefault="00EE2A43">
      <w:pPr>
        <w:spacing w:before="1"/>
        <w:jc w:val="center"/>
        <w:outlineLvl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TENTANG</w:t>
      </w:r>
    </w:p>
    <w:p w:rsidR="00EC445D" w:rsidRDefault="00EC445D">
      <w:pPr>
        <w:spacing w:before="1"/>
        <w:rPr>
          <w:rFonts w:cs="Arial"/>
          <w:color w:val="000000"/>
          <w:sz w:val="24"/>
          <w:szCs w:val="24"/>
        </w:rPr>
      </w:pPr>
    </w:p>
    <w:p w:rsidR="00EC445D" w:rsidRDefault="00EE2A43">
      <w:pPr>
        <w:pStyle w:val="BodyText"/>
        <w:spacing w:before="1"/>
        <w:ind w:left="426"/>
        <w:jc w:val="center"/>
        <w:rPr>
          <w:rFonts w:cs="Arial"/>
          <w:color w:val="000000"/>
        </w:rPr>
      </w:pPr>
      <w:bookmarkStart w:id="0" w:name="_GoBack"/>
      <w:r>
        <w:rPr>
          <w:rFonts w:cs="Arial"/>
          <w:color w:val="000000"/>
        </w:rPr>
        <w:t xml:space="preserve">PEMBERLAKUKAN PEMBATASAN KEGIATAN MASYARAKAT DAN PELAKSANAAN POSKO PENANGANAN </w:t>
      </w:r>
      <w:r>
        <w:rPr>
          <w:rFonts w:cs="Arial"/>
          <w:i/>
          <w:color w:val="000000"/>
        </w:rPr>
        <w:t>CORONA VIRUS DISEASE 2019</w:t>
      </w:r>
      <w:r>
        <w:rPr>
          <w:rFonts w:cs="Arial"/>
          <w:color w:val="000000"/>
        </w:rPr>
        <w:t xml:space="preserve"> (</w:t>
      </w:r>
      <w:r>
        <w:rPr>
          <w:rFonts w:cs="Arial"/>
          <w:i/>
          <w:color w:val="000000"/>
        </w:rPr>
        <w:t>COVID-19</w:t>
      </w:r>
      <w:r>
        <w:rPr>
          <w:rFonts w:cs="Arial"/>
          <w:color w:val="000000"/>
        </w:rPr>
        <w:t>) DI DESA SERUT</w:t>
      </w:r>
    </w:p>
    <w:bookmarkEnd w:id="0"/>
    <w:p w:rsidR="00EC445D" w:rsidRDefault="00EC445D">
      <w:pPr>
        <w:pStyle w:val="BodyText"/>
        <w:spacing w:before="1"/>
        <w:ind w:left="426"/>
        <w:rPr>
          <w:rFonts w:cs="Arial"/>
          <w:color w:val="000000"/>
        </w:rPr>
      </w:pPr>
    </w:p>
    <w:p w:rsidR="00EC445D" w:rsidRDefault="00EE2A43">
      <w:pPr>
        <w:pStyle w:val="BodyText"/>
        <w:spacing w:before="1"/>
        <w:ind w:left="426"/>
        <w:jc w:val="center"/>
        <w:outlineLvl w:val="0"/>
        <w:rPr>
          <w:rFonts w:cs="Arial"/>
          <w:color w:val="000000"/>
        </w:rPr>
      </w:pPr>
      <w:r>
        <w:rPr>
          <w:rFonts w:cs="Arial"/>
          <w:color w:val="000000"/>
        </w:rPr>
        <w:t>DENGAN RAHMAT TUHAN YANG MAHA ESA</w:t>
      </w:r>
    </w:p>
    <w:p w:rsidR="00EC445D" w:rsidRDefault="00EC445D">
      <w:pPr>
        <w:pStyle w:val="BodyText"/>
        <w:spacing w:before="1"/>
        <w:ind w:left="426"/>
        <w:jc w:val="center"/>
        <w:outlineLvl w:val="0"/>
        <w:rPr>
          <w:rFonts w:cs="Arial"/>
          <w:color w:val="000000"/>
        </w:rPr>
      </w:pPr>
    </w:p>
    <w:p w:rsidR="00EC445D" w:rsidRDefault="00EE2A43">
      <w:pPr>
        <w:pStyle w:val="BodyText"/>
        <w:spacing w:before="1"/>
        <w:ind w:left="426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KEPALA DESA SERUT</w:t>
      </w:r>
    </w:p>
    <w:p w:rsidR="00EC445D" w:rsidRDefault="00EC445D">
      <w:pPr>
        <w:jc w:val="center"/>
        <w:rPr>
          <w:rFonts w:cs="Arial"/>
          <w:color w:val="000000"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7020"/>
      </w:tblGrid>
      <w:tr w:rsidR="00EC445D">
        <w:tc>
          <w:tcPr>
            <w:tcW w:w="2340" w:type="dxa"/>
          </w:tcPr>
          <w:p w:rsidR="00EC445D" w:rsidRDefault="00EE2A43">
            <w:pPr>
              <w:jc w:val="both"/>
              <w:rPr>
                <w:rFonts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cs="Arial"/>
                <w:color w:val="000000"/>
                <w:sz w:val="24"/>
                <w:szCs w:val="24"/>
                <w:lang w:val="id-ID"/>
              </w:rPr>
              <w:t xml:space="preserve">Menimbang        :                   </w:t>
            </w:r>
          </w:p>
        </w:tc>
        <w:tc>
          <w:tcPr>
            <w:tcW w:w="7020" w:type="dxa"/>
          </w:tcPr>
          <w:p w:rsidR="00EC445D" w:rsidRDefault="00EE2A43">
            <w:pPr>
              <w:jc w:val="both"/>
              <w:rPr>
                <w:rFonts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cs="Arial"/>
                <w:color w:val="000000"/>
                <w:sz w:val="24"/>
                <w:szCs w:val="24"/>
                <w:lang w:val="id-ID"/>
              </w:rPr>
              <w:t>bah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wa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rangka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  <w:lang w:val="id-ID"/>
              </w:rPr>
              <w:t xml:space="preserve">pengendalian pencegahan dan     penanggulangan Penyebarluasan </w:t>
            </w:r>
            <w:r>
              <w:rPr>
                <w:rFonts w:cs="Arial"/>
                <w:i/>
                <w:iCs/>
                <w:color w:val="000000"/>
                <w:sz w:val="24"/>
                <w:szCs w:val="24"/>
                <w:lang w:val="id-ID"/>
              </w:rPr>
              <w:t>Corona Virus D</w:t>
            </w:r>
            <w:proofErr w:type="spellStart"/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cs="Arial"/>
                <w:i/>
                <w:iCs/>
                <w:color w:val="000000"/>
                <w:sz w:val="24"/>
                <w:szCs w:val="24"/>
                <w:lang w:val="id-ID"/>
              </w:rPr>
              <w:t>sease</w:t>
            </w:r>
            <w:r>
              <w:rPr>
                <w:rFonts w:cs="Arial"/>
                <w:color w:val="000000"/>
                <w:sz w:val="24"/>
                <w:szCs w:val="24"/>
                <w:lang w:val="id-ID"/>
              </w:rPr>
              <w:t xml:space="preserve"> (</w:t>
            </w:r>
            <w:r>
              <w:rPr>
                <w:rFonts w:cs="Arial"/>
                <w:i/>
                <w:color w:val="000000"/>
                <w:sz w:val="24"/>
                <w:szCs w:val="24"/>
                <w:lang w:val="id-ID"/>
              </w:rPr>
              <w:t>Covid-19</w:t>
            </w:r>
            <w:r>
              <w:rPr>
                <w:rFonts w:cs="Arial"/>
                <w:color w:val="000000"/>
                <w:sz w:val="24"/>
                <w:szCs w:val="24"/>
                <w:lang w:val="id-ID"/>
              </w:rPr>
              <w:t>)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maka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perlu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penerapan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pembatasan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kegiatan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masyarakat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skala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mikro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melalui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pelaksanaan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Optimalisasi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Peran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Posko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ditetapkan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  <w:lang w:val="id-ID"/>
              </w:rPr>
              <w:t>P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eraturan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EC445D" w:rsidRDefault="00EC445D">
            <w:pPr>
              <w:jc w:val="both"/>
              <w:rPr>
                <w:rFonts w:cs="Arial"/>
                <w:color w:val="000000"/>
                <w:sz w:val="24"/>
                <w:szCs w:val="24"/>
                <w:lang w:val="id-ID"/>
              </w:rPr>
            </w:pPr>
          </w:p>
        </w:tc>
      </w:tr>
      <w:tr w:rsidR="00EC445D">
        <w:trPr>
          <w:trHeight w:val="1021"/>
        </w:trPr>
        <w:tc>
          <w:tcPr>
            <w:tcW w:w="2340" w:type="dxa"/>
          </w:tcPr>
          <w:p w:rsidR="00EC445D" w:rsidRDefault="00EE2A43">
            <w:pPr>
              <w:jc w:val="both"/>
              <w:rPr>
                <w:rFonts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cs="Arial"/>
                <w:color w:val="000000"/>
                <w:sz w:val="24"/>
                <w:szCs w:val="24"/>
                <w:lang w:val="id-ID"/>
              </w:rPr>
              <w:t>Mengingat          :</w:t>
            </w:r>
          </w:p>
        </w:tc>
        <w:tc>
          <w:tcPr>
            <w:tcW w:w="7020" w:type="dxa"/>
          </w:tcPr>
          <w:p w:rsidR="00EC445D" w:rsidRDefault="00EE2A43">
            <w:pPr>
              <w:pStyle w:val="BodyTextIndent2"/>
              <w:widowControl/>
              <w:numPr>
                <w:ilvl w:val="0"/>
                <w:numId w:val="1"/>
              </w:numPr>
              <w:tabs>
                <w:tab w:val="left" w:pos="1538"/>
                <w:tab w:val="left" w:pos="1870"/>
                <w:tab w:val="left" w:pos="2431"/>
              </w:tabs>
              <w:autoSpaceDE/>
              <w:autoSpaceDN/>
              <w:spacing w:line="240" w:lineRule="auto"/>
              <w:ind w:left="495" w:right="-108" w:hanging="425"/>
              <w:jc w:val="both"/>
              <w:rPr>
                <w:rFonts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cs="Arial"/>
                <w:color w:val="000000"/>
                <w:sz w:val="24"/>
                <w:szCs w:val="24"/>
                <w:lang w:val="id-ID"/>
              </w:rPr>
              <w:t>Undang-Undang  Nomor 6 Tahun 2014 tentang Desa (Lembaran Negara Republik Indonesia Tahun 2014 Nomor 7, Tambahan Lembaran Negara Republik Indonesia Nomor 5495) sebagaimana telah diubah dengan Undang-Undang Nomor 11 Tahun 2020 tentang Cipta Kerja (Lembaran Negara Republik Indonesia Tahun 2020 Nomor 245, Tambahan Lembaran Negara Republik Indonesia Nomor 6573);</w:t>
            </w:r>
          </w:p>
          <w:p w:rsidR="00EC445D" w:rsidRDefault="00EE2A43">
            <w:pPr>
              <w:pStyle w:val="BodyTextIndent2"/>
              <w:widowControl/>
              <w:numPr>
                <w:ilvl w:val="0"/>
                <w:numId w:val="1"/>
              </w:numPr>
              <w:tabs>
                <w:tab w:val="left" w:pos="1538"/>
                <w:tab w:val="left" w:pos="1870"/>
                <w:tab w:val="left" w:pos="2431"/>
              </w:tabs>
              <w:autoSpaceDE/>
              <w:autoSpaceDN/>
              <w:spacing w:line="240" w:lineRule="auto"/>
              <w:ind w:left="495" w:right="-108" w:hanging="425"/>
              <w:jc w:val="both"/>
              <w:rPr>
                <w:rFonts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cs="Arial"/>
                <w:color w:val="000000"/>
                <w:sz w:val="24"/>
                <w:szCs w:val="24"/>
                <w:lang w:val="id-ID"/>
              </w:rPr>
              <w:t xml:space="preserve">Undang-Undang Nomor 2 Tahun 2020 </w:t>
            </w:r>
            <w:r>
              <w:rPr>
                <w:rFonts w:cs="Arial"/>
                <w:color w:val="000000"/>
                <w:sz w:val="24"/>
                <w:szCs w:val="24"/>
              </w:rPr>
              <w:t>t</w:t>
            </w:r>
            <w:r>
              <w:rPr>
                <w:rFonts w:cs="Arial"/>
                <w:color w:val="000000"/>
                <w:sz w:val="24"/>
                <w:szCs w:val="24"/>
                <w:lang w:val="id-ID"/>
              </w:rPr>
              <w:t xml:space="preserve">entang </w:t>
            </w:r>
            <w:proofErr w:type="spellStart"/>
            <w:r>
              <w:rPr>
                <w:color w:val="000000"/>
                <w:sz w:val="24"/>
                <w:szCs w:val="24"/>
              </w:rPr>
              <w:t>Penetapan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Peraturan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Pemerintah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Pengganti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  </w:t>
            </w:r>
            <w:proofErr w:type="spellStart"/>
            <w:r>
              <w:rPr>
                <w:color w:val="000000"/>
                <w:sz w:val="24"/>
                <w:szCs w:val="24"/>
              </w:rPr>
              <w:t>Undang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Undang</w:t>
            </w:r>
            <w:proofErr w:type="spellEnd"/>
            <w:r>
              <w:rPr>
                <w:rStyle w:val="s1"/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1"/>
                <w:rFonts w:ascii="Bookman Old Style" w:hAnsi="Bookman Old Style" w:cs="Arial"/>
                <w:color w:val="000000"/>
                <w:sz w:val="24"/>
                <w:szCs w:val="24"/>
              </w:rPr>
              <w:t>Nomor</w:t>
            </w:r>
            <w:proofErr w:type="spellEnd"/>
            <w:r>
              <w:rPr>
                <w:rStyle w:val="s1"/>
                <w:rFonts w:ascii="Bookman Old Style" w:hAnsi="Bookman Old Style" w:cs="Arial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Style w:val="s1"/>
                <w:rFonts w:ascii="Bookman Old Style" w:hAnsi="Bookman Old Style" w:cs="Arial"/>
                <w:color w:val="000000"/>
                <w:sz w:val="24"/>
                <w:szCs w:val="24"/>
              </w:rPr>
              <w:t>Tahun</w:t>
            </w:r>
            <w:proofErr w:type="spellEnd"/>
            <w:r>
              <w:rPr>
                <w:rStyle w:val="s1"/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3"/>
                <w:rFonts w:ascii="Bookman Old Style" w:hAnsi="Bookman Old Style" w:cs="Arial"/>
                <w:color w:val="000000"/>
                <w:sz w:val="24"/>
                <w:szCs w:val="24"/>
              </w:rPr>
              <w:t xml:space="preserve">2020 </w:t>
            </w:r>
            <w:proofErr w:type="spellStart"/>
            <w:r>
              <w:rPr>
                <w:rStyle w:val="s5"/>
                <w:rFonts w:ascii="Bookman Old Style" w:hAnsi="Bookman Old Style" w:cs="Arial"/>
                <w:color w:val="000000"/>
                <w:sz w:val="24"/>
                <w:szCs w:val="24"/>
              </w:rPr>
              <w:t>tentang</w:t>
            </w:r>
            <w:proofErr w:type="spellEnd"/>
            <w:r>
              <w:rPr>
                <w:rStyle w:val="s5"/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Kebijakan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Keuangan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5"/>
                <w:rFonts w:ascii="Bookman Old Style" w:hAnsi="Bookman Old Style" w:cs="Arial"/>
                <w:color w:val="000000"/>
                <w:sz w:val="24"/>
                <w:szCs w:val="24"/>
              </w:rPr>
              <w:t xml:space="preserve">Negara </w:t>
            </w:r>
            <w:r>
              <w:rPr>
                <w:rStyle w:val="s2"/>
                <w:rFonts w:ascii="Bookman Old Style" w:hAnsi="Bookman Old Style" w:cs="Arial"/>
                <w:color w:val="000000"/>
                <w:sz w:val="24"/>
                <w:szCs w:val="24"/>
              </w:rPr>
              <w:t xml:space="preserve">Dan </w:t>
            </w:r>
            <w:proofErr w:type="spellStart"/>
            <w:r>
              <w:rPr>
                <w:rStyle w:val="s4"/>
                <w:rFonts w:ascii="Bookman Old Style" w:hAnsi="Bookman Old Style" w:cs="Arial"/>
                <w:color w:val="000000"/>
                <w:sz w:val="24"/>
                <w:szCs w:val="24"/>
              </w:rPr>
              <w:t>Stabilitas</w:t>
            </w:r>
            <w:proofErr w:type="spellEnd"/>
            <w:r>
              <w:rPr>
                <w:rStyle w:val="s4"/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2"/>
                <w:rFonts w:ascii="Bookman Old Style" w:hAnsi="Bookman Old Style" w:cs="Arial"/>
                <w:color w:val="000000"/>
                <w:sz w:val="24"/>
                <w:szCs w:val="24"/>
              </w:rPr>
              <w:t>Sistem</w:t>
            </w:r>
            <w:proofErr w:type="spellEnd"/>
            <w:r>
              <w:rPr>
                <w:rStyle w:val="s2"/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Keuangan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2"/>
                <w:rFonts w:ascii="Bookman Old Style" w:hAnsi="Bookman Old Style" w:cs="Arial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Style w:val="s2"/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Penanganan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Pandemi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 xml:space="preserve">Corona Virus </w:t>
            </w:r>
            <w:r>
              <w:rPr>
                <w:rStyle w:val="s6"/>
                <w:rFonts w:ascii="Bookman Old Style" w:hAnsi="Bookman Old Style" w:cs="Arial"/>
                <w:i/>
                <w:color w:val="000000"/>
                <w:sz w:val="24"/>
                <w:szCs w:val="24"/>
              </w:rPr>
              <w:t>Disease</w:t>
            </w:r>
            <w:r>
              <w:rPr>
                <w:rStyle w:val="s3"/>
                <w:rFonts w:ascii="Bookman Old Style" w:hAnsi="Bookman Old Style" w:cs="Arial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7"/>
                <w:rFonts w:ascii="Bookman Old Style" w:hAnsi="Bookman Old Style" w:cs="Arial"/>
                <w:i/>
                <w:color w:val="000000"/>
                <w:sz w:val="24"/>
                <w:szCs w:val="24"/>
              </w:rPr>
              <w:t>2019</w:t>
            </w:r>
            <w:r>
              <w:rPr>
                <w:rStyle w:val="s7"/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</w:rPr>
              <w:t>(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>Covid-</w:t>
            </w:r>
            <w:r>
              <w:rPr>
                <w:rStyle w:val="s4"/>
                <w:rFonts w:ascii="Bookman Old Style" w:hAnsi="Bookman Old Style" w:cs="Arial"/>
                <w:i/>
                <w:color w:val="000000"/>
                <w:sz w:val="24"/>
                <w:szCs w:val="24"/>
              </w:rPr>
              <w:t>19</w:t>
            </w:r>
            <w:r>
              <w:rPr>
                <w:rStyle w:val="s4"/>
                <w:rFonts w:ascii="Bookman Old Style" w:hAnsi="Bookman Old Style" w:cs="Arial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Style w:val="s7"/>
                <w:rFonts w:ascii="Bookman Old Style" w:hAnsi="Bookman Old Style" w:cs="Arial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Style w:val="s7"/>
                <w:rFonts w:ascii="Bookman Old Style" w:hAnsi="Bookman Old Style" w:cs="Arial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Style w:val="s7"/>
                <w:rFonts w:ascii="Bookman Old Style" w:hAnsi="Bookman Old Style" w:cs="Arial"/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rStyle w:val="s7"/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7"/>
                <w:rFonts w:ascii="Bookman Old Style" w:hAnsi="Bookman Old Style" w:cs="Arial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Style w:val="s7"/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5"/>
                <w:rFonts w:ascii="Bookman Old Style" w:hAnsi="Bookman Old Style" w:cs="Arial"/>
                <w:color w:val="000000"/>
                <w:sz w:val="24"/>
                <w:szCs w:val="24"/>
              </w:rPr>
              <w:t>Rangka</w:t>
            </w:r>
            <w:proofErr w:type="spellEnd"/>
            <w:r>
              <w:rPr>
                <w:rStyle w:val="s5"/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Menghadapi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5"/>
                <w:rFonts w:ascii="Bookman Old Style" w:hAnsi="Bookman Old Style" w:cs="Arial"/>
                <w:color w:val="000000"/>
                <w:sz w:val="24"/>
                <w:szCs w:val="24"/>
              </w:rPr>
              <w:t>Ancaman</w:t>
            </w:r>
            <w:proofErr w:type="spellEnd"/>
            <w:r>
              <w:rPr>
                <w:rStyle w:val="s5"/>
                <w:rFonts w:ascii="Bookman Old Style" w:hAnsi="Bookman Old Style" w:cs="Arial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Membahayakan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Perekonomian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5"/>
                <w:rFonts w:ascii="Bookman Old Style" w:hAnsi="Bookman Old Style" w:cs="Arial"/>
                <w:color w:val="000000"/>
                <w:sz w:val="24"/>
                <w:szCs w:val="24"/>
              </w:rPr>
              <w:t xml:space="preserve">Nasional </w:t>
            </w:r>
            <w:proofErr w:type="spellStart"/>
            <w:r>
              <w:rPr>
                <w:rStyle w:val="s3"/>
                <w:rFonts w:ascii="Bookman Old Style" w:hAnsi="Bookman Old Style" w:cs="Arial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Style w:val="s8"/>
                <w:rFonts w:ascii="Bookman Old Style" w:hAnsi="Bookman Old Style" w:cs="Arial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5"/>
                <w:rFonts w:ascii="Bookman Old Style" w:hAnsi="Bookman Old Style" w:cs="Arial"/>
                <w:color w:val="000000"/>
                <w:sz w:val="24"/>
                <w:szCs w:val="24"/>
              </w:rPr>
              <w:t>Stabilitas</w:t>
            </w:r>
            <w:proofErr w:type="spellEnd"/>
            <w:r>
              <w:rPr>
                <w:rStyle w:val="s5"/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Sistem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Keuangan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Menjadi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Undang-Undang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Lembaran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Negara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Republik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Indonesia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Tahun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Nomor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134,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Tambahan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Lembaran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Negara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Republik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Indonesia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Nomor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6516);</w:t>
            </w:r>
          </w:p>
          <w:p w:rsidR="00EC445D" w:rsidRPr="007573B6" w:rsidRDefault="00EE2A43" w:rsidP="007573B6">
            <w:pPr>
              <w:pStyle w:val="BodyTextIndent2"/>
              <w:widowControl/>
              <w:numPr>
                <w:ilvl w:val="0"/>
                <w:numId w:val="1"/>
              </w:numPr>
              <w:tabs>
                <w:tab w:val="left" w:pos="1538"/>
                <w:tab w:val="left" w:pos="1870"/>
                <w:tab w:val="left" w:pos="2431"/>
              </w:tabs>
              <w:autoSpaceDE/>
              <w:autoSpaceDN/>
              <w:spacing w:line="240" w:lineRule="auto"/>
              <w:ind w:left="495" w:right="-108" w:hanging="425"/>
              <w:jc w:val="both"/>
              <w:rPr>
                <w:rFonts w:cs="Arial"/>
                <w:color w:val="000000"/>
                <w:sz w:val="24"/>
                <w:szCs w:val="24"/>
                <w:lang w:val="id-ID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Peraturan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Presiden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Nomor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82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Tahun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2020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Tentang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Komite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Penanganan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Corona Virus Disease 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cs="Arial"/>
                <w:i/>
                <w:color w:val="000000"/>
                <w:sz w:val="24"/>
                <w:szCs w:val="24"/>
                <w:shd w:val="clear" w:color="auto" w:fill="FFFFFF"/>
              </w:rPr>
              <w:t>Covid-19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dan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Pemulihan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Ekonomi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Nasional (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Lembaran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Negara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Republik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Indonesia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Tahun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2020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Nomor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178);</w:t>
            </w:r>
          </w:p>
          <w:p w:rsidR="00EC445D" w:rsidRDefault="00EE2A43">
            <w:pPr>
              <w:pStyle w:val="BodyTextIndent2"/>
              <w:widowControl/>
              <w:numPr>
                <w:ilvl w:val="0"/>
                <w:numId w:val="1"/>
              </w:numPr>
              <w:tabs>
                <w:tab w:val="left" w:pos="1538"/>
                <w:tab w:val="left" w:pos="1870"/>
                <w:tab w:val="left" w:pos="2431"/>
              </w:tabs>
              <w:autoSpaceDE/>
              <w:autoSpaceDN/>
              <w:spacing w:line="240" w:lineRule="auto"/>
              <w:ind w:left="495" w:right="-108" w:hanging="425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lastRenderedPageBreak/>
              <w:t>Peraturan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Bupati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Sukoharjo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Nomor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45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Tahun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2018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tentang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Daftar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Kewenangan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Berdasarkan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Hak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Asal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Usul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Kewenangan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Lokal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Berskala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Kabupaten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Sukoharjo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fi-FI"/>
              </w:rPr>
              <w:t>Berita Daerah Kabupaten Sukoharjo Tahun 201</w:t>
            </w:r>
            <w:r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  <w:lang w:val="fi-FI"/>
              </w:rPr>
              <w:t xml:space="preserve"> Nomor</w:t>
            </w:r>
            <w:r>
              <w:rPr>
                <w:color w:val="000000"/>
                <w:sz w:val="24"/>
                <w:szCs w:val="24"/>
              </w:rPr>
              <w:t xml:space="preserve"> 45);</w:t>
            </w:r>
          </w:p>
          <w:p w:rsidR="00EC445D" w:rsidRDefault="00EE2A43">
            <w:pPr>
              <w:pStyle w:val="BodyTextIndent2"/>
              <w:widowControl/>
              <w:numPr>
                <w:ilvl w:val="0"/>
                <w:numId w:val="1"/>
              </w:numPr>
              <w:tabs>
                <w:tab w:val="left" w:pos="1538"/>
                <w:tab w:val="left" w:pos="1870"/>
                <w:tab w:val="left" w:pos="2431"/>
              </w:tabs>
              <w:autoSpaceDE/>
              <w:autoSpaceDN/>
              <w:spacing w:line="240" w:lineRule="auto"/>
              <w:ind w:left="495" w:right="-108" w:hanging="425"/>
              <w:jc w:val="both"/>
              <w:rPr>
                <w:rFonts w:cs="Arial"/>
                <w:color w:val="000000"/>
                <w:sz w:val="24"/>
                <w:szCs w:val="24"/>
                <w:lang w:val="id-ID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Peraturan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Bupati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Sukoharjo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Nomor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Tahun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2019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tentang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Pedoman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Pengelolaan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Keuangan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fi-FI"/>
              </w:rPr>
              <w:t>Berita Daerah Kabupaten Sukoharjo Tahun 201</w:t>
            </w:r>
            <w:r>
              <w:rPr>
                <w:color w:val="000000"/>
                <w:sz w:val="24"/>
                <w:szCs w:val="24"/>
              </w:rPr>
              <w:t xml:space="preserve">9 </w:t>
            </w:r>
            <w:r>
              <w:rPr>
                <w:color w:val="000000"/>
                <w:sz w:val="24"/>
                <w:szCs w:val="24"/>
                <w:lang w:val="fi-FI"/>
              </w:rPr>
              <w:t>Nomor</w:t>
            </w:r>
            <w:r>
              <w:rPr>
                <w:color w:val="000000"/>
                <w:sz w:val="24"/>
                <w:szCs w:val="24"/>
              </w:rPr>
              <w:t xml:space="preserve"> 45);</w:t>
            </w:r>
          </w:p>
          <w:p w:rsidR="00EC445D" w:rsidRDefault="00EE2A43">
            <w:pPr>
              <w:pStyle w:val="BodyTextIndent2"/>
              <w:widowControl/>
              <w:numPr>
                <w:ilvl w:val="0"/>
                <w:numId w:val="1"/>
              </w:numPr>
              <w:tabs>
                <w:tab w:val="left" w:pos="1538"/>
                <w:tab w:val="left" w:pos="1870"/>
                <w:tab w:val="left" w:pos="2431"/>
              </w:tabs>
              <w:autoSpaceDE/>
              <w:autoSpaceDN/>
              <w:spacing w:line="240" w:lineRule="auto"/>
              <w:ind w:left="495" w:right="-108" w:hanging="425"/>
              <w:jc w:val="both"/>
              <w:rPr>
                <w:b/>
                <w:bCs/>
                <w:color w:val="000000"/>
                <w:sz w:val="24"/>
                <w:szCs w:val="24"/>
                <w:lang w:val="id-ID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Peraturan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Serut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Nomor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02 </w:t>
            </w:r>
            <w:proofErr w:type="spellStart"/>
            <w:r>
              <w:rPr>
                <w:color w:val="000000"/>
                <w:sz w:val="24"/>
                <w:szCs w:val="24"/>
              </w:rPr>
              <w:t>Tahun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color w:val="000000"/>
                <w:sz w:val="24"/>
                <w:szCs w:val="24"/>
              </w:rPr>
              <w:t>tentang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Kewenangan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Berdasarkan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Asal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Usul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Kewenangan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Lokal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Berskala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id-ID"/>
              </w:rPr>
              <w:t xml:space="preserve">(Lembaran Desa </w:t>
            </w:r>
            <w:proofErr w:type="spellStart"/>
            <w:r>
              <w:rPr>
                <w:color w:val="000000"/>
                <w:sz w:val="24"/>
                <w:szCs w:val="24"/>
              </w:rPr>
              <w:t>Serut</w:t>
            </w:r>
            <w:proofErr w:type="spellEnd"/>
            <w:r>
              <w:rPr>
                <w:color w:val="000000"/>
                <w:sz w:val="24"/>
                <w:szCs w:val="24"/>
                <w:lang w:val="id-ID"/>
              </w:rPr>
              <w:t xml:space="preserve"> Tahun </w:t>
            </w:r>
            <w:r>
              <w:rPr>
                <w:color w:val="000000"/>
                <w:sz w:val="24"/>
                <w:szCs w:val="24"/>
              </w:rPr>
              <w:t>2021</w:t>
            </w:r>
            <w:r>
              <w:rPr>
                <w:color w:val="000000"/>
                <w:sz w:val="24"/>
                <w:szCs w:val="24"/>
                <w:lang w:val="id-ID"/>
              </w:rPr>
              <w:t xml:space="preserve"> Nomor</w:t>
            </w:r>
            <w:r>
              <w:rPr>
                <w:color w:val="000000"/>
                <w:sz w:val="24"/>
                <w:szCs w:val="24"/>
              </w:rPr>
              <w:t xml:space="preserve"> 02</w:t>
            </w:r>
            <w:r>
              <w:rPr>
                <w:color w:val="000000"/>
                <w:sz w:val="24"/>
                <w:szCs w:val="24"/>
                <w:lang w:val="id-ID"/>
              </w:rPr>
              <w:t>);</w:t>
            </w:r>
          </w:p>
          <w:p w:rsidR="00EC445D" w:rsidRDefault="00EC445D">
            <w:pPr>
              <w:pStyle w:val="ListParagraph"/>
              <w:tabs>
                <w:tab w:val="left" w:pos="142"/>
                <w:tab w:val="left" w:pos="10632"/>
              </w:tabs>
              <w:ind w:left="720" w:firstLine="0"/>
              <w:rPr>
                <w:rFonts w:cs="Arial"/>
                <w:color w:val="000000"/>
                <w:sz w:val="24"/>
                <w:szCs w:val="24"/>
                <w:lang w:val="id-ID"/>
              </w:rPr>
            </w:pPr>
          </w:p>
        </w:tc>
      </w:tr>
    </w:tbl>
    <w:p w:rsidR="00EC445D" w:rsidRDefault="00EE2A43">
      <w:pPr>
        <w:jc w:val="center"/>
        <w:rPr>
          <w:color w:val="000000"/>
          <w:sz w:val="24"/>
          <w:szCs w:val="24"/>
          <w:lang w:val="id-ID"/>
        </w:rPr>
      </w:pPr>
      <w:r>
        <w:rPr>
          <w:color w:val="000000"/>
          <w:sz w:val="24"/>
          <w:szCs w:val="24"/>
          <w:lang w:val="id-ID"/>
        </w:rPr>
        <w:lastRenderedPageBreak/>
        <w:t>Dengan Kesepakatan Bersama</w:t>
      </w:r>
    </w:p>
    <w:p w:rsidR="00EC445D" w:rsidRDefault="00EC445D">
      <w:pPr>
        <w:jc w:val="center"/>
        <w:rPr>
          <w:color w:val="000000"/>
          <w:sz w:val="24"/>
          <w:szCs w:val="24"/>
        </w:rPr>
      </w:pPr>
    </w:p>
    <w:p w:rsidR="00EC445D" w:rsidRDefault="00EE2A43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id-ID"/>
        </w:rPr>
        <w:t xml:space="preserve">BADAN PERMUSYAWARATAN DESA </w:t>
      </w:r>
      <w:r>
        <w:rPr>
          <w:color w:val="000000"/>
          <w:sz w:val="24"/>
          <w:szCs w:val="24"/>
        </w:rPr>
        <w:t>SERUT</w:t>
      </w:r>
    </w:p>
    <w:p w:rsidR="00EC445D" w:rsidRDefault="00EC445D">
      <w:pPr>
        <w:jc w:val="center"/>
        <w:rPr>
          <w:color w:val="000000"/>
          <w:sz w:val="24"/>
          <w:szCs w:val="24"/>
        </w:rPr>
      </w:pPr>
    </w:p>
    <w:p w:rsidR="00EC445D" w:rsidRDefault="00EE2A43">
      <w:pPr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  <w:lang w:val="id-ID"/>
        </w:rPr>
        <w:t>an</w:t>
      </w:r>
      <w:proofErr w:type="gramEnd"/>
    </w:p>
    <w:p w:rsidR="00EC445D" w:rsidRDefault="00EC445D">
      <w:pPr>
        <w:jc w:val="center"/>
        <w:rPr>
          <w:color w:val="000000"/>
          <w:sz w:val="24"/>
          <w:szCs w:val="24"/>
        </w:rPr>
      </w:pPr>
    </w:p>
    <w:p w:rsidR="00EC445D" w:rsidRDefault="00EE2A43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id-ID"/>
        </w:rPr>
        <w:t xml:space="preserve">KEPALA DESA </w:t>
      </w:r>
      <w:r>
        <w:rPr>
          <w:color w:val="000000"/>
          <w:sz w:val="24"/>
          <w:szCs w:val="24"/>
        </w:rPr>
        <w:t>SERUT</w:t>
      </w:r>
    </w:p>
    <w:p w:rsidR="00EC445D" w:rsidRDefault="00EC445D">
      <w:pPr>
        <w:jc w:val="center"/>
        <w:rPr>
          <w:color w:val="000000"/>
          <w:sz w:val="24"/>
          <w:szCs w:val="24"/>
        </w:rPr>
      </w:pPr>
    </w:p>
    <w:p w:rsidR="00EC445D" w:rsidRDefault="00EE2A43">
      <w:pPr>
        <w:pStyle w:val="Heading2"/>
        <w:spacing w:before="0"/>
        <w:jc w:val="center"/>
        <w:rPr>
          <w:rFonts w:ascii="Bookman Old Style" w:hAnsi="Bookman Old Style" w:cs="Times New Roman"/>
          <w:b w:val="0"/>
          <w:i/>
          <w:color w:val="000000"/>
          <w:sz w:val="24"/>
          <w:szCs w:val="24"/>
          <w:lang w:val="id-ID"/>
        </w:rPr>
      </w:pPr>
      <w:r>
        <w:rPr>
          <w:rFonts w:ascii="Bookman Old Style" w:hAnsi="Bookman Old Style" w:cs="Times New Roman"/>
          <w:b w:val="0"/>
          <w:color w:val="000000"/>
          <w:sz w:val="24"/>
          <w:szCs w:val="24"/>
          <w:lang w:val="id-ID"/>
        </w:rPr>
        <w:t>MEMUTUSKAN:</w:t>
      </w:r>
    </w:p>
    <w:p w:rsidR="00EC445D" w:rsidRDefault="00EC445D">
      <w:pPr>
        <w:widowControl/>
        <w:tabs>
          <w:tab w:val="left" w:pos="900"/>
          <w:tab w:val="left" w:pos="4680"/>
          <w:tab w:val="left" w:pos="6300"/>
        </w:tabs>
        <w:autoSpaceDE/>
        <w:autoSpaceDN/>
        <w:jc w:val="center"/>
        <w:rPr>
          <w:rFonts w:eastAsia="Times New Roman" w:cs="Arial"/>
          <w:b/>
          <w:color w:val="000000"/>
          <w:sz w:val="24"/>
          <w:szCs w:val="24"/>
          <w:lang w:val="id-ID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759"/>
        <w:gridCol w:w="49"/>
        <w:gridCol w:w="427"/>
        <w:gridCol w:w="7229"/>
      </w:tblGrid>
      <w:tr w:rsidR="00EC445D">
        <w:trPr>
          <w:trHeight w:val="1388"/>
        </w:trPr>
        <w:tc>
          <w:tcPr>
            <w:tcW w:w="1759" w:type="dxa"/>
          </w:tcPr>
          <w:p w:rsidR="00EC445D" w:rsidRDefault="00EE2A43">
            <w:pPr>
              <w:widowControl/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Menetapkan</w:t>
            </w:r>
            <w:proofErr w:type="spellEnd"/>
          </w:p>
        </w:tc>
        <w:tc>
          <w:tcPr>
            <w:tcW w:w="476" w:type="dxa"/>
            <w:gridSpan w:val="2"/>
          </w:tcPr>
          <w:p w:rsidR="00EC445D" w:rsidRDefault="00EE2A43">
            <w:pPr>
              <w:widowControl/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EC445D" w:rsidRDefault="00EE2A43">
            <w:pPr>
              <w:widowControl/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PERATURAN DESA SERUT TENTANG </w:t>
            </w:r>
            <w:bookmarkStart w:id="1" w:name="_Hlk63282828"/>
            <w:r>
              <w:rPr>
                <w:rFonts w:cs="Arial"/>
                <w:color w:val="000000"/>
                <w:sz w:val="24"/>
                <w:szCs w:val="24"/>
              </w:rPr>
              <w:t xml:space="preserve">PEMBERLAKUKAN PEMBATASAN KEGIATAN MASYARAKAT DAN PELAKSANAAN POSKO PENANGANAN 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>CORONA VIRUS DISEASE 2019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( 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 xml:space="preserve">COVID-19 </w:t>
            </w:r>
            <w:r>
              <w:rPr>
                <w:rFonts w:cs="Arial"/>
                <w:color w:val="000000"/>
                <w:sz w:val="24"/>
                <w:szCs w:val="24"/>
              </w:rPr>
              <w:t>) DI DESA SERUT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bookmarkEnd w:id="1"/>
          </w:p>
        </w:tc>
      </w:tr>
      <w:tr w:rsidR="00EC445D">
        <w:tc>
          <w:tcPr>
            <w:tcW w:w="1759" w:type="dxa"/>
          </w:tcPr>
          <w:p w:rsidR="00EC445D" w:rsidRDefault="00EC445D">
            <w:pPr>
              <w:widowControl/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EC445D" w:rsidRDefault="00EC445D">
            <w:pPr>
              <w:widowControl/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EC445D" w:rsidRDefault="00EE2A43">
            <w:pPr>
              <w:widowControl/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ind w:left="70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BAB I</w:t>
            </w:r>
          </w:p>
          <w:p w:rsidR="00EC445D" w:rsidRDefault="00EE2A43">
            <w:pPr>
              <w:widowControl/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spacing w:after="120"/>
              <w:ind w:left="68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KETENTUAN UMUM</w:t>
            </w:r>
          </w:p>
        </w:tc>
      </w:tr>
      <w:tr w:rsidR="00EC445D">
        <w:trPr>
          <w:trHeight w:val="66"/>
        </w:trPr>
        <w:tc>
          <w:tcPr>
            <w:tcW w:w="1759" w:type="dxa"/>
          </w:tcPr>
          <w:p w:rsidR="00EC445D" w:rsidRDefault="00EC445D">
            <w:pPr>
              <w:widowControl/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EC445D" w:rsidRDefault="00EC445D">
            <w:pPr>
              <w:widowControl/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EC445D" w:rsidRDefault="00EE2A43">
            <w:pPr>
              <w:widowControl/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spacing w:after="12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val="id-ID"/>
              </w:rPr>
            </w:pP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Pasal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val="id-ID"/>
              </w:rPr>
              <w:t>1</w:t>
            </w:r>
          </w:p>
          <w:p w:rsidR="00EC445D" w:rsidRDefault="00EE2A43">
            <w:pPr>
              <w:widowControl/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spacing w:after="120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Peraturan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ini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dimaksud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:</w:t>
            </w:r>
          </w:p>
          <w:p w:rsidR="00EC445D" w:rsidRDefault="00EE2A43">
            <w:pPr>
              <w:widowControl/>
              <w:numPr>
                <w:ilvl w:val="0"/>
                <w:numId w:val="2"/>
              </w:numPr>
              <w:autoSpaceDE/>
              <w:autoSpaceDN/>
              <w:spacing w:after="120"/>
              <w:jc w:val="both"/>
              <w:rPr>
                <w:color w:val="000000"/>
                <w:sz w:val="24"/>
                <w:szCs w:val="24"/>
                <w:lang w:val="da-DK"/>
              </w:rPr>
            </w:pPr>
            <w:r>
              <w:rPr>
                <w:color w:val="000000"/>
                <w:sz w:val="24"/>
                <w:szCs w:val="24"/>
                <w:lang w:val="sv-SE"/>
              </w:rPr>
              <w:t xml:space="preserve">Desa adalah Desa Serut </w:t>
            </w:r>
          </w:p>
          <w:p w:rsidR="00EC445D" w:rsidRDefault="00EE2A43">
            <w:pPr>
              <w:widowControl/>
              <w:numPr>
                <w:ilvl w:val="0"/>
                <w:numId w:val="2"/>
              </w:numPr>
              <w:autoSpaceDE/>
              <w:autoSpaceDN/>
              <w:spacing w:after="120"/>
              <w:jc w:val="both"/>
              <w:rPr>
                <w:color w:val="000000"/>
                <w:sz w:val="24"/>
                <w:szCs w:val="24"/>
                <w:lang w:val="sv-SE"/>
              </w:rPr>
            </w:pPr>
            <w:r>
              <w:rPr>
                <w:color w:val="000000"/>
                <w:sz w:val="24"/>
                <w:szCs w:val="24"/>
                <w:lang w:val="sv-SE"/>
              </w:rPr>
              <w:t xml:space="preserve">Pemerintahan Desa adalah penyelenggaraan urusan pemerintahan dan kepentingan masyarakat setempat dalam sistem pemerintahan Negara Kesatuan Republik Indonesia. </w:t>
            </w:r>
          </w:p>
          <w:p w:rsidR="00EC445D" w:rsidRDefault="00EE2A43">
            <w:pPr>
              <w:widowControl/>
              <w:numPr>
                <w:ilvl w:val="0"/>
                <w:numId w:val="2"/>
              </w:numPr>
              <w:autoSpaceDE/>
              <w:autoSpaceDN/>
              <w:spacing w:after="120"/>
              <w:jc w:val="both"/>
              <w:rPr>
                <w:color w:val="000000"/>
                <w:sz w:val="24"/>
                <w:szCs w:val="24"/>
                <w:lang w:val="sv-SE"/>
              </w:rPr>
            </w:pPr>
            <w:r>
              <w:rPr>
                <w:color w:val="000000"/>
                <w:sz w:val="24"/>
                <w:szCs w:val="24"/>
                <w:lang w:val="sv-SE"/>
              </w:rPr>
              <w:t>Pemerintah Desa adalah Kepala Desa dibantu perangkat Desa sebagai unsur penyelenggara Pemerintahan Desa.</w:t>
            </w:r>
          </w:p>
          <w:p w:rsidR="00EC445D" w:rsidRDefault="00EE2A43">
            <w:pPr>
              <w:widowControl/>
              <w:numPr>
                <w:ilvl w:val="0"/>
                <w:numId w:val="2"/>
              </w:numPr>
              <w:tabs>
                <w:tab w:val="left" w:pos="1560"/>
              </w:tabs>
              <w:autoSpaceDE/>
              <w:autoSpaceDN/>
              <w:spacing w:after="120"/>
              <w:jc w:val="both"/>
              <w:rPr>
                <w:rFonts w:cs="Bookman Old Style"/>
                <w:color w:val="000000"/>
                <w:sz w:val="24"/>
                <w:szCs w:val="24"/>
                <w:lang w:val="id-ID"/>
              </w:rPr>
            </w:pPr>
            <w:r>
              <w:rPr>
                <w:rFonts w:cs="Bookman Old Style"/>
                <w:color w:val="000000"/>
                <w:sz w:val="24"/>
                <w:szCs w:val="24"/>
                <w:lang w:val="id-ID"/>
              </w:rPr>
              <w:t>Kepala Desa adalah pejabat Pemerintah Desa yang mempunyai wewenang, tugas dan kewajiban untuk menyelenggarakan rumah tangga Desanya dan melaksanakan tugas dari Pemerintah dan Pemerintah Daerah.</w:t>
            </w:r>
            <w:r>
              <w:rPr>
                <w:color w:val="000000"/>
                <w:sz w:val="24"/>
                <w:szCs w:val="24"/>
                <w:lang w:val="sv-SE"/>
              </w:rPr>
              <w:t xml:space="preserve"> </w:t>
            </w:r>
          </w:p>
          <w:p w:rsidR="00B8053C" w:rsidRPr="007573B6" w:rsidRDefault="00EE2A43" w:rsidP="00B8053C">
            <w:pPr>
              <w:widowControl/>
              <w:numPr>
                <w:ilvl w:val="0"/>
                <w:numId w:val="2"/>
              </w:numPr>
              <w:autoSpaceDE/>
              <w:autoSpaceDN/>
              <w:spacing w:after="120"/>
              <w:jc w:val="both"/>
              <w:rPr>
                <w:color w:val="000000"/>
                <w:sz w:val="24"/>
                <w:szCs w:val="24"/>
                <w:lang w:val="sv-SE"/>
              </w:rPr>
            </w:pPr>
            <w:r>
              <w:rPr>
                <w:color w:val="000000"/>
                <w:sz w:val="24"/>
                <w:szCs w:val="24"/>
                <w:lang w:val="sv-SE"/>
              </w:rPr>
              <w:t>Badan Permusyawaratan Desa yang selanjutnya disingkat dengan BPD adalah lembaga yang melaksanakan fungsi pemerintahan yang anggotanya merupakan wakil dari penduduk Desa berdasarkan keterwakilan wilayah dan ditetapkan secara demokratis.</w:t>
            </w:r>
          </w:p>
          <w:p w:rsidR="00EC445D" w:rsidRDefault="00EE2A43">
            <w:pPr>
              <w:widowControl/>
              <w:numPr>
                <w:ilvl w:val="0"/>
                <w:numId w:val="2"/>
              </w:numPr>
              <w:autoSpaceDE/>
              <w:autoSpaceDN/>
              <w:spacing w:after="120"/>
              <w:jc w:val="bot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lastRenderedPageBreak/>
              <w:t xml:space="preserve">Musyawarah Desa adalah musyawarah antara </w:t>
            </w:r>
            <w:r>
              <w:rPr>
                <w:color w:val="000000"/>
                <w:sz w:val="24"/>
                <w:szCs w:val="24"/>
                <w:lang w:val="sv-SE"/>
              </w:rPr>
              <w:t>BPD</w:t>
            </w:r>
            <w:r>
              <w:rPr>
                <w:sz w:val="24"/>
                <w:szCs w:val="24"/>
                <w:lang w:val="sv-SE"/>
              </w:rPr>
              <w:t xml:space="preserve">, Pemerintah Desa, dan unsur masyarakat yang diselenggarakan oleh Badan Permusyawaratan Desa untuk menyepakati hal yang bersifat strategis. </w:t>
            </w:r>
          </w:p>
          <w:p w:rsidR="00EC445D" w:rsidRDefault="00EE2A43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spacing w:after="120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Kesepakatan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Musyawarah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adalah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suatu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hasil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keputusan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dari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musyawarah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bentuk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kesepakatan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dituangkan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berita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acara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kesepakatan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musyawarah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ditandatangani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oleh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Ketua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BPD yang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ditetapkan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Peraturan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;</w:t>
            </w:r>
          </w:p>
          <w:p w:rsidR="00EC445D" w:rsidRDefault="00EE2A43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spacing w:after="120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Peraturan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adalah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peraturan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perundang-undangan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ditetapkan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oleh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Kepala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setelah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dibahas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disepakati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bersama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BPD;</w:t>
            </w:r>
          </w:p>
          <w:p w:rsidR="00EC445D" w:rsidRDefault="00EE2A43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spacing w:after="120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Keputusan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Kepala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adalah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keputusan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ditetapkan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oleh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Kepala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bersifat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menetapkan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rangka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melaksanakan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Peraturan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dibahas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disetujui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bersama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oleh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pemerintah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BPD yang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ditetapkan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Peraturan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;</w:t>
            </w:r>
          </w:p>
          <w:p w:rsidR="00EC445D" w:rsidRDefault="00EE2A43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spacing w:after="120"/>
              <w:ind w:hanging="403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Posko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adalah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Tim yang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dibentuk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melakukan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pencegahan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penanganan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pembinaan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pendukung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kegiatan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penerapan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pembatasan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kegiatan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masyarakat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tingkat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penanganan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/>
                <w:sz w:val="24"/>
                <w:szCs w:val="24"/>
              </w:rPr>
              <w:t>Covid-19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dan</w:t>
            </w:r>
            <w:proofErr w:type="spellEnd"/>
          </w:p>
          <w:p w:rsidR="00EC445D" w:rsidRDefault="00EE2A43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ind w:hanging="403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Satuan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Tugas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/>
                <w:sz w:val="24"/>
                <w:szCs w:val="24"/>
              </w:rPr>
              <w:t>Covid-19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selanjutnya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disebut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Satgas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/>
                <w:sz w:val="24"/>
                <w:szCs w:val="24"/>
              </w:rPr>
              <w:t>Covid-19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adalah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pelaksana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tugas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Penanganan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/>
                <w:sz w:val="24"/>
                <w:szCs w:val="24"/>
              </w:rPr>
              <w:t xml:space="preserve">Covid-19 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ditetapkan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Keputusan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Kepala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.</w:t>
            </w:r>
          </w:p>
          <w:p w:rsidR="00EC445D" w:rsidRPr="007573B6" w:rsidRDefault="00EC445D">
            <w:pPr>
              <w:widowControl/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</w:p>
          <w:p w:rsidR="00EC445D" w:rsidRDefault="00EE2A43">
            <w:pPr>
              <w:widowControl/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Pasal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2</w:t>
            </w:r>
          </w:p>
          <w:p w:rsidR="00EC445D" w:rsidRDefault="00EE2A43">
            <w:pPr>
              <w:widowControl/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spacing w:after="12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PENERAPAN</w:t>
            </w:r>
          </w:p>
          <w:p w:rsidR="007573B6" w:rsidRDefault="00EE2A43">
            <w:pPr>
              <w:widowControl/>
              <w:tabs>
                <w:tab w:val="left" w:pos="4680"/>
                <w:tab w:val="left" w:pos="6300"/>
              </w:tabs>
              <w:autoSpaceDE/>
              <w:autoSpaceDN/>
              <w:spacing w:after="240"/>
              <w:ind w:left="17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penerapan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pembatasan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kegiatan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masyarakat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level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Mikro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dibentuk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Posko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val="id-ID"/>
              </w:rPr>
              <w:t xml:space="preserve">untuk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menciptakan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keadaan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mengurangi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resiko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penyebaran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/>
                <w:sz w:val="24"/>
                <w:szCs w:val="24"/>
              </w:rPr>
              <w:t>virus corona disease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eastAsia="Times New Roman" w:cs="Arial"/>
                <w:bCs/>
                <w:i/>
                <w:color w:val="000000"/>
                <w:sz w:val="24"/>
                <w:szCs w:val="24"/>
              </w:rPr>
              <w:t>Covid-19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) di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val="id-ID"/>
              </w:rPr>
              <w:t>secara konsisten dan terkendali.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C445D">
        <w:tc>
          <w:tcPr>
            <w:tcW w:w="1759" w:type="dxa"/>
          </w:tcPr>
          <w:p w:rsidR="00EC445D" w:rsidRDefault="00EC445D">
            <w:pPr>
              <w:widowControl/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EC445D" w:rsidRDefault="00EC445D">
            <w:pPr>
              <w:widowControl/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7573B6" w:rsidRDefault="007573B6">
            <w:pPr>
              <w:widowControl/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  <w:p w:rsidR="00EC445D" w:rsidRDefault="00EE2A43">
            <w:pPr>
              <w:widowControl/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Pasal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3</w:t>
            </w:r>
          </w:p>
          <w:p w:rsidR="00EC445D" w:rsidRDefault="00EE2A43">
            <w:pPr>
              <w:pStyle w:val="ListParagraph"/>
              <w:widowControl/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spacing w:after="120"/>
              <w:ind w:left="720" w:hanging="704"/>
              <w:jc w:val="center"/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KRITERIA PELAKSANAAN </w:t>
            </w:r>
          </w:p>
          <w:p w:rsidR="00EC445D" w:rsidRDefault="00EE2A43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 xml:space="preserve">Dalam penentuan pelaksanaan penerapan kegiatan masyarakat di Desa dilakukan dengan mempertimbangkan zonasi pengendalian wilayah hingga tingkat Rukun Tetangga (RT) dengan kriteria sebagai berikut : </w:t>
            </w:r>
          </w:p>
          <w:p w:rsidR="00EC445D" w:rsidRDefault="00EE2A43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after="120"/>
              <w:ind w:left="772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Zona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Hijau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kriteria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tidak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ada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kasus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>Covid-19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satu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RT,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maka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skenario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pengendalian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dilakukan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pemantauan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kasus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secara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rutin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berkala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bersama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berkoordinasi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pihak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puskesmas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>;</w:t>
            </w:r>
          </w:p>
          <w:p w:rsidR="007573B6" w:rsidRDefault="007573B6" w:rsidP="007573B6">
            <w:pPr>
              <w:widowControl/>
              <w:autoSpaceDE/>
              <w:autoSpaceDN/>
              <w:spacing w:after="120"/>
              <w:rPr>
                <w:rFonts w:cs="Arial"/>
                <w:color w:val="000000"/>
                <w:sz w:val="24"/>
                <w:szCs w:val="24"/>
              </w:rPr>
            </w:pPr>
          </w:p>
          <w:p w:rsidR="007573B6" w:rsidRDefault="007573B6" w:rsidP="007573B6">
            <w:pPr>
              <w:widowControl/>
              <w:autoSpaceDE/>
              <w:autoSpaceDN/>
              <w:spacing w:after="120"/>
              <w:rPr>
                <w:rFonts w:cs="Arial"/>
                <w:color w:val="000000"/>
                <w:sz w:val="24"/>
                <w:szCs w:val="24"/>
              </w:rPr>
            </w:pPr>
          </w:p>
          <w:p w:rsidR="007573B6" w:rsidRPr="007573B6" w:rsidRDefault="007573B6" w:rsidP="007573B6">
            <w:pPr>
              <w:widowControl/>
              <w:autoSpaceDE/>
              <w:autoSpaceDN/>
              <w:spacing w:after="120"/>
              <w:rPr>
                <w:rFonts w:cs="Arial"/>
                <w:color w:val="000000"/>
                <w:sz w:val="24"/>
                <w:szCs w:val="24"/>
              </w:rPr>
            </w:pPr>
          </w:p>
          <w:p w:rsidR="00EC445D" w:rsidRPr="007573B6" w:rsidRDefault="00EE2A43" w:rsidP="007573B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after="120"/>
              <w:ind w:left="772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lastRenderedPageBreak/>
              <w:t xml:space="preserve">Zona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kriteria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jika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terdapat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1(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satu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sampai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5 (lima)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rumah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kasus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konfirmasi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positif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satu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RT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selama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7 (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tujuh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hari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terakhir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maka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skenario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pengendalian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menemukan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kasus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suspek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pelacakan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kontak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erat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lalu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isolasi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mandiri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pasien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positif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kontak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erat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pengawasan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ketat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>;</w:t>
            </w:r>
          </w:p>
          <w:p w:rsidR="00EC445D" w:rsidRDefault="00EE2A43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after="120"/>
              <w:ind w:left="772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Zona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Oranye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kriteria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jika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terdapat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6 (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enam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sampai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10 (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sepuluh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rumah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kasus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konfirmasi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positif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satu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RT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selama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7 (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tujuh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hari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terakhir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maka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skenario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pengendalian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pacing w:val="3"/>
                <w:w w:val="127"/>
                <w:sz w:val="24"/>
                <w:szCs w:val="24"/>
              </w:rPr>
              <w:t>adalah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menemukan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kasus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suspek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pelacakan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kontak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erat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lalu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melakukan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isolasi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mandiri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pasien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positif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kontak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erat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pengawasan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ketat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serta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menutup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rumah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ibadah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tempat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bermain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tempat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umum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lainnya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kecuali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sektor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kebutuhan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bahan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pokok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pelaksanaannya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berkoordinasi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puskesmas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Bhabin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kamtibmas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>;</w:t>
            </w:r>
          </w:p>
          <w:p w:rsidR="00EC445D" w:rsidRDefault="00EE2A43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after="120"/>
              <w:ind w:left="772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Zona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Merah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kriteria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jika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terdapat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lebih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dari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10 (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sepuluh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rumah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kasus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konfirmasi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positif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satu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RT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selama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7 (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tujuh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hari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terakhir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maka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skenario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pengendalian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adalah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pemberlakuan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PPKM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tingkat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RT yang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mencangkup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: </w:t>
            </w:r>
          </w:p>
          <w:p w:rsidR="00EC445D" w:rsidRDefault="00EE2A43">
            <w:pPr>
              <w:pStyle w:val="ListParagraph"/>
              <w:widowControl/>
              <w:numPr>
                <w:ilvl w:val="2"/>
                <w:numId w:val="4"/>
              </w:numPr>
              <w:autoSpaceDE/>
              <w:autoSpaceDN/>
              <w:spacing w:after="120"/>
              <w:ind w:left="1167" w:hanging="425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menemukan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kasus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positif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pelacakan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kontak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erat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>;</w:t>
            </w:r>
          </w:p>
          <w:p w:rsidR="00EC445D" w:rsidRDefault="00EE2A43">
            <w:pPr>
              <w:pStyle w:val="ListParagraph"/>
              <w:widowControl/>
              <w:numPr>
                <w:ilvl w:val="2"/>
                <w:numId w:val="4"/>
              </w:numPr>
              <w:autoSpaceDE/>
              <w:autoSpaceDN/>
              <w:spacing w:after="120"/>
              <w:ind w:left="1167" w:hanging="425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melakukan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isolasi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mandiri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terpusat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pengawasan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ketat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>;</w:t>
            </w:r>
          </w:p>
          <w:p w:rsidR="00EC445D" w:rsidRDefault="00EE2A43">
            <w:pPr>
              <w:pStyle w:val="ListParagraph"/>
              <w:widowControl/>
              <w:numPr>
                <w:ilvl w:val="2"/>
                <w:numId w:val="4"/>
              </w:numPr>
              <w:autoSpaceDE/>
              <w:autoSpaceDN/>
              <w:spacing w:after="120"/>
              <w:ind w:left="1167" w:hanging="425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menutup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rumah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ibadah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tempat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bermain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tempat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umum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lainnya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kecuali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sektor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kebutuhan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bahan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pokok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>;</w:t>
            </w:r>
          </w:p>
          <w:p w:rsidR="00EC445D" w:rsidRDefault="00EE2A43">
            <w:pPr>
              <w:pStyle w:val="ListParagraph"/>
              <w:widowControl/>
              <w:numPr>
                <w:ilvl w:val="2"/>
                <w:numId w:val="4"/>
              </w:numPr>
              <w:autoSpaceDE/>
              <w:autoSpaceDN/>
              <w:spacing w:after="120"/>
              <w:ind w:left="1167" w:hanging="425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melarang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kerumunan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lebih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dari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3 (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tiga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>) orang;</w:t>
            </w:r>
          </w:p>
          <w:p w:rsidR="00EC445D" w:rsidRDefault="00EE2A43">
            <w:pPr>
              <w:pStyle w:val="ListParagraph"/>
              <w:widowControl/>
              <w:numPr>
                <w:ilvl w:val="2"/>
                <w:numId w:val="4"/>
              </w:numPr>
              <w:autoSpaceDE/>
              <w:autoSpaceDN/>
              <w:spacing w:after="120"/>
              <w:ind w:left="1167" w:hanging="425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membatasi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keluar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masuk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wilayah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RT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maksimal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hingga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pukul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20.00 WIB;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dan</w:t>
            </w:r>
            <w:proofErr w:type="spellEnd"/>
          </w:p>
          <w:p w:rsidR="00EC445D" w:rsidRDefault="00EE2A43">
            <w:pPr>
              <w:pStyle w:val="ListParagraph"/>
              <w:widowControl/>
              <w:numPr>
                <w:ilvl w:val="2"/>
                <w:numId w:val="4"/>
              </w:numPr>
              <w:autoSpaceDE/>
              <w:autoSpaceDN/>
              <w:spacing w:after="120"/>
              <w:ind w:left="1167" w:hanging="425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meniadakan</w:t>
            </w:r>
            <w:proofErr w:type="spellEnd"/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kegiatan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sosial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masyarakat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lingkungan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RT yang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menimbulkan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kerumunan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berpotensi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menimbulkan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penularan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EC445D" w:rsidRDefault="00EE2A43">
            <w:pPr>
              <w:widowControl/>
              <w:autoSpaceDE/>
              <w:autoSpaceDN/>
              <w:spacing w:after="120"/>
              <w:ind w:left="770"/>
              <w:jc w:val="both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pelaksanaannya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bersama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Rukun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Warga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melaporkan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kepada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Kepala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serta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berkoordinasi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Puskesmas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Bhabinkamtibmas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EC445D" w:rsidRDefault="00EE2A43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Posko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secara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teknis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merupakan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bagian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menjadi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satu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kesatuan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dari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penanganan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i/>
                <w:color w:val="000000"/>
                <w:sz w:val="24"/>
                <w:szCs w:val="24"/>
              </w:rPr>
              <w:t>Covid-19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terdiri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dari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: </w:t>
            </w:r>
          </w:p>
          <w:p w:rsidR="00EC445D" w:rsidRDefault="00EE2A43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after="12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menyampaikan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informasi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tentang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i/>
                <w:color w:val="000000"/>
                <w:sz w:val="24"/>
                <w:szCs w:val="24"/>
              </w:rPr>
              <w:t>Covid-19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kepada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masyarakat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>;</w:t>
            </w:r>
          </w:p>
          <w:p w:rsidR="00EC445D" w:rsidRDefault="00EE2A43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after="12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pendataan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mobilisasi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masyarakat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keluar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masuk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/RW/RT; </w:t>
            </w:r>
          </w:p>
          <w:p w:rsidR="00EC445D" w:rsidRDefault="00EE2A43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after="12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mengkoordinasikan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pengecekan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perlintasan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antar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>;</w:t>
            </w:r>
          </w:p>
          <w:p w:rsidR="007573B6" w:rsidRDefault="007573B6" w:rsidP="007573B6">
            <w:pPr>
              <w:pStyle w:val="ListParagraph"/>
              <w:widowControl/>
              <w:autoSpaceDE/>
              <w:autoSpaceDN/>
              <w:spacing w:after="120"/>
              <w:ind w:left="720" w:firstLine="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  <w:p w:rsidR="00EC445D" w:rsidRDefault="00EE2A43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after="12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lastRenderedPageBreak/>
              <w:t>mendeteksi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penduduk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baru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melakukan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perjalanan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dari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wilayah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luar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>;</w:t>
            </w:r>
          </w:p>
          <w:p w:rsidR="00EC445D" w:rsidRDefault="00EE2A43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after="12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memfasilitasi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sarana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kesehatan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sederhana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pencegahan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penyebaran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i/>
                <w:color w:val="000000"/>
                <w:sz w:val="24"/>
                <w:szCs w:val="24"/>
              </w:rPr>
              <w:t>Covid-19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;</w:t>
            </w:r>
          </w:p>
          <w:p w:rsidR="00B8053C" w:rsidRPr="007573B6" w:rsidRDefault="00EE2A43" w:rsidP="00491E81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after="12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membuat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alur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pengorganisasian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pemenuhan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logistik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bagi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warga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melakukan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isolasi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mandiri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rumah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rumah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singgah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>;</w:t>
            </w:r>
          </w:p>
          <w:p w:rsidR="00EC445D" w:rsidRPr="00B8053C" w:rsidRDefault="00EE2A43" w:rsidP="00B8053C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after="12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mengedukasi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warga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upaya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pencegahan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i/>
                <w:color w:val="000000"/>
                <w:sz w:val="24"/>
                <w:szCs w:val="24"/>
              </w:rPr>
              <w:t>Covid-19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dan</w:t>
            </w:r>
            <w:proofErr w:type="spellEnd"/>
          </w:p>
          <w:p w:rsidR="00EC445D" w:rsidRPr="00E12B5E" w:rsidRDefault="00EE2A43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after="120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</w:rPr>
              <w:t>memastikan</w:t>
            </w:r>
            <w:proofErr w:type="spellEnd"/>
            <w:proofErr w:type="gram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warga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wilayahnya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mematuhi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aturan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telah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disepakati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Bersama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>.</w:t>
            </w:r>
          </w:p>
          <w:p w:rsidR="00E12B5E" w:rsidRDefault="00E12B5E" w:rsidP="00E12B5E">
            <w:pPr>
              <w:pStyle w:val="ListParagraph"/>
              <w:widowControl/>
              <w:autoSpaceDE/>
              <w:autoSpaceDN/>
              <w:spacing w:after="120"/>
              <w:ind w:left="720" w:firstLine="0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EC445D">
        <w:trPr>
          <w:trHeight w:val="2552"/>
        </w:trPr>
        <w:tc>
          <w:tcPr>
            <w:tcW w:w="1759" w:type="dxa"/>
          </w:tcPr>
          <w:p w:rsidR="00EC445D" w:rsidRDefault="00EC445D">
            <w:pPr>
              <w:widowControl/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EC445D" w:rsidRDefault="00EC445D">
            <w:pPr>
              <w:widowControl/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EC445D" w:rsidRDefault="00EE2A43">
            <w:pPr>
              <w:widowControl/>
              <w:tabs>
                <w:tab w:val="left" w:pos="422"/>
                <w:tab w:val="left" w:pos="4680"/>
                <w:tab w:val="left" w:pos="6300"/>
              </w:tabs>
              <w:autoSpaceDE/>
              <w:autoSpaceDN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 xml:space="preserve">Pasal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4</w:t>
            </w:r>
          </w:p>
          <w:p w:rsidR="00EC445D" w:rsidRDefault="00EE2A43">
            <w:pPr>
              <w:widowControl/>
              <w:tabs>
                <w:tab w:val="left" w:pos="422"/>
                <w:tab w:val="left" w:pos="4680"/>
                <w:tab w:val="left" w:pos="6300"/>
              </w:tabs>
              <w:autoSpaceDE/>
              <w:autoSpaceDN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TIM</w:t>
            </w:r>
          </w:p>
          <w:p w:rsidR="00EC445D" w:rsidRDefault="00EE2A43">
            <w:pPr>
              <w:widowControl/>
              <w:tabs>
                <w:tab w:val="left" w:pos="422"/>
                <w:tab w:val="left" w:pos="4680"/>
                <w:tab w:val="left" w:pos="6300"/>
              </w:tabs>
              <w:autoSpaceDE/>
              <w:autoSpaceDN/>
              <w:jc w:val="both"/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>Dalam pelaksanaan Posko Desa diatur dalam tim yang terdiri dari :</w:t>
            </w:r>
          </w:p>
          <w:p w:rsidR="00EC445D" w:rsidRDefault="00EE2A43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422"/>
                <w:tab w:val="left" w:pos="4680"/>
                <w:tab w:val="left" w:pos="6300"/>
              </w:tabs>
              <w:autoSpaceDE/>
              <w:autoSpaceDN/>
              <w:ind w:left="354"/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>Tim Pencegahan;</w:t>
            </w:r>
          </w:p>
          <w:p w:rsidR="00EC445D" w:rsidRDefault="00EE2A43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422"/>
                <w:tab w:val="left" w:pos="4680"/>
                <w:tab w:val="left" w:pos="6300"/>
              </w:tabs>
              <w:autoSpaceDE/>
              <w:autoSpaceDN/>
              <w:ind w:left="354"/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>Tim Penanganan;</w:t>
            </w:r>
          </w:p>
          <w:p w:rsidR="00EC445D" w:rsidRDefault="00EE2A43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422"/>
                <w:tab w:val="left" w:pos="4680"/>
                <w:tab w:val="left" w:pos="6300"/>
              </w:tabs>
              <w:autoSpaceDE/>
              <w:autoSpaceDN/>
              <w:ind w:left="354"/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Tim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Pembinaan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dan</w:t>
            </w:r>
            <w:proofErr w:type="spellEnd"/>
          </w:p>
          <w:p w:rsidR="00EC445D" w:rsidRDefault="00EE2A43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422"/>
                <w:tab w:val="left" w:pos="4680"/>
                <w:tab w:val="left" w:pos="6300"/>
              </w:tabs>
              <w:autoSpaceDE/>
              <w:autoSpaceDN/>
              <w:spacing w:after="240"/>
              <w:ind w:left="351" w:hanging="357"/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>Tim Pendukung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.</w:t>
            </w:r>
          </w:p>
          <w:p w:rsidR="00EC445D" w:rsidRDefault="00EE2A43">
            <w:pPr>
              <w:widowControl/>
              <w:tabs>
                <w:tab w:val="left" w:pos="422"/>
                <w:tab w:val="left" w:pos="4680"/>
                <w:tab w:val="left" w:pos="6300"/>
              </w:tabs>
              <w:autoSpaceDE/>
              <w:autoSpaceDN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 xml:space="preserve">Pasal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5</w:t>
            </w:r>
          </w:p>
          <w:p w:rsidR="00EC445D" w:rsidRDefault="00EE2A43">
            <w:pPr>
              <w:widowControl/>
              <w:tabs>
                <w:tab w:val="left" w:pos="422"/>
                <w:tab w:val="left" w:pos="4680"/>
                <w:tab w:val="left" w:pos="6300"/>
              </w:tabs>
              <w:autoSpaceDE/>
              <w:autoSpaceDN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STRUKTUR</w:t>
            </w:r>
          </w:p>
          <w:p w:rsidR="00EC445D" w:rsidRDefault="00EE2A43">
            <w:pPr>
              <w:widowControl/>
              <w:tabs>
                <w:tab w:val="left" w:pos="422"/>
                <w:tab w:val="left" w:pos="4680"/>
                <w:tab w:val="left" w:pos="6300"/>
              </w:tabs>
              <w:autoSpaceDE/>
              <w:autoSpaceDN/>
              <w:jc w:val="both"/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 xml:space="preserve">Pelaksanaan Posko Desa, dibentuk struktur dengan susunan terdiri dari: </w:t>
            </w:r>
          </w:p>
          <w:p w:rsidR="00EC445D" w:rsidRDefault="00EE2A43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422"/>
                <w:tab w:val="left" w:pos="4680"/>
                <w:tab w:val="left" w:pos="6300"/>
              </w:tabs>
              <w:autoSpaceDE/>
              <w:autoSpaceDN/>
              <w:ind w:hanging="698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 xml:space="preserve">Ketua : Kepala Desa; </w:t>
            </w:r>
          </w:p>
          <w:p w:rsidR="00EC445D" w:rsidRDefault="00EE2A43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422"/>
                <w:tab w:val="left" w:pos="4680"/>
                <w:tab w:val="left" w:pos="6300"/>
              </w:tabs>
              <w:autoSpaceDE/>
              <w:autoSpaceDN/>
              <w:ind w:hanging="698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>Wakil Ketua : Ketua BPD;</w:t>
            </w:r>
          </w:p>
          <w:p w:rsidR="00EC445D" w:rsidRDefault="00EE2A43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422"/>
                <w:tab w:val="left" w:pos="4680"/>
                <w:tab w:val="left" w:pos="6300"/>
              </w:tabs>
              <w:autoSpaceDE/>
              <w:autoSpaceDN/>
              <w:ind w:left="495" w:hanging="473"/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 xml:space="preserve">Tim Pencegahan yang terdiri dari unsur: </w:t>
            </w:r>
          </w:p>
          <w:p w:rsidR="00EC445D" w:rsidRDefault="00EE2A43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422"/>
                <w:tab w:val="left" w:pos="4680"/>
                <w:tab w:val="left" w:pos="6300"/>
              </w:tabs>
              <w:autoSpaceDE/>
              <w:autoSpaceDN/>
              <w:ind w:left="873" w:hanging="425"/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 xml:space="preserve">Unsur Dusun/Pelaksana Kewilayahan </w:t>
            </w:r>
          </w:p>
          <w:p w:rsidR="00EC445D" w:rsidRDefault="00EE2A43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422"/>
                <w:tab w:val="left" w:pos="4680"/>
                <w:tab w:val="left" w:pos="6300"/>
              </w:tabs>
              <w:autoSpaceDE/>
              <w:autoSpaceDN/>
              <w:ind w:left="873" w:hanging="425"/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>Unsur Lembaga Kemasyarakatan Desa;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dan</w:t>
            </w:r>
            <w:proofErr w:type="spellEnd"/>
          </w:p>
          <w:p w:rsidR="00EC445D" w:rsidRDefault="00EE2A43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422"/>
                <w:tab w:val="left" w:pos="4680"/>
                <w:tab w:val="left" w:pos="6300"/>
              </w:tabs>
              <w:autoSpaceDE/>
              <w:autoSpaceDN/>
              <w:ind w:left="873" w:hanging="425"/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>Unsur Satuan Perlindungan Masyarakat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.</w:t>
            </w:r>
          </w:p>
          <w:p w:rsidR="00EC445D" w:rsidRDefault="00EE2A43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422"/>
                <w:tab w:val="left" w:pos="4680"/>
                <w:tab w:val="left" w:pos="6300"/>
              </w:tabs>
              <w:autoSpaceDE/>
              <w:autoSpaceDN/>
              <w:ind w:left="448" w:hanging="426"/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>Tim Penanganan yang terdiri dari unsur:</w:t>
            </w:r>
          </w:p>
          <w:p w:rsidR="00EC445D" w:rsidRDefault="00EE2A43">
            <w:pPr>
              <w:pStyle w:val="ListParagraph"/>
              <w:widowControl/>
              <w:numPr>
                <w:ilvl w:val="0"/>
                <w:numId w:val="9"/>
              </w:numPr>
              <w:tabs>
                <w:tab w:val="left" w:pos="422"/>
                <w:tab w:val="left" w:pos="4680"/>
                <w:tab w:val="left" w:pos="6300"/>
              </w:tabs>
              <w:autoSpaceDE/>
              <w:autoSpaceDN/>
              <w:ind w:left="873" w:hanging="425"/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>RT, RW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;</w:t>
            </w:r>
          </w:p>
          <w:p w:rsidR="00EC445D" w:rsidRDefault="00EE2A43">
            <w:pPr>
              <w:pStyle w:val="ListParagraph"/>
              <w:widowControl/>
              <w:numPr>
                <w:ilvl w:val="0"/>
                <w:numId w:val="9"/>
              </w:numPr>
              <w:tabs>
                <w:tab w:val="left" w:pos="422"/>
                <w:tab w:val="left" w:pos="4680"/>
                <w:tab w:val="left" w:pos="6300"/>
              </w:tabs>
              <w:autoSpaceDE/>
              <w:autoSpaceDN/>
              <w:ind w:left="873" w:hanging="425"/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>Dokter;</w:t>
            </w:r>
          </w:p>
          <w:p w:rsidR="00EC445D" w:rsidRDefault="00EE2A43">
            <w:pPr>
              <w:pStyle w:val="ListParagraph"/>
              <w:widowControl/>
              <w:numPr>
                <w:ilvl w:val="0"/>
                <w:numId w:val="9"/>
              </w:numPr>
              <w:tabs>
                <w:tab w:val="left" w:pos="422"/>
                <w:tab w:val="left" w:pos="4680"/>
                <w:tab w:val="left" w:pos="6300"/>
              </w:tabs>
              <w:autoSpaceDE/>
              <w:autoSpaceDN/>
              <w:ind w:left="873" w:hanging="425"/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 xml:space="preserve">Bidan Desa; </w:t>
            </w:r>
          </w:p>
          <w:p w:rsidR="00EC445D" w:rsidRDefault="00EE2A43">
            <w:pPr>
              <w:pStyle w:val="ListParagraph"/>
              <w:widowControl/>
              <w:numPr>
                <w:ilvl w:val="0"/>
                <w:numId w:val="9"/>
              </w:numPr>
              <w:tabs>
                <w:tab w:val="left" w:pos="422"/>
                <w:tab w:val="left" w:pos="4680"/>
                <w:tab w:val="left" w:pos="6300"/>
              </w:tabs>
              <w:autoSpaceDE/>
              <w:autoSpaceDN/>
              <w:ind w:left="873" w:hanging="425"/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>Perawat;</w:t>
            </w:r>
          </w:p>
          <w:p w:rsidR="00EC445D" w:rsidRDefault="00EE2A43">
            <w:pPr>
              <w:pStyle w:val="ListParagraph"/>
              <w:widowControl/>
              <w:numPr>
                <w:ilvl w:val="0"/>
                <w:numId w:val="9"/>
              </w:numPr>
              <w:tabs>
                <w:tab w:val="left" w:pos="422"/>
                <w:tab w:val="left" w:pos="4680"/>
                <w:tab w:val="left" w:pos="6300"/>
              </w:tabs>
              <w:autoSpaceDE/>
              <w:autoSpaceDN/>
              <w:ind w:left="873" w:hanging="425"/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>Kader Kesehatan;</w:t>
            </w:r>
          </w:p>
          <w:p w:rsidR="00EC445D" w:rsidRDefault="00EE2A43">
            <w:pPr>
              <w:pStyle w:val="ListParagraph"/>
              <w:widowControl/>
              <w:numPr>
                <w:ilvl w:val="0"/>
                <w:numId w:val="9"/>
              </w:numPr>
              <w:tabs>
                <w:tab w:val="left" w:pos="422"/>
                <w:tab w:val="left" w:pos="4680"/>
                <w:tab w:val="left" w:pos="6300"/>
              </w:tabs>
              <w:autoSpaceDE/>
              <w:autoSpaceDN/>
              <w:ind w:left="873" w:hanging="425"/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>Kader Posyandu;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dan</w:t>
            </w:r>
            <w:proofErr w:type="spellEnd"/>
          </w:p>
          <w:p w:rsidR="00EC445D" w:rsidRDefault="00EE2A43">
            <w:pPr>
              <w:pStyle w:val="ListParagraph"/>
              <w:widowControl/>
              <w:numPr>
                <w:ilvl w:val="0"/>
                <w:numId w:val="9"/>
              </w:numPr>
              <w:tabs>
                <w:tab w:val="left" w:pos="422"/>
                <w:tab w:val="left" w:pos="4680"/>
                <w:tab w:val="left" w:pos="6300"/>
              </w:tabs>
              <w:autoSpaceDE/>
              <w:autoSpaceDN/>
              <w:ind w:left="873" w:hanging="425"/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>Tenaga kesehatan lainnya yang ada di Desa.</w:t>
            </w:r>
          </w:p>
          <w:p w:rsidR="00EC445D" w:rsidRDefault="00EE2A43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422"/>
                <w:tab w:val="left" w:pos="4680"/>
                <w:tab w:val="left" w:pos="6300"/>
              </w:tabs>
              <w:autoSpaceDE/>
              <w:autoSpaceDN/>
              <w:ind w:left="306" w:hanging="284"/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Tim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Pembinaan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terdiri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dari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unsur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>:</w:t>
            </w:r>
          </w:p>
          <w:p w:rsidR="00EC445D" w:rsidRDefault="00EE2A43">
            <w:pPr>
              <w:pStyle w:val="ListParagraph"/>
              <w:widowControl/>
              <w:numPr>
                <w:ilvl w:val="0"/>
                <w:numId w:val="9"/>
              </w:numPr>
              <w:tabs>
                <w:tab w:val="left" w:pos="422"/>
                <w:tab w:val="left" w:pos="4680"/>
                <w:tab w:val="left" w:pos="6300"/>
              </w:tabs>
              <w:autoSpaceDE/>
              <w:autoSpaceDN/>
              <w:ind w:left="923" w:hanging="426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RT, RW;</w:t>
            </w:r>
          </w:p>
          <w:p w:rsidR="00EC445D" w:rsidRDefault="00EE2A43">
            <w:pPr>
              <w:pStyle w:val="ListParagraph"/>
              <w:widowControl/>
              <w:numPr>
                <w:ilvl w:val="0"/>
                <w:numId w:val="9"/>
              </w:numPr>
              <w:tabs>
                <w:tab w:val="left" w:pos="422"/>
                <w:tab w:val="left" w:pos="4680"/>
                <w:tab w:val="left" w:pos="6300"/>
              </w:tabs>
              <w:autoSpaceDE/>
              <w:autoSpaceDN/>
              <w:ind w:left="923" w:hanging="426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Satlinmas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>;</w:t>
            </w:r>
          </w:p>
          <w:p w:rsidR="00EC445D" w:rsidRDefault="00EE2A43">
            <w:pPr>
              <w:pStyle w:val="ListParagraph"/>
              <w:widowControl/>
              <w:numPr>
                <w:ilvl w:val="0"/>
                <w:numId w:val="9"/>
              </w:numPr>
              <w:tabs>
                <w:tab w:val="left" w:pos="422"/>
                <w:tab w:val="left" w:pos="4680"/>
                <w:tab w:val="left" w:pos="6300"/>
              </w:tabs>
              <w:autoSpaceDE/>
              <w:autoSpaceDN/>
              <w:ind w:left="923" w:hanging="426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Tokoh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Agama;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dan</w:t>
            </w:r>
            <w:proofErr w:type="spellEnd"/>
          </w:p>
          <w:p w:rsidR="00EC445D" w:rsidRDefault="00EE2A43">
            <w:pPr>
              <w:pStyle w:val="ListParagraph"/>
              <w:widowControl/>
              <w:numPr>
                <w:ilvl w:val="0"/>
                <w:numId w:val="9"/>
              </w:numPr>
              <w:tabs>
                <w:tab w:val="left" w:pos="422"/>
                <w:tab w:val="left" w:pos="4680"/>
                <w:tab w:val="left" w:pos="6300"/>
              </w:tabs>
              <w:autoSpaceDE/>
              <w:autoSpaceDN/>
              <w:ind w:left="923" w:hanging="426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Tokoh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Masyarakat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>.</w:t>
            </w:r>
          </w:p>
          <w:p w:rsidR="00EC445D" w:rsidRDefault="00EE2A43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422"/>
                <w:tab w:val="left" w:pos="4680"/>
                <w:tab w:val="left" w:pos="6300"/>
              </w:tabs>
              <w:autoSpaceDE/>
              <w:autoSpaceDN/>
              <w:spacing w:after="240"/>
              <w:ind w:left="307" w:hanging="284"/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>Tim Pendukung yang terdiri atas unsur Perangkat Desa dengan Sekretaris Desa sebagai koordinator.</w:t>
            </w:r>
          </w:p>
          <w:p w:rsidR="00EC445D" w:rsidRDefault="00EE2A43">
            <w:pPr>
              <w:widowControl/>
              <w:tabs>
                <w:tab w:val="left" w:pos="22"/>
                <w:tab w:val="left" w:pos="4680"/>
                <w:tab w:val="left" w:pos="6300"/>
              </w:tabs>
              <w:autoSpaceDE/>
              <w:autoSpaceDN/>
              <w:ind w:left="22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 xml:space="preserve">Pasal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6</w:t>
            </w:r>
          </w:p>
          <w:p w:rsidR="00EC445D" w:rsidRDefault="00EE2A43">
            <w:pPr>
              <w:widowControl/>
              <w:tabs>
                <w:tab w:val="left" w:pos="22"/>
                <w:tab w:val="left" w:pos="4680"/>
                <w:tab w:val="left" w:pos="6300"/>
              </w:tabs>
              <w:autoSpaceDE/>
              <w:autoSpaceDN/>
              <w:spacing w:after="240"/>
              <w:ind w:left="23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 xml:space="preserve">Susunan Posko Desa sebagaimana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dimaksud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P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>asal 5 ditetapkan dengan Keputusan Kepala Desa.</w:t>
            </w:r>
          </w:p>
          <w:p w:rsidR="007573B6" w:rsidRDefault="007573B6">
            <w:pPr>
              <w:widowControl/>
              <w:tabs>
                <w:tab w:val="left" w:pos="22"/>
                <w:tab w:val="left" w:pos="4680"/>
                <w:tab w:val="left" w:pos="6300"/>
              </w:tabs>
              <w:autoSpaceDE/>
              <w:autoSpaceDN/>
              <w:ind w:left="22"/>
              <w:jc w:val="center"/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</w:pPr>
          </w:p>
          <w:p w:rsidR="007573B6" w:rsidRDefault="007573B6">
            <w:pPr>
              <w:widowControl/>
              <w:tabs>
                <w:tab w:val="left" w:pos="22"/>
                <w:tab w:val="left" w:pos="4680"/>
                <w:tab w:val="left" w:pos="6300"/>
              </w:tabs>
              <w:autoSpaceDE/>
              <w:autoSpaceDN/>
              <w:ind w:left="22"/>
              <w:jc w:val="center"/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</w:pPr>
          </w:p>
          <w:p w:rsidR="007573B6" w:rsidRDefault="007573B6">
            <w:pPr>
              <w:widowControl/>
              <w:tabs>
                <w:tab w:val="left" w:pos="22"/>
                <w:tab w:val="left" w:pos="4680"/>
                <w:tab w:val="left" w:pos="6300"/>
              </w:tabs>
              <w:autoSpaceDE/>
              <w:autoSpaceDN/>
              <w:ind w:left="22"/>
              <w:jc w:val="center"/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</w:pPr>
          </w:p>
          <w:p w:rsidR="00EC445D" w:rsidRDefault="00EE2A43">
            <w:pPr>
              <w:widowControl/>
              <w:tabs>
                <w:tab w:val="left" w:pos="22"/>
                <w:tab w:val="left" w:pos="4680"/>
                <w:tab w:val="left" w:pos="6300"/>
              </w:tabs>
              <w:autoSpaceDE/>
              <w:autoSpaceDN/>
              <w:ind w:left="22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lastRenderedPageBreak/>
              <w:t xml:space="preserve">Pasal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7</w:t>
            </w:r>
          </w:p>
          <w:p w:rsidR="00E12B5E" w:rsidRPr="007573B6" w:rsidRDefault="00EE2A43" w:rsidP="007573B6">
            <w:pPr>
              <w:widowControl/>
              <w:tabs>
                <w:tab w:val="left" w:pos="-119"/>
                <w:tab w:val="left" w:pos="4680"/>
                <w:tab w:val="left" w:pos="6300"/>
              </w:tabs>
              <w:autoSpaceDE/>
              <w:autoSpaceDN/>
              <w:spacing w:after="240"/>
              <w:jc w:val="both"/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melaksanakan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peran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tugasnya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tim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Posko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bermitra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Bhayangkara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Pembina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Keamanan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Ketertiban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Masyarakat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(BHABINKAMTIBMAS),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Bintara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Pembina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(BABINSA)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>, Satuan Pamong Praja (SATPOL PP), Badan Penanggulangan Bencana Daerah (BPBD) Kabupaten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Sukoharjo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>, Pendamping Desa dan mitra Desa lainnya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.</w:t>
            </w:r>
          </w:p>
        </w:tc>
      </w:tr>
      <w:tr w:rsidR="00EC445D">
        <w:trPr>
          <w:trHeight w:val="66"/>
        </w:trPr>
        <w:tc>
          <w:tcPr>
            <w:tcW w:w="1808" w:type="dxa"/>
            <w:gridSpan w:val="2"/>
          </w:tcPr>
          <w:p w:rsidR="00EC445D" w:rsidRDefault="00EC445D">
            <w:pPr>
              <w:widowControl/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</w:tcPr>
          <w:p w:rsidR="00EC445D" w:rsidRDefault="00EC445D">
            <w:pPr>
              <w:widowControl/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EC445D" w:rsidRDefault="00EE2A43">
            <w:pPr>
              <w:widowControl/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val="id-ID"/>
              </w:rPr>
            </w:pP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Pasal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8</w:t>
            </w:r>
          </w:p>
          <w:p w:rsidR="00EC445D" w:rsidRDefault="00EE2A43">
            <w:pPr>
              <w:widowControl/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ind w:left="-50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val="id-ID"/>
              </w:rPr>
              <w:t xml:space="preserve">Tim Pencegahan Posko Desa memiliki tugas pencegahan penyebaran/penularan dan penanganan </w:t>
            </w:r>
            <w:r>
              <w:rPr>
                <w:rFonts w:eastAsia="Times New Roman" w:cs="Arial"/>
                <w:i/>
                <w:color w:val="000000"/>
                <w:sz w:val="24"/>
                <w:szCs w:val="24"/>
              </w:rPr>
              <w:t>Covid-19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val="id-ID"/>
              </w:rPr>
              <w:t>sesuai kewenangan Desa yaitu:</w:t>
            </w:r>
          </w:p>
          <w:p w:rsidR="00EC445D" w:rsidRPr="007573B6" w:rsidRDefault="00EE2A43" w:rsidP="007573B6">
            <w:pPr>
              <w:pStyle w:val="ListParagraph"/>
              <w:numPr>
                <w:ilvl w:val="0"/>
                <w:numId w:val="10"/>
              </w:numPr>
              <w:ind w:left="344"/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m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 xml:space="preserve">elakukan pendataan terhadap warga yang menjadi suspek, terkonfirmasi </w:t>
            </w:r>
            <w:r>
              <w:rPr>
                <w:rFonts w:eastAsia="Times New Roman" w:cs="Arial"/>
                <w:i/>
                <w:color w:val="000000"/>
                <w:sz w:val="24"/>
                <w:szCs w:val="24"/>
              </w:rPr>
              <w:t>Covid-19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 xml:space="preserve">, orang lanjut usia dan masyarakat yang keluar masuk Desa;  </w:t>
            </w:r>
          </w:p>
          <w:p w:rsidR="00EC445D" w:rsidRDefault="00EE2A43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ind w:left="344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m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 xml:space="preserve">elakukan sosialisasi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penerapan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protokol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kesehatan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 xml:space="preserve"> yakni mencuci tangan, memakai masker, menjaga jarak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wilayah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>;</w:t>
            </w:r>
          </w:p>
          <w:p w:rsidR="00EC445D" w:rsidRDefault="00EE2A43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ind w:left="344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m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>elakukan sterilisasi fasilitas umum dan fasilitas sosial di wilayah Desa secara berkala;</w:t>
            </w:r>
          </w:p>
          <w:p w:rsidR="00EC445D" w:rsidRDefault="00EE2A43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ind w:left="344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menyediakan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fasilitas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cuci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tangan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>hand sanitizer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Arial"/>
                <w:i/>
                <w:color w:val="000000"/>
                <w:sz w:val="24"/>
                <w:szCs w:val="24"/>
              </w:rPr>
              <w:t>disinfectan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serta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tempat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sampah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medis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non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medis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setiap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Posko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dan</w:t>
            </w:r>
            <w:proofErr w:type="spellEnd"/>
          </w:p>
          <w:p w:rsidR="00EC445D" w:rsidRDefault="00EE2A43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spacing w:after="240"/>
              <w:ind w:left="346" w:hanging="357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</w:rPr>
              <w:t>melaporkan</w:t>
            </w:r>
            <w:proofErr w:type="spellEnd"/>
            <w:proofErr w:type="gram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pelaksanaan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tim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secara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berkala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kepada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Kepala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>.</w:t>
            </w:r>
          </w:p>
          <w:p w:rsidR="00EC445D" w:rsidRDefault="00EE2A43">
            <w:pPr>
              <w:widowControl/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 xml:space="preserve">Pasal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9</w:t>
            </w:r>
          </w:p>
          <w:p w:rsidR="00EC445D" w:rsidRDefault="00EE2A43">
            <w:pPr>
              <w:widowControl/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val="id-ID"/>
              </w:rPr>
              <w:t xml:space="preserve">Tim Penanganan Posko Desa memiliki tugas penanganan kesehatan akibat penyebaran/penularan </w:t>
            </w:r>
            <w:r>
              <w:rPr>
                <w:rFonts w:eastAsia="Times New Roman" w:cs="Arial"/>
                <w:i/>
                <w:color w:val="000000"/>
                <w:sz w:val="24"/>
                <w:szCs w:val="24"/>
              </w:rPr>
              <w:t>Covid-19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val="id-ID"/>
              </w:rPr>
              <w:t>sesuai kewenangan Desa yaitu:</w:t>
            </w:r>
          </w:p>
          <w:p w:rsidR="00EC445D" w:rsidRDefault="00EE2A43">
            <w:pPr>
              <w:pStyle w:val="ListParagraph"/>
              <w:widowControl/>
              <w:numPr>
                <w:ilvl w:val="3"/>
                <w:numId w:val="10"/>
              </w:numPr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ind w:left="485" w:hanging="425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b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>erkoordinasi dengan Puskesmas terkait dengan kondisi warga yang dipantau;</w:t>
            </w:r>
          </w:p>
          <w:p w:rsidR="00EC445D" w:rsidRDefault="00EE2A43">
            <w:pPr>
              <w:pStyle w:val="ListParagraph"/>
              <w:widowControl/>
              <w:numPr>
                <w:ilvl w:val="3"/>
                <w:numId w:val="10"/>
              </w:numPr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ind w:left="485" w:hanging="425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m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 xml:space="preserve">enyiapkan lokasi isolasi bagi warga Desa yang terkonfirmasi </w:t>
            </w:r>
            <w:r>
              <w:rPr>
                <w:rFonts w:eastAsia="Times New Roman" w:cs="Arial"/>
                <w:i/>
                <w:color w:val="000000"/>
                <w:sz w:val="24"/>
                <w:szCs w:val="24"/>
              </w:rPr>
              <w:t>Covid-19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>;</w:t>
            </w:r>
          </w:p>
          <w:p w:rsidR="00EC445D" w:rsidRDefault="00EE2A43">
            <w:pPr>
              <w:pStyle w:val="ListParagraph"/>
              <w:widowControl/>
              <w:numPr>
                <w:ilvl w:val="3"/>
                <w:numId w:val="10"/>
              </w:numPr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ind w:left="485" w:hanging="425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melakukan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eastAsia="Times New Roman" w:cs="Arial"/>
                <w:iCs/>
                <w:color w:val="000000"/>
                <w:sz w:val="24"/>
                <w:szCs w:val="24"/>
                <w:lang w:val="id-ID"/>
              </w:rPr>
              <w:t xml:space="preserve">penelusuran dan pengobatan sederhana bagi warga yang terkonfirmasi </w:t>
            </w:r>
            <w:r>
              <w:rPr>
                <w:rFonts w:eastAsia="Times New Roman" w:cs="Arial"/>
                <w:i/>
                <w:color w:val="000000"/>
                <w:sz w:val="24"/>
                <w:szCs w:val="24"/>
              </w:rPr>
              <w:t>Covid-19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iCs/>
                <w:color w:val="000000"/>
                <w:sz w:val="24"/>
                <w:szCs w:val="24"/>
                <w:lang w:val="id-ID"/>
              </w:rPr>
              <w:t xml:space="preserve">melalui </w:t>
            </w:r>
            <w:r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val="id-ID"/>
              </w:rPr>
              <w:t>test Corona Viruses Disease</w:t>
            </w:r>
            <w:r>
              <w:rPr>
                <w:rFonts w:eastAsia="Times New Roman" w:cs="Arial"/>
                <w:iCs/>
                <w:color w:val="000000"/>
                <w:sz w:val="24"/>
                <w:szCs w:val="24"/>
                <w:lang w:val="id-ID"/>
              </w:rPr>
              <w:t xml:space="preserve"> (</w:t>
            </w:r>
            <w:r>
              <w:rPr>
                <w:rFonts w:eastAsia="Times New Roman" w:cs="Arial"/>
                <w:i/>
                <w:color w:val="000000"/>
                <w:sz w:val="24"/>
                <w:szCs w:val="24"/>
              </w:rPr>
              <w:t>Covid-19</w:t>
            </w:r>
            <w:r>
              <w:rPr>
                <w:rFonts w:eastAsia="Times New Roman" w:cs="Arial"/>
                <w:iCs/>
                <w:color w:val="000000"/>
                <w:sz w:val="24"/>
                <w:szCs w:val="24"/>
                <w:lang w:val="id-ID"/>
              </w:rPr>
              <w:t>);</w:t>
            </w:r>
            <w:r>
              <w:rPr>
                <w:rFonts w:eastAsia="Times New Roman" w:cs="Arial"/>
                <w:iCs/>
                <w:color w:val="000000"/>
                <w:sz w:val="24"/>
                <w:szCs w:val="24"/>
              </w:rPr>
              <w:t xml:space="preserve"> </w:t>
            </w:r>
          </w:p>
          <w:p w:rsidR="00EC445D" w:rsidRDefault="00EE2A43">
            <w:pPr>
              <w:pStyle w:val="ListParagraph"/>
              <w:widowControl/>
              <w:numPr>
                <w:ilvl w:val="3"/>
                <w:numId w:val="10"/>
              </w:numPr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ind w:left="485" w:hanging="425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</w:t>
            </w:r>
            <w:r>
              <w:rPr>
                <w:rFonts w:cs="Arial"/>
                <w:color w:val="000000"/>
                <w:sz w:val="24"/>
                <w:szCs w:val="24"/>
                <w:lang w:val="id-ID"/>
              </w:rPr>
              <w:t xml:space="preserve">endistribusikan kebutuhan logistik dalam masa isolasi mandiri; </w:t>
            </w:r>
          </w:p>
          <w:p w:rsidR="00EC445D" w:rsidRDefault="00EE2A43">
            <w:pPr>
              <w:pStyle w:val="ListParagraph"/>
              <w:widowControl/>
              <w:numPr>
                <w:ilvl w:val="3"/>
                <w:numId w:val="10"/>
              </w:numPr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ind w:left="485" w:hanging="425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</w:t>
            </w:r>
            <w:r>
              <w:rPr>
                <w:rFonts w:cs="Arial"/>
                <w:color w:val="000000"/>
                <w:sz w:val="24"/>
                <w:szCs w:val="24"/>
                <w:lang w:val="id-ID"/>
              </w:rPr>
              <w:t xml:space="preserve">elakukan pendataan terhadap masyarakat yang terkonfirmasi </w:t>
            </w:r>
            <w:r>
              <w:rPr>
                <w:rFonts w:eastAsia="Times New Roman" w:cs="Arial"/>
                <w:i/>
                <w:color w:val="000000"/>
                <w:sz w:val="24"/>
                <w:szCs w:val="24"/>
              </w:rPr>
              <w:t>Covid-19</w:t>
            </w:r>
            <w:r>
              <w:rPr>
                <w:rFonts w:cs="Arial"/>
                <w:color w:val="000000"/>
                <w:sz w:val="24"/>
                <w:szCs w:val="24"/>
                <w:lang w:val="id-ID"/>
              </w:rPr>
              <w:t>;</w:t>
            </w:r>
            <w:proofErr w:type="spellStart"/>
            <w:r>
              <w:rPr>
                <w:rFonts w:eastAsia="Times New Roman" w:cs="Arial"/>
                <w:iCs/>
                <w:color w:val="000000"/>
                <w:sz w:val="24"/>
                <w:szCs w:val="24"/>
              </w:rPr>
              <w:t>dan</w:t>
            </w:r>
            <w:proofErr w:type="spellEnd"/>
          </w:p>
          <w:p w:rsidR="00EC445D" w:rsidRDefault="00EE2A43">
            <w:pPr>
              <w:pStyle w:val="ListParagraph"/>
              <w:widowControl/>
              <w:numPr>
                <w:ilvl w:val="3"/>
                <w:numId w:val="10"/>
              </w:numPr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spacing w:after="240"/>
              <w:ind w:left="487" w:hanging="425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</w:rPr>
              <w:t>melaporkan</w:t>
            </w:r>
            <w:proofErr w:type="spellEnd"/>
            <w:proofErr w:type="gram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pelaksanaan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tim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secara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berkala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kepada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Kepala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>.</w:t>
            </w:r>
          </w:p>
          <w:p w:rsidR="00EC445D" w:rsidRDefault="00EE2A43">
            <w:pPr>
              <w:widowControl/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ind w:left="15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Pasal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10</w:t>
            </w:r>
          </w:p>
          <w:p w:rsidR="00EC445D" w:rsidRDefault="00EE2A43">
            <w:pPr>
              <w:widowControl/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ind w:left="15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val="id-ID"/>
              </w:rPr>
              <w:t xml:space="preserve">Tim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Pembinaan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val="id-ID"/>
              </w:rPr>
              <w:t xml:space="preserve">Posko Desa memiliki tugas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pemberian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pembinaan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val="id-ID"/>
              </w:rPr>
              <w:t xml:space="preserve">akibat penyebaran/penularan dan penanganan </w:t>
            </w:r>
            <w:r>
              <w:rPr>
                <w:rFonts w:eastAsia="Times New Roman" w:cs="Arial"/>
                <w:i/>
                <w:color w:val="000000"/>
                <w:sz w:val="24"/>
                <w:szCs w:val="24"/>
              </w:rPr>
              <w:t>Covid-19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val="id-ID"/>
              </w:rPr>
              <w:t>sesuai kewenangan Desa yaitu:</w:t>
            </w:r>
          </w:p>
          <w:p w:rsidR="00EC445D" w:rsidRDefault="00EE2A43">
            <w:pPr>
              <w:pStyle w:val="ListParagraph"/>
              <w:widowControl/>
              <w:numPr>
                <w:ilvl w:val="3"/>
                <w:numId w:val="11"/>
              </w:numPr>
              <w:tabs>
                <w:tab w:val="left" w:pos="4680"/>
                <w:tab w:val="left" w:pos="6300"/>
              </w:tabs>
              <w:autoSpaceDE/>
              <w:autoSpaceDN/>
              <w:ind w:left="450" w:hanging="425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memberikan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 Unicode MS" w:cs="Arial"/>
                <w:color w:val="000000"/>
                <w:sz w:val="24"/>
                <w:szCs w:val="24"/>
              </w:rPr>
              <w:t>pembinaan</w:t>
            </w:r>
            <w:proofErr w:type="spellEnd"/>
            <w:r>
              <w:rPr>
                <w:rFonts w:eastAsia="Arial Unicode M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 Unicode MS" w:cs="Arial"/>
                <w:color w:val="000000"/>
                <w:sz w:val="24"/>
                <w:szCs w:val="24"/>
              </w:rPr>
              <w:t>sosial</w:t>
            </w:r>
            <w:proofErr w:type="spellEnd"/>
            <w:r>
              <w:rPr>
                <w:rFonts w:eastAsia="Arial Unicode MS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 Unicode MS" w:cs="Arial"/>
                <w:color w:val="000000"/>
                <w:sz w:val="24"/>
                <w:szCs w:val="24"/>
                <w:lang w:val="id-ID"/>
              </w:rPr>
              <w:t xml:space="preserve">yang bersifat </w:t>
            </w:r>
            <w:proofErr w:type="spellStart"/>
            <w:r>
              <w:rPr>
                <w:rFonts w:eastAsia="Arial Unicode MS" w:cs="Arial"/>
                <w:color w:val="000000"/>
                <w:sz w:val="24"/>
                <w:szCs w:val="24"/>
              </w:rPr>
              <w:t>eduka</w:t>
            </w:r>
            <w:proofErr w:type="spellEnd"/>
            <w:r>
              <w:rPr>
                <w:rFonts w:eastAsia="Arial Unicode MS" w:cs="Arial"/>
                <w:color w:val="000000"/>
                <w:sz w:val="24"/>
                <w:szCs w:val="24"/>
                <w:lang w:val="id-ID"/>
              </w:rPr>
              <w:t xml:space="preserve">tif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sesuai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kewenangan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  <w:lang w:val="id-ID"/>
              </w:rPr>
              <w:t>D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esa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kearifan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lokal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ditetapkan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melalui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Peraturan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>;</w:t>
            </w:r>
          </w:p>
          <w:p w:rsidR="00EC445D" w:rsidRDefault="00EE2A43">
            <w:pPr>
              <w:pStyle w:val="ListParagraph"/>
              <w:widowControl/>
              <w:numPr>
                <w:ilvl w:val="3"/>
                <w:numId w:val="11"/>
              </w:numPr>
              <w:tabs>
                <w:tab w:val="left" w:pos="4680"/>
                <w:tab w:val="left" w:pos="6300"/>
              </w:tabs>
              <w:autoSpaceDE/>
              <w:autoSpaceDN/>
              <w:ind w:left="422" w:hanging="397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</w:t>
            </w:r>
            <w:r>
              <w:rPr>
                <w:rFonts w:cs="Arial"/>
                <w:color w:val="000000"/>
                <w:sz w:val="24"/>
                <w:szCs w:val="24"/>
                <w:lang w:val="id-ID"/>
              </w:rPr>
              <w:t xml:space="preserve">embinaan sebagaimana dimaksud pada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huruf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a</w:t>
            </w:r>
            <w:r>
              <w:rPr>
                <w:rFonts w:cs="Arial"/>
                <w:color w:val="000000"/>
                <w:sz w:val="24"/>
                <w:szCs w:val="24"/>
                <w:lang w:val="id-ID"/>
              </w:rPr>
              <w:t xml:space="preserve">,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berkoordinasi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Bhabinkamtibmas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Babinsa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serta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mitra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lainnya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sesuai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bidang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tugas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>;</w:t>
            </w:r>
          </w:p>
          <w:p w:rsidR="007573B6" w:rsidRDefault="007573B6" w:rsidP="007573B6">
            <w:pPr>
              <w:pStyle w:val="ListParagraph"/>
              <w:widowControl/>
              <w:tabs>
                <w:tab w:val="left" w:pos="4680"/>
                <w:tab w:val="left" w:pos="6300"/>
              </w:tabs>
              <w:autoSpaceDE/>
              <w:autoSpaceDN/>
              <w:ind w:left="422" w:firstLine="0"/>
              <w:rPr>
                <w:rFonts w:cs="Arial"/>
                <w:color w:val="000000"/>
                <w:sz w:val="24"/>
                <w:szCs w:val="24"/>
              </w:rPr>
            </w:pPr>
          </w:p>
          <w:p w:rsidR="00EC445D" w:rsidRDefault="00EE2A43">
            <w:pPr>
              <w:pStyle w:val="ListParagraph"/>
              <w:widowControl/>
              <w:numPr>
                <w:ilvl w:val="3"/>
                <w:numId w:val="11"/>
              </w:numPr>
              <w:tabs>
                <w:tab w:val="left" w:pos="4680"/>
                <w:tab w:val="left" w:pos="6300"/>
              </w:tabs>
              <w:autoSpaceDE/>
              <w:autoSpaceDN/>
              <w:ind w:left="450" w:hanging="425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lastRenderedPageBreak/>
              <w:t>m</w:t>
            </w:r>
            <w:r>
              <w:rPr>
                <w:rFonts w:cs="Arial"/>
                <w:color w:val="000000"/>
                <w:sz w:val="24"/>
                <w:szCs w:val="24"/>
                <w:lang w:val="id-ID"/>
              </w:rPr>
              <w:t>elakukan pembinaan bagi pelanggar protokol kesehatan melalui peneguran dan pembatasan kegiatan di Desa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dan</w:t>
            </w:r>
            <w:proofErr w:type="spellEnd"/>
          </w:p>
          <w:p w:rsidR="00491E81" w:rsidRPr="007573B6" w:rsidRDefault="00EE2A43" w:rsidP="00491E81">
            <w:pPr>
              <w:pStyle w:val="ListParagraph"/>
              <w:widowControl/>
              <w:numPr>
                <w:ilvl w:val="3"/>
                <w:numId w:val="11"/>
              </w:numPr>
              <w:tabs>
                <w:tab w:val="left" w:pos="4680"/>
                <w:tab w:val="left" w:pos="6300"/>
              </w:tabs>
              <w:autoSpaceDE/>
              <w:autoSpaceDN/>
              <w:spacing w:after="240"/>
              <w:ind w:left="448" w:hanging="425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m</w:t>
            </w:r>
            <w:r>
              <w:rPr>
                <w:rFonts w:cs="Arial"/>
                <w:color w:val="000000"/>
                <w:sz w:val="24"/>
                <w:szCs w:val="24"/>
                <w:lang w:val="id-ID"/>
              </w:rPr>
              <w:t>elakukan</w:t>
            </w:r>
            <w:proofErr w:type="gramEnd"/>
            <w:r>
              <w:rPr>
                <w:rFonts w:cs="Arial"/>
                <w:color w:val="000000"/>
                <w:sz w:val="24"/>
                <w:szCs w:val="24"/>
                <w:lang w:val="id-ID"/>
              </w:rPr>
              <w:t xml:space="preserve"> pendataan terhadap masyarakat yang melakukan pelanggaran protokol kesehatan.</w:t>
            </w:r>
          </w:p>
          <w:p w:rsidR="00EC445D" w:rsidRDefault="00EE2A43">
            <w:pPr>
              <w:widowControl/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 xml:space="preserve">Pasal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11</w:t>
            </w:r>
          </w:p>
          <w:p w:rsidR="00EC445D" w:rsidRDefault="00EE2A43">
            <w:pPr>
              <w:widowControl/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ind w:left="15"/>
              <w:jc w:val="both"/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val="id-ID"/>
              </w:rPr>
              <w:t xml:space="preserve">Tim Pendukung Posko Desa memiliki tugas pendukung dari pelaksanaan Posko Desa akibat penyebaran/penularan dan penanganan </w:t>
            </w:r>
            <w:r>
              <w:rPr>
                <w:rFonts w:eastAsia="Times New Roman" w:cs="Arial"/>
                <w:i/>
                <w:color w:val="000000"/>
                <w:sz w:val="24"/>
                <w:szCs w:val="24"/>
              </w:rPr>
              <w:t>Covid-19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val="id-ID"/>
              </w:rPr>
              <w:t>sesuai kewenangan Desa yaitu:</w:t>
            </w:r>
          </w:p>
          <w:p w:rsidR="00EC445D" w:rsidRDefault="00EE2A43">
            <w:pPr>
              <w:pStyle w:val="ListParagraph"/>
              <w:numPr>
                <w:ilvl w:val="6"/>
                <w:numId w:val="11"/>
              </w:numPr>
              <w:ind w:left="464" w:hanging="425"/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m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 xml:space="preserve">emfasilitasi operasional dan admnistrasi pelaksanaan Posko Desa </w:t>
            </w:r>
            <w:r>
              <w:rPr>
                <w:rFonts w:eastAsia="Times New Roman" w:cs="Arial"/>
                <w:i/>
                <w:color w:val="000000"/>
                <w:sz w:val="24"/>
                <w:szCs w:val="24"/>
              </w:rPr>
              <w:t>Covid-19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>;</w:t>
            </w:r>
          </w:p>
          <w:p w:rsidR="00EC445D" w:rsidRDefault="00EE2A43">
            <w:pPr>
              <w:pStyle w:val="ListParagraph"/>
              <w:numPr>
                <w:ilvl w:val="6"/>
                <w:numId w:val="11"/>
              </w:numPr>
              <w:ind w:left="464" w:hanging="425"/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m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>embuat sistem informasi kesehatan warga Desa;</w:t>
            </w:r>
          </w:p>
          <w:p w:rsidR="00EC445D" w:rsidRDefault="00EE2A43">
            <w:pPr>
              <w:pStyle w:val="ListParagraph"/>
              <w:numPr>
                <w:ilvl w:val="6"/>
                <w:numId w:val="11"/>
              </w:numPr>
              <w:ind w:left="464" w:hanging="425"/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b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>ersama tim sesuai bidang tugasnya menyediakan dan mendistribusikan logistik sesuai kebutuhan;</w:t>
            </w:r>
          </w:p>
          <w:p w:rsidR="00EC445D" w:rsidRPr="007573B6" w:rsidRDefault="00EE2A43" w:rsidP="007573B6">
            <w:pPr>
              <w:pStyle w:val="ListParagraph"/>
              <w:numPr>
                <w:ilvl w:val="6"/>
                <w:numId w:val="11"/>
              </w:numPr>
              <w:ind w:left="464" w:hanging="425"/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m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 xml:space="preserve">elakukan sosialisasi protokol kesehatan dan penanganan </w:t>
            </w:r>
            <w:r>
              <w:rPr>
                <w:rFonts w:eastAsia="Times New Roman" w:cs="Arial"/>
                <w:i/>
                <w:color w:val="000000"/>
                <w:sz w:val="24"/>
                <w:szCs w:val="24"/>
              </w:rPr>
              <w:t>Covid-19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>serta pencegahanya kepada masyarakat;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dan</w:t>
            </w:r>
            <w:proofErr w:type="spellEnd"/>
          </w:p>
          <w:p w:rsidR="00EC445D" w:rsidRDefault="00EE2A43">
            <w:pPr>
              <w:pStyle w:val="ListParagraph"/>
              <w:numPr>
                <w:ilvl w:val="6"/>
                <w:numId w:val="11"/>
              </w:numPr>
              <w:spacing w:after="240"/>
              <w:ind w:left="465" w:hanging="425"/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</w:rPr>
              <w:t>m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>elaporkan</w:t>
            </w:r>
            <w:proofErr w:type="gramEnd"/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 xml:space="preserve"> pelaksanaan tim secara berkala kepada Kepala Desa.</w:t>
            </w:r>
          </w:p>
          <w:p w:rsidR="00EC445D" w:rsidRDefault="00EE2A43">
            <w:pPr>
              <w:widowControl/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ind w:left="92" w:hanging="92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Pasal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12</w:t>
            </w:r>
          </w:p>
          <w:p w:rsidR="00EC445D" w:rsidRDefault="00EE2A43">
            <w:pPr>
              <w:widowControl/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spacing w:after="240"/>
              <w:jc w:val="both"/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Pelaporan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tugas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Tim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sebagaimana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dimaksud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Pasal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7,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Pasal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Pasal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melalui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format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laporan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menjadi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satu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kesatuan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lampiran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Peraturan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ini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>;</w:t>
            </w:r>
          </w:p>
          <w:p w:rsidR="00EC445D" w:rsidRDefault="00EE2A43">
            <w:pPr>
              <w:pStyle w:val="ListParagraph"/>
              <w:widowControl/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ind w:left="828" w:hanging="828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>Pasal 1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3</w:t>
            </w:r>
          </w:p>
          <w:p w:rsidR="00EC445D" w:rsidRDefault="00EE2A43">
            <w:pPr>
              <w:pStyle w:val="ListParagraph"/>
              <w:widowControl/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ind w:left="828" w:hanging="828"/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>Setiap warga Desa berkewajiban untuk:</w:t>
            </w:r>
          </w:p>
          <w:p w:rsidR="00EC445D" w:rsidRDefault="00EE2A43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ind w:left="394"/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melaksanakan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protokol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Kesehatan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>;</w:t>
            </w:r>
          </w:p>
          <w:p w:rsidR="00EC445D" w:rsidRDefault="00EE2A43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ind w:left="394"/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m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 xml:space="preserve">enerapkan Perilaku Hidup Bersih dan Sehat (PHBS); </w:t>
            </w:r>
          </w:p>
          <w:p w:rsidR="00EC445D" w:rsidRDefault="00EE2A43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ind w:left="394"/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>wajib menyediakan pembatas transparan untuk  menghindari terjadi kontak langsung antara   masyarakat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bagi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m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>asyarakat yang mempunyai usaha; dan</w:t>
            </w:r>
          </w:p>
          <w:p w:rsidR="00EC445D" w:rsidRDefault="00EE2A43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spacing w:after="240"/>
              <w:ind w:left="391" w:hanging="357"/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</w:rPr>
              <w:t>b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>erkoordinasi</w:t>
            </w:r>
            <w:proofErr w:type="gramEnd"/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 xml:space="preserve"> dengan Posko Desa atas adanya informasi terkait </w:t>
            </w:r>
            <w:r>
              <w:rPr>
                <w:rFonts w:eastAsia="Times New Roman" w:cs="Arial"/>
                <w:i/>
                <w:color w:val="000000"/>
                <w:sz w:val="24"/>
                <w:szCs w:val="24"/>
              </w:rPr>
              <w:t>Covid-19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>.</w:t>
            </w:r>
          </w:p>
          <w:p w:rsidR="00EC445D" w:rsidRDefault="00EE2A43">
            <w:pPr>
              <w:widowControl/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ind w:left="33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Pasal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val="id-ID"/>
              </w:rPr>
              <w:t>1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4</w:t>
            </w:r>
          </w:p>
          <w:p w:rsidR="00EC445D" w:rsidRDefault="00EE2A43">
            <w:pPr>
              <w:widowControl/>
              <w:tabs>
                <w:tab w:val="left" w:pos="280"/>
                <w:tab w:val="left" w:pos="4680"/>
                <w:tab w:val="left" w:pos="6300"/>
              </w:tabs>
              <w:autoSpaceDE/>
              <w:autoSpaceDN/>
              <w:ind w:left="280" w:hanging="237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>Setiap warga Desa dilarang:</w:t>
            </w:r>
          </w:p>
          <w:p w:rsidR="00EC445D" w:rsidRDefault="00EE2A43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4680"/>
                <w:tab w:val="left" w:pos="6300"/>
              </w:tabs>
              <w:autoSpaceDE/>
              <w:autoSpaceDN/>
              <w:ind w:left="408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m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>elakukan aktifitas yang menimbulkan kerumunan massa;</w:t>
            </w:r>
          </w:p>
          <w:p w:rsidR="00EC445D" w:rsidRDefault="00EE2A43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4680"/>
                <w:tab w:val="left" w:pos="6300"/>
              </w:tabs>
              <w:autoSpaceDE/>
              <w:autoSpaceDN/>
              <w:ind w:left="408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membuat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keresahan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keributan,dan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kegaduhan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bisa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mengganggu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ketentraman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masyarakat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>; dan</w:t>
            </w:r>
          </w:p>
          <w:p w:rsidR="00EC445D" w:rsidRDefault="00EE2A43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4680"/>
                <w:tab w:val="left" w:pos="6300"/>
              </w:tabs>
              <w:autoSpaceDE/>
              <w:autoSpaceDN/>
              <w:ind w:left="402" w:hanging="357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</w:rPr>
              <w:t>menghindari</w:t>
            </w:r>
            <w:proofErr w:type="spellEnd"/>
            <w:proofErr w:type="gram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terjadinya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kontak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langsung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antara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masyarakat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>.</w:t>
            </w:r>
          </w:p>
          <w:p w:rsidR="00EC445D" w:rsidRDefault="00EC445D">
            <w:pPr>
              <w:widowControl/>
              <w:tabs>
                <w:tab w:val="left" w:pos="4680"/>
                <w:tab w:val="left" w:pos="6300"/>
              </w:tabs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EC445D">
        <w:trPr>
          <w:trHeight w:val="66"/>
        </w:trPr>
        <w:tc>
          <w:tcPr>
            <w:tcW w:w="1808" w:type="dxa"/>
            <w:gridSpan w:val="2"/>
          </w:tcPr>
          <w:p w:rsidR="00EC445D" w:rsidRDefault="00EC445D">
            <w:pPr>
              <w:widowControl/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</w:tcPr>
          <w:p w:rsidR="00EC445D" w:rsidRDefault="00EC445D">
            <w:pPr>
              <w:widowControl/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EC445D" w:rsidRDefault="00EE2A43">
            <w:pPr>
              <w:widowControl/>
              <w:tabs>
                <w:tab w:val="left" w:pos="4680"/>
                <w:tab w:val="left" w:pos="6300"/>
              </w:tabs>
              <w:autoSpaceDE/>
              <w:autoSpaceDN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Pasal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>1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5</w:t>
            </w:r>
          </w:p>
          <w:p w:rsidR="00EC445D" w:rsidRDefault="00EE2A43">
            <w:pPr>
              <w:widowControl/>
              <w:tabs>
                <w:tab w:val="left" w:pos="4680"/>
                <w:tab w:val="left" w:pos="6300"/>
              </w:tabs>
              <w:autoSpaceDE/>
              <w:autoSpaceDN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>Setiap warga Desa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melanggar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ketentuan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sebagaimana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>dimaksud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Pasal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huruf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c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dikenakan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pembinaan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berupa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>:</w:t>
            </w:r>
          </w:p>
          <w:p w:rsidR="00EC445D" w:rsidRDefault="00EE2A43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4680"/>
                <w:tab w:val="left" w:pos="6300"/>
              </w:tabs>
              <w:autoSpaceDE/>
              <w:autoSpaceDN/>
              <w:ind w:left="375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pembinaan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sosial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seperti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>:</w:t>
            </w:r>
          </w:p>
          <w:p w:rsidR="00EC445D" w:rsidRDefault="00EE2A43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4680"/>
                <w:tab w:val="left" w:pos="6300"/>
              </w:tabs>
              <w:autoSpaceDE/>
              <w:autoSpaceDN/>
              <w:ind w:left="645" w:hanging="27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membersihkan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lingkungan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fasilitas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publik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>;</w:t>
            </w:r>
          </w:p>
          <w:p w:rsidR="00EC445D" w:rsidRDefault="00EE2A43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4680"/>
                <w:tab w:val="left" w:pos="6300"/>
              </w:tabs>
              <w:autoSpaceDE/>
              <w:autoSpaceDN/>
              <w:ind w:left="645" w:hanging="27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membantu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mensosialisasikan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kepatuhan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3M, 3T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vaksinasi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dan</w:t>
            </w:r>
            <w:proofErr w:type="spellEnd"/>
          </w:p>
          <w:p w:rsidR="00EC445D" w:rsidRDefault="00EE2A43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4680"/>
                <w:tab w:val="left" w:pos="6300"/>
              </w:tabs>
              <w:autoSpaceDE/>
              <w:autoSpaceDN/>
              <w:ind w:left="645" w:hanging="27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</w:rPr>
              <w:t>menjaga</w:t>
            </w:r>
            <w:proofErr w:type="spellEnd"/>
            <w:proofErr w:type="gram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Posko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jumlah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hari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tertentu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lastRenderedPageBreak/>
              <w:t>dengan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diberi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penugasan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tertentu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>.</w:t>
            </w:r>
          </w:p>
          <w:p w:rsidR="00EC445D" w:rsidRPr="00491E81" w:rsidRDefault="00EE2A43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4680"/>
                <w:tab w:val="left" w:pos="6300"/>
              </w:tabs>
              <w:autoSpaceDE/>
              <w:autoSpaceDN/>
              <w:ind w:left="374" w:hanging="357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Pembinaan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lainnya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merujuk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kepada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Peraturan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Perundangan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berlaku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>.</w:t>
            </w:r>
          </w:p>
          <w:p w:rsidR="00EC445D" w:rsidRDefault="00EC445D">
            <w:pPr>
              <w:widowControl/>
              <w:tabs>
                <w:tab w:val="left" w:pos="4680"/>
                <w:tab w:val="left" w:pos="6300"/>
              </w:tabs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</w:rPr>
            </w:pPr>
          </w:p>
          <w:p w:rsidR="00EC445D" w:rsidRDefault="00EE2A43">
            <w:pPr>
              <w:widowControl/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Pasal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>1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6</w:t>
            </w:r>
          </w:p>
          <w:p w:rsidR="00EC445D" w:rsidRDefault="00EE2A43">
            <w:pPr>
              <w:pStyle w:val="ListParagraph"/>
              <w:widowControl/>
              <w:numPr>
                <w:ilvl w:val="0"/>
                <w:numId w:val="16"/>
              </w:numPr>
              <w:tabs>
                <w:tab w:val="left" w:pos="4680"/>
                <w:tab w:val="left" w:pos="6300"/>
              </w:tabs>
              <w:autoSpaceDE/>
              <w:autoSpaceDN/>
              <w:ind w:left="483"/>
              <w:rPr>
                <w:rFonts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 xml:space="preserve">Dalam hal pelaksanaan pembinaan dan penanganan sebagai bagian dari penegakan Peraturan Desa ini dilakukan oleh tim pembinaan dan penanganan serta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berkoordinasi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Bhabinkamtibmas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Babinsa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lang w:val="id-ID"/>
              </w:rPr>
              <w:t xml:space="preserve"> puskesmas dan mitra Desa lainnya melalui Kepala Desa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sesuai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bidang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tugas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berdasarkan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kearifan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lokal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lang w:val="id-ID"/>
              </w:rPr>
              <w:t>.</w:t>
            </w:r>
          </w:p>
          <w:p w:rsidR="00EC445D" w:rsidRPr="00491E81" w:rsidRDefault="00EE2A43" w:rsidP="00491E81">
            <w:pPr>
              <w:pStyle w:val="ListParagraph"/>
              <w:widowControl/>
              <w:numPr>
                <w:ilvl w:val="0"/>
                <w:numId w:val="16"/>
              </w:numPr>
              <w:tabs>
                <w:tab w:val="left" w:pos="4680"/>
                <w:tab w:val="left" w:pos="6300"/>
              </w:tabs>
              <w:autoSpaceDE/>
              <w:autoSpaceDN/>
              <w:spacing w:after="240"/>
              <w:ind w:left="482" w:hanging="357"/>
              <w:rPr>
                <w:rFonts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cs="Arial"/>
                <w:color w:val="000000"/>
                <w:sz w:val="24"/>
                <w:szCs w:val="24"/>
                <w:lang w:val="id-ID"/>
              </w:rPr>
              <w:t xml:space="preserve">Dalam hal pelaksanaan sebagaimana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dimaksud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pada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  <w:lang w:val="id-ID"/>
              </w:rPr>
              <w:t xml:space="preserve">ayat (1) Kepala Desa berkewajiban memberikan informasi kepada Satuan Tugas </w:t>
            </w:r>
            <w:r>
              <w:rPr>
                <w:rFonts w:eastAsia="Times New Roman" w:cs="Arial"/>
                <w:i/>
                <w:color w:val="000000"/>
                <w:sz w:val="24"/>
                <w:szCs w:val="24"/>
              </w:rPr>
              <w:t>Covid-19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  <w:lang w:val="id-ID"/>
              </w:rPr>
              <w:t>di tingkat Kecamatan.</w:t>
            </w:r>
          </w:p>
          <w:p w:rsidR="00EC445D" w:rsidRDefault="00EE2A43">
            <w:pPr>
              <w:widowControl/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Pasal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val="id-ID"/>
              </w:rPr>
              <w:t>1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7</w:t>
            </w:r>
          </w:p>
          <w:p w:rsidR="00EC445D" w:rsidRDefault="00EE2A43">
            <w:pPr>
              <w:pStyle w:val="ListParagraph"/>
              <w:widowControl/>
              <w:tabs>
                <w:tab w:val="left" w:pos="4680"/>
                <w:tab w:val="left" w:pos="6300"/>
              </w:tabs>
              <w:autoSpaceDE/>
              <w:autoSpaceDN/>
              <w:spacing w:after="240"/>
              <w:ind w:left="0" w:firstLine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rangka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pelaksanaan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Posko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Penegakan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Pelaksanaan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i/>
                <w:color w:val="000000"/>
                <w:sz w:val="24"/>
                <w:szCs w:val="24"/>
              </w:rPr>
              <w:t>Covid-19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pembiayaan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dibebankan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pada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Anggaran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Pendapatan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Belanja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  <w:lang w:val="id-ID"/>
              </w:rPr>
              <w:t xml:space="preserve">serta dapat mengoptimalkan anggaran 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bersumber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dari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Dana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  <w:lang w:val="id-ID"/>
              </w:rPr>
              <w:t>yaitu prioritas penggunaan Dana Desa yang ketiga, yaitu penggunaan Dana Desa untuk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Adaptasi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Kebiasaan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Baru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>.</w:t>
            </w:r>
          </w:p>
        </w:tc>
      </w:tr>
      <w:tr w:rsidR="00EC4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45D" w:rsidRDefault="00EC445D">
            <w:pPr>
              <w:widowControl/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C445D" w:rsidRDefault="00EC445D">
            <w:pPr>
              <w:widowControl/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C445D" w:rsidRDefault="00EE2A43">
            <w:pPr>
              <w:widowControl/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Pasal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id-ID"/>
              </w:rPr>
              <w:t>1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8</w:t>
            </w:r>
          </w:p>
          <w:p w:rsidR="00EC445D" w:rsidRDefault="00EE2A43">
            <w:pPr>
              <w:widowControl/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Peraturan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ini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berlaku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sejak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tanggal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diundangkan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. </w:t>
            </w:r>
          </w:p>
          <w:p w:rsidR="00EC445D" w:rsidRDefault="00EC445D">
            <w:pPr>
              <w:widowControl/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</w:p>
          <w:p w:rsidR="00EC445D" w:rsidRDefault="00EE2A43">
            <w:pPr>
              <w:widowControl/>
              <w:tabs>
                <w:tab w:val="left" w:pos="900"/>
                <w:tab w:val="left" w:pos="4680"/>
                <w:tab w:val="left" w:pos="6300"/>
              </w:tabs>
              <w:autoSpaceDE/>
              <w:autoSpaceDN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Agar setiap orang mengetahuinya, memerintahkan pengundangan Peraturan Desa ini dengan penempatannya dalam Lembaran Desa </w:t>
            </w:r>
            <w:proofErr w:type="spellStart"/>
            <w:r>
              <w:rPr>
                <w:sz w:val="24"/>
                <w:szCs w:val="24"/>
              </w:rPr>
              <w:t>Serut</w:t>
            </w:r>
            <w:proofErr w:type="spellEnd"/>
            <w:r>
              <w:rPr>
                <w:sz w:val="24"/>
                <w:szCs w:val="24"/>
              </w:rPr>
              <w:t xml:space="preserve"> .</w:t>
            </w:r>
          </w:p>
        </w:tc>
      </w:tr>
    </w:tbl>
    <w:p w:rsidR="00EC445D" w:rsidRDefault="00EC445D">
      <w:pPr>
        <w:widowControl/>
        <w:tabs>
          <w:tab w:val="left" w:pos="900"/>
        </w:tabs>
        <w:autoSpaceDE/>
        <w:autoSpaceDN/>
        <w:jc w:val="both"/>
        <w:rPr>
          <w:rFonts w:eastAsia="Times New Roman" w:cs="Arial"/>
          <w:color w:val="000000"/>
          <w:sz w:val="24"/>
          <w:szCs w:val="24"/>
        </w:rPr>
      </w:pPr>
    </w:p>
    <w:p w:rsidR="00EC445D" w:rsidRDefault="00EC445D">
      <w:pPr>
        <w:widowControl/>
        <w:tabs>
          <w:tab w:val="left" w:pos="900"/>
        </w:tabs>
        <w:autoSpaceDE/>
        <w:autoSpaceDN/>
        <w:jc w:val="both"/>
        <w:rPr>
          <w:rFonts w:eastAsia="Times New Roman" w:cs="Arial"/>
          <w:color w:val="000000"/>
          <w:sz w:val="24"/>
          <w:szCs w:val="24"/>
        </w:rPr>
      </w:pPr>
    </w:p>
    <w:p w:rsidR="00EC445D" w:rsidRDefault="00EE2A43">
      <w:pPr>
        <w:widowControl/>
        <w:tabs>
          <w:tab w:val="left" w:pos="900"/>
        </w:tabs>
        <w:autoSpaceDE/>
        <w:autoSpaceDN/>
        <w:spacing w:after="120"/>
        <w:ind w:left="5041"/>
        <w:jc w:val="both"/>
        <w:rPr>
          <w:rFonts w:eastAsia="Times New Roman" w:cs="Arial"/>
          <w:color w:val="000000"/>
          <w:sz w:val="24"/>
          <w:szCs w:val="24"/>
        </w:rPr>
      </w:pPr>
      <w:proofErr w:type="spellStart"/>
      <w:r>
        <w:rPr>
          <w:rFonts w:eastAsia="Times New Roman" w:cs="Arial"/>
          <w:color w:val="000000"/>
          <w:sz w:val="24"/>
          <w:szCs w:val="24"/>
        </w:rPr>
        <w:t>Ditetapkan</w:t>
      </w:r>
      <w:proofErr w:type="spellEnd"/>
      <w:r>
        <w:rPr>
          <w:rFonts w:eastAsia="Times New Roman" w:cs="Arial"/>
          <w:color w:val="000000"/>
          <w:sz w:val="24"/>
          <w:szCs w:val="24"/>
        </w:rPr>
        <w:t xml:space="preserve"> di </w:t>
      </w:r>
      <w:proofErr w:type="spellStart"/>
      <w:r>
        <w:rPr>
          <w:rFonts w:eastAsia="Times New Roman" w:cs="Arial"/>
          <w:color w:val="000000"/>
          <w:sz w:val="24"/>
          <w:szCs w:val="24"/>
        </w:rPr>
        <w:t>Serut</w:t>
      </w:r>
      <w:proofErr w:type="spellEnd"/>
    </w:p>
    <w:p w:rsidR="00EC445D" w:rsidRDefault="00EE2A43">
      <w:pPr>
        <w:widowControl/>
        <w:tabs>
          <w:tab w:val="left" w:pos="900"/>
        </w:tabs>
        <w:autoSpaceDE/>
        <w:autoSpaceDN/>
        <w:spacing w:after="240"/>
        <w:ind w:left="5041"/>
        <w:jc w:val="both"/>
        <w:rPr>
          <w:rFonts w:eastAsia="Times New Roman" w:cs="Arial"/>
          <w:color w:val="000000"/>
          <w:sz w:val="24"/>
          <w:szCs w:val="24"/>
        </w:rPr>
      </w:pPr>
      <w:proofErr w:type="spellStart"/>
      <w:r>
        <w:rPr>
          <w:rFonts w:eastAsia="Times New Roman" w:cs="Arial"/>
          <w:color w:val="000000"/>
          <w:sz w:val="24"/>
          <w:szCs w:val="24"/>
        </w:rPr>
        <w:t>Pada</w:t>
      </w:r>
      <w:proofErr w:type="spellEnd"/>
      <w:r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</w:rPr>
        <w:t>tanggal</w:t>
      </w:r>
      <w:proofErr w:type="spellEnd"/>
      <w:r>
        <w:rPr>
          <w:rFonts w:eastAsia="Times New Roman" w:cs="Arial"/>
          <w:color w:val="000000"/>
          <w:sz w:val="24"/>
          <w:szCs w:val="24"/>
        </w:rPr>
        <w:t xml:space="preserve"> 18 </w:t>
      </w:r>
      <w:proofErr w:type="spellStart"/>
      <w:r>
        <w:rPr>
          <w:rFonts w:eastAsia="Times New Roman" w:cs="Arial"/>
          <w:color w:val="000000"/>
          <w:sz w:val="24"/>
          <w:szCs w:val="24"/>
        </w:rPr>
        <w:t>Februari</w:t>
      </w:r>
      <w:proofErr w:type="spellEnd"/>
      <w:r>
        <w:rPr>
          <w:rFonts w:eastAsia="Times New Roman" w:cs="Arial"/>
          <w:color w:val="000000"/>
          <w:sz w:val="24"/>
          <w:szCs w:val="24"/>
        </w:rPr>
        <w:t xml:space="preserve"> 2021 </w:t>
      </w:r>
    </w:p>
    <w:p w:rsidR="00EC445D" w:rsidRDefault="00EE2A43">
      <w:pPr>
        <w:widowControl/>
        <w:tabs>
          <w:tab w:val="left" w:pos="900"/>
        </w:tabs>
        <w:autoSpaceDE/>
        <w:autoSpaceDN/>
        <w:ind w:left="5041"/>
        <w:jc w:val="center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KEPALA DESA SERUT</w:t>
      </w:r>
    </w:p>
    <w:p w:rsidR="00EC445D" w:rsidRDefault="00EC445D">
      <w:pPr>
        <w:widowControl/>
        <w:tabs>
          <w:tab w:val="left" w:pos="900"/>
        </w:tabs>
        <w:autoSpaceDE/>
        <w:autoSpaceDN/>
        <w:ind w:left="5041"/>
        <w:jc w:val="center"/>
        <w:rPr>
          <w:rFonts w:eastAsia="Times New Roman" w:cs="Arial"/>
          <w:b/>
          <w:color w:val="000000"/>
          <w:sz w:val="24"/>
          <w:szCs w:val="24"/>
          <w:lang w:val="id-ID"/>
        </w:rPr>
      </w:pPr>
    </w:p>
    <w:p w:rsidR="00E3780D" w:rsidRPr="007573B6" w:rsidRDefault="007573B6">
      <w:pPr>
        <w:widowControl/>
        <w:tabs>
          <w:tab w:val="left" w:pos="900"/>
        </w:tabs>
        <w:autoSpaceDE/>
        <w:autoSpaceDN/>
        <w:ind w:left="5041"/>
        <w:jc w:val="center"/>
        <w:rPr>
          <w:rFonts w:eastAsia="Times New Roman" w:cs="Arial"/>
          <w:color w:val="000000"/>
          <w:sz w:val="24"/>
          <w:szCs w:val="24"/>
          <w:lang w:val="id-ID"/>
        </w:rPr>
      </w:pPr>
      <w:r w:rsidRPr="007573B6">
        <w:rPr>
          <w:rFonts w:eastAsia="Times New Roman" w:cs="Arial"/>
          <w:color w:val="000000"/>
          <w:sz w:val="24"/>
          <w:szCs w:val="24"/>
          <w:lang w:val="id-ID"/>
        </w:rPr>
        <w:t>Ttd</w:t>
      </w:r>
    </w:p>
    <w:p w:rsidR="00EC445D" w:rsidRDefault="00EE2A43">
      <w:pPr>
        <w:widowControl/>
        <w:tabs>
          <w:tab w:val="left" w:pos="900"/>
        </w:tabs>
        <w:autoSpaceDE/>
        <w:autoSpaceDN/>
        <w:ind w:left="5041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 xml:space="preserve">                 </w:t>
      </w:r>
    </w:p>
    <w:p w:rsidR="00EC445D" w:rsidRPr="007573B6" w:rsidRDefault="00EE2A43">
      <w:pPr>
        <w:widowControl/>
        <w:tabs>
          <w:tab w:val="left" w:pos="900"/>
        </w:tabs>
        <w:autoSpaceDE/>
        <w:autoSpaceDN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 xml:space="preserve">                                                                              </w:t>
      </w:r>
      <w:r w:rsidR="007573B6">
        <w:rPr>
          <w:rFonts w:eastAsia="Times New Roman" w:cs="Arial"/>
          <w:b/>
          <w:color w:val="000000"/>
          <w:sz w:val="24"/>
          <w:szCs w:val="24"/>
          <w:lang w:val="id-ID"/>
        </w:rPr>
        <w:t xml:space="preserve">     </w:t>
      </w:r>
      <w:r w:rsidRPr="007573B6">
        <w:rPr>
          <w:rFonts w:eastAsia="Times New Roman" w:cs="Arial"/>
          <w:color w:val="000000"/>
          <w:sz w:val="24"/>
          <w:szCs w:val="24"/>
        </w:rPr>
        <w:t>SUBARI</w:t>
      </w:r>
    </w:p>
    <w:p w:rsidR="00EC445D" w:rsidRDefault="00EC445D">
      <w:pPr>
        <w:widowControl/>
        <w:tabs>
          <w:tab w:val="left" w:pos="900"/>
        </w:tabs>
        <w:autoSpaceDE/>
        <w:autoSpaceDN/>
        <w:ind w:left="5041"/>
        <w:jc w:val="center"/>
        <w:rPr>
          <w:rFonts w:eastAsia="Times New Roman" w:cs="Arial"/>
          <w:b/>
          <w:color w:val="000000"/>
          <w:sz w:val="24"/>
          <w:szCs w:val="24"/>
          <w:lang w:val="id-ID"/>
        </w:rPr>
      </w:pPr>
    </w:p>
    <w:p w:rsidR="00E3780D" w:rsidRPr="00E3780D" w:rsidRDefault="00E3780D">
      <w:pPr>
        <w:widowControl/>
        <w:tabs>
          <w:tab w:val="left" w:pos="900"/>
        </w:tabs>
        <w:autoSpaceDE/>
        <w:autoSpaceDN/>
        <w:ind w:left="5041"/>
        <w:jc w:val="center"/>
        <w:rPr>
          <w:rFonts w:eastAsia="Times New Roman" w:cs="Arial"/>
          <w:b/>
          <w:color w:val="000000"/>
          <w:sz w:val="24"/>
          <w:szCs w:val="24"/>
          <w:lang w:val="id-ID"/>
        </w:rPr>
      </w:pPr>
    </w:p>
    <w:p w:rsidR="00EC445D" w:rsidRDefault="00EE2A43">
      <w:pPr>
        <w:widowControl/>
        <w:tabs>
          <w:tab w:val="left" w:pos="900"/>
        </w:tabs>
        <w:autoSpaceDE/>
        <w:autoSpaceDN/>
        <w:spacing w:after="12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val="id-ID"/>
        </w:rPr>
        <w:t xml:space="preserve">Diundangkan di </w:t>
      </w:r>
      <w:proofErr w:type="spellStart"/>
      <w:r>
        <w:rPr>
          <w:rFonts w:eastAsia="Times New Roman" w:cs="Arial"/>
          <w:color w:val="000000"/>
          <w:sz w:val="24"/>
          <w:szCs w:val="24"/>
        </w:rPr>
        <w:t>Serut</w:t>
      </w:r>
      <w:proofErr w:type="spellEnd"/>
    </w:p>
    <w:p w:rsidR="00EC445D" w:rsidRDefault="00EE2A43">
      <w:pPr>
        <w:widowControl/>
        <w:tabs>
          <w:tab w:val="left" w:pos="900"/>
        </w:tabs>
        <w:autoSpaceDE/>
        <w:autoSpaceDN/>
        <w:spacing w:after="12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val="id-ID"/>
        </w:rPr>
        <w:t xml:space="preserve">Pada tanggal </w:t>
      </w:r>
      <w:r>
        <w:rPr>
          <w:rFonts w:eastAsia="Times New Roman" w:cs="Arial"/>
          <w:color w:val="000000"/>
          <w:sz w:val="24"/>
          <w:szCs w:val="24"/>
        </w:rPr>
        <w:t xml:space="preserve">18 </w:t>
      </w:r>
      <w:proofErr w:type="spellStart"/>
      <w:r>
        <w:rPr>
          <w:rFonts w:eastAsia="Times New Roman" w:cs="Arial"/>
          <w:color w:val="000000"/>
          <w:sz w:val="24"/>
          <w:szCs w:val="24"/>
        </w:rPr>
        <w:t>Februari</w:t>
      </w:r>
      <w:proofErr w:type="spellEnd"/>
      <w:r>
        <w:rPr>
          <w:rFonts w:eastAsia="Times New Roman" w:cs="Arial"/>
          <w:color w:val="000000"/>
          <w:sz w:val="24"/>
          <w:szCs w:val="24"/>
        </w:rPr>
        <w:t xml:space="preserve"> 2021</w:t>
      </w:r>
    </w:p>
    <w:p w:rsidR="00EC445D" w:rsidRDefault="00EE2A43">
      <w:pPr>
        <w:widowControl/>
        <w:tabs>
          <w:tab w:val="left" w:pos="900"/>
        </w:tabs>
        <w:autoSpaceDE/>
        <w:autoSpaceDN/>
        <w:ind w:right="5058"/>
        <w:jc w:val="center"/>
        <w:outlineLvl w:val="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val="id-ID"/>
        </w:rPr>
        <w:t>SEKR</w:t>
      </w:r>
      <w:r>
        <w:rPr>
          <w:rFonts w:eastAsia="Times New Roman" w:cs="Arial"/>
          <w:color w:val="000000"/>
          <w:sz w:val="24"/>
          <w:szCs w:val="24"/>
        </w:rPr>
        <w:t>E</w:t>
      </w:r>
      <w:r>
        <w:rPr>
          <w:rFonts w:eastAsia="Times New Roman" w:cs="Arial"/>
          <w:color w:val="000000"/>
          <w:sz w:val="24"/>
          <w:szCs w:val="24"/>
          <w:lang w:val="id-ID"/>
        </w:rPr>
        <w:t>TARIS DESA</w:t>
      </w:r>
      <w:r>
        <w:rPr>
          <w:rFonts w:eastAsia="Times New Roman" w:cs="Arial"/>
          <w:color w:val="000000"/>
          <w:sz w:val="24"/>
          <w:szCs w:val="24"/>
        </w:rPr>
        <w:t>SERUT</w:t>
      </w:r>
    </w:p>
    <w:p w:rsidR="00EC445D" w:rsidRDefault="00EC445D">
      <w:pPr>
        <w:widowControl/>
        <w:tabs>
          <w:tab w:val="left" w:pos="900"/>
        </w:tabs>
        <w:autoSpaceDE/>
        <w:autoSpaceDN/>
        <w:ind w:right="5058"/>
        <w:jc w:val="center"/>
        <w:rPr>
          <w:rFonts w:eastAsia="Times New Roman" w:cs="Arial"/>
          <w:color w:val="000000"/>
          <w:sz w:val="24"/>
          <w:szCs w:val="24"/>
          <w:lang w:val="id-ID"/>
        </w:rPr>
      </w:pPr>
    </w:p>
    <w:p w:rsidR="00EC445D" w:rsidRDefault="007573B6">
      <w:pPr>
        <w:widowControl/>
        <w:tabs>
          <w:tab w:val="left" w:pos="900"/>
        </w:tabs>
        <w:autoSpaceDE/>
        <w:autoSpaceDN/>
        <w:ind w:right="5058"/>
        <w:jc w:val="center"/>
        <w:rPr>
          <w:rFonts w:eastAsia="Times New Roman" w:cs="Arial"/>
          <w:color w:val="000000"/>
          <w:sz w:val="24"/>
          <w:szCs w:val="24"/>
          <w:lang w:val="id-ID"/>
        </w:rPr>
      </w:pPr>
      <w:r>
        <w:rPr>
          <w:rFonts w:eastAsia="Times New Roman" w:cs="Arial"/>
          <w:color w:val="000000"/>
          <w:sz w:val="24"/>
          <w:szCs w:val="24"/>
          <w:lang w:val="id-ID"/>
        </w:rPr>
        <w:t>Ttd</w:t>
      </w:r>
    </w:p>
    <w:p w:rsidR="00E3780D" w:rsidRDefault="00E3780D">
      <w:pPr>
        <w:widowControl/>
        <w:tabs>
          <w:tab w:val="left" w:pos="900"/>
        </w:tabs>
        <w:autoSpaceDE/>
        <w:autoSpaceDN/>
        <w:ind w:right="5058"/>
        <w:jc w:val="center"/>
        <w:rPr>
          <w:rFonts w:eastAsia="Times New Roman" w:cs="Arial"/>
          <w:color w:val="000000"/>
          <w:sz w:val="24"/>
          <w:szCs w:val="24"/>
          <w:lang w:val="id-ID"/>
        </w:rPr>
      </w:pPr>
    </w:p>
    <w:p w:rsidR="00EC445D" w:rsidRDefault="00EE2A43">
      <w:pPr>
        <w:widowControl/>
        <w:tabs>
          <w:tab w:val="left" w:pos="900"/>
        </w:tabs>
        <w:autoSpaceDE/>
        <w:autoSpaceDN/>
        <w:ind w:right="5058"/>
        <w:jc w:val="center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SUYATNO</w:t>
      </w:r>
    </w:p>
    <w:p w:rsidR="00EC445D" w:rsidRDefault="00EC445D">
      <w:pPr>
        <w:widowControl/>
        <w:tabs>
          <w:tab w:val="left" w:pos="900"/>
        </w:tabs>
        <w:autoSpaceDE/>
        <w:autoSpaceDN/>
        <w:rPr>
          <w:rFonts w:eastAsia="Times New Roman" w:cs="Arial"/>
          <w:color w:val="000000"/>
          <w:sz w:val="24"/>
          <w:szCs w:val="24"/>
          <w:lang w:val="id-ID"/>
        </w:rPr>
      </w:pPr>
    </w:p>
    <w:p w:rsidR="00EC445D" w:rsidRDefault="00EE2A43">
      <w:pPr>
        <w:widowControl/>
        <w:tabs>
          <w:tab w:val="left" w:pos="900"/>
        </w:tabs>
        <w:autoSpaceDE/>
        <w:autoSpaceDN/>
        <w:outlineLvl w:val="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val="id-ID"/>
        </w:rPr>
        <w:t xml:space="preserve">LEMBARAN DESA </w:t>
      </w:r>
      <w:r>
        <w:rPr>
          <w:rFonts w:eastAsia="Times New Roman" w:cs="Arial"/>
          <w:color w:val="000000"/>
          <w:sz w:val="24"/>
          <w:szCs w:val="24"/>
        </w:rPr>
        <w:t>SERUT</w:t>
      </w:r>
      <w:r>
        <w:rPr>
          <w:rFonts w:eastAsia="Times New Roman" w:cs="Arial"/>
          <w:color w:val="000000"/>
          <w:sz w:val="24"/>
          <w:szCs w:val="24"/>
          <w:lang w:val="id-ID"/>
        </w:rPr>
        <w:t xml:space="preserve"> T</w:t>
      </w:r>
      <w:r>
        <w:rPr>
          <w:rFonts w:eastAsia="Times New Roman" w:cs="Arial"/>
          <w:color w:val="000000"/>
          <w:sz w:val="24"/>
          <w:szCs w:val="24"/>
        </w:rPr>
        <w:t>AHUN</w:t>
      </w:r>
      <w:r>
        <w:rPr>
          <w:rFonts w:eastAsia="Times New Roman" w:cs="Arial"/>
          <w:color w:val="000000"/>
          <w:sz w:val="24"/>
          <w:szCs w:val="24"/>
          <w:lang w:val="id-ID"/>
        </w:rPr>
        <w:t xml:space="preserve"> </w:t>
      </w:r>
      <w:r>
        <w:rPr>
          <w:rFonts w:eastAsia="Times New Roman" w:cs="Arial"/>
          <w:color w:val="000000"/>
          <w:sz w:val="24"/>
          <w:szCs w:val="24"/>
        </w:rPr>
        <w:t>2021</w:t>
      </w:r>
      <w:r>
        <w:rPr>
          <w:rFonts w:eastAsia="Times New Roman" w:cs="Arial"/>
          <w:color w:val="000000"/>
          <w:sz w:val="24"/>
          <w:szCs w:val="24"/>
          <w:lang w:val="id-ID"/>
        </w:rPr>
        <w:t xml:space="preserve"> N</w:t>
      </w:r>
      <w:r>
        <w:rPr>
          <w:rFonts w:eastAsia="Times New Roman" w:cs="Arial"/>
          <w:color w:val="000000"/>
          <w:sz w:val="24"/>
          <w:szCs w:val="24"/>
        </w:rPr>
        <w:t>OMOR 03</w:t>
      </w:r>
    </w:p>
    <w:p w:rsidR="00EC445D" w:rsidRDefault="00EC445D">
      <w:pPr>
        <w:tabs>
          <w:tab w:val="left" w:pos="2837"/>
        </w:tabs>
        <w:spacing w:before="76"/>
        <w:ind w:right="128"/>
        <w:rPr>
          <w:rFonts w:cs="Arial"/>
          <w:color w:val="000000"/>
          <w:sz w:val="24"/>
          <w:szCs w:val="24"/>
        </w:rPr>
      </w:pPr>
    </w:p>
    <w:sectPr w:rsidR="00EC445D" w:rsidSect="007573B6">
      <w:headerReference w:type="default" r:id="rId10"/>
      <w:pgSz w:w="12191" w:h="18711" w:code="20000"/>
      <w:pgMar w:top="1418" w:right="1418" w:bottom="1418" w:left="1418" w:header="720" w:footer="720" w:gutter="0"/>
      <w:pgNumType w:fmt="numberInDash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77B" w:rsidRDefault="0041177B" w:rsidP="007573B6">
      <w:r>
        <w:separator/>
      </w:r>
    </w:p>
  </w:endnote>
  <w:endnote w:type="continuationSeparator" w:id="0">
    <w:p w:rsidR="0041177B" w:rsidRDefault="0041177B" w:rsidP="0075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77B" w:rsidRDefault="0041177B" w:rsidP="007573B6">
      <w:r>
        <w:separator/>
      </w:r>
    </w:p>
  </w:footnote>
  <w:footnote w:type="continuationSeparator" w:id="0">
    <w:p w:rsidR="0041177B" w:rsidRDefault="0041177B" w:rsidP="00757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74631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73B6" w:rsidRDefault="007573B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- 8 -</w:t>
        </w:r>
        <w:r>
          <w:rPr>
            <w:noProof/>
          </w:rPr>
          <w:fldChar w:fldCharType="end"/>
        </w:r>
      </w:p>
    </w:sdtContent>
  </w:sdt>
  <w:p w:rsidR="007573B6" w:rsidRDefault="007573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7173214"/>
    <w:lvl w:ilvl="0">
      <w:start w:val="1"/>
      <w:numFmt w:val="lowerLetter"/>
      <w:lvlText w:val="%1."/>
      <w:lvlJc w:val="left"/>
      <w:pPr>
        <w:ind w:left="145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0000002"/>
    <w:multiLevelType w:val="multilevel"/>
    <w:tmpl w:val="10A704DC"/>
    <w:lvl w:ilvl="0">
      <w:start w:val="5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2" w15:restartNumberingAfterBreak="0">
    <w:nsid w:val="00000003"/>
    <w:multiLevelType w:val="multilevel"/>
    <w:tmpl w:val="10F11FAA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27343597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4" w15:restartNumberingAfterBreak="0">
    <w:nsid w:val="00000005"/>
    <w:multiLevelType w:val="multilevel"/>
    <w:tmpl w:val="2817407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5" w15:restartNumberingAfterBreak="0">
    <w:nsid w:val="00000006"/>
    <w:multiLevelType w:val="multilevel"/>
    <w:tmpl w:val="29527513"/>
    <w:lvl w:ilvl="0">
      <w:start w:val="1"/>
      <w:numFmt w:val="decimal"/>
      <w:lvlText w:val="(%1)"/>
      <w:lvlJc w:val="left"/>
      <w:pPr>
        <w:ind w:left="720" w:hanging="360"/>
      </w:pPr>
      <w:rPr>
        <w:rFonts w:eastAsia="Times New Roman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multilevel"/>
    <w:tmpl w:val="2AB05F7C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multilevel"/>
    <w:tmpl w:val="315664F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multilevel"/>
    <w:tmpl w:val="4166190B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multilevel"/>
    <w:tmpl w:val="556C597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10" w15:restartNumberingAfterBreak="0">
    <w:nsid w:val="0000000B"/>
    <w:multiLevelType w:val="multilevel"/>
    <w:tmpl w:val="63ED344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0000000C"/>
    <w:multiLevelType w:val="multilevel"/>
    <w:tmpl w:val="6B6B358B"/>
    <w:lvl w:ilvl="0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95" w:hanging="360"/>
      </w:pPr>
    </w:lvl>
    <w:lvl w:ilvl="2">
      <w:start w:val="1"/>
      <w:numFmt w:val="lowerRoman"/>
      <w:lvlText w:val="%3."/>
      <w:lvlJc w:val="right"/>
      <w:pPr>
        <w:ind w:left="3615" w:hanging="180"/>
      </w:pPr>
    </w:lvl>
    <w:lvl w:ilvl="3">
      <w:start w:val="1"/>
      <w:numFmt w:val="decimal"/>
      <w:lvlText w:val="%4."/>
      <w:lvlJc w:val="left"/>
      <w:pPr>
        <w:ind w:left="4335" w:hanging="360"/>
      </w:pPr>
    </w:lvl>
    <w:lvl w:ilvl="4">
      <w:start w:val="1"/>
      <w:numFmt w:val="lowerLetter"/>
      <w:lvlText w:val="%5."/>
      <w:lvlJc w:val="left"/>
      <w:pPr>
        <w:ind w:left="5055" w:hanging="360"/>
      </w:pPr>
    </w:lvl>
    <w:lvl w:ilvl="5">
      <w:start w:val="1"/>
      <w:numFmt w:val="lowerRoman"/>
      <w:lvlText w:val="%6."/>
      <w:lvlJc w:val="right"/>
      <w:pPr>
        <w:ind w:left="5775" w:hanging="180"/>
      </w:pPr>
    </w:lvl>
    <w:lvl w:ilvl="6">
      <w:start w:val="1"/>
      <w:numFmt w:val="decimal"/>
      <w:lvlText w:val="%7."/>
      <w:lvlJc w:val="left"/>
      <w:pPr>
        <w:ind w:left="6495" w:hanging="360"/>
      </w:pPr>
    </w:lvl>
    <w:lvl w:ilvl="7">
      <w:start w:val="1"/>
      <w:numFmt w:val="lowerLetter"/>
      <w:lvlText w:val="%8."/>
      <w:lvlJc w:val="left"/>
      <w:pPr>
        <w:ind w:left="7215" w:hanging="360"/>
      </w:pPr>
    </w:lvl>
    <w:lvl w:ilvl="8">
      <w:start w:val="1"/>
      <w:numFmt w:val="lowerRoman"/>
      <w:lvlText w:val="%9."/>
      <w:lvlJc w:val="right"/>
      <w:pPr>
        <w:ind w:left="7935" w:hanging="180"/>
      </w:pPr>
    </w:lvl>
  </w:abstractNum>
  <w:abstractNum w:abstractNumId="12" w15:restartNumberingAfterBreak="0">
    <w:nsid w:val="0000000D"/>
    <w:multiLevelType w:val="multilevel"/>
    <w:tmpl w:val="6DDF4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multilevel"/>
    <w:tmpl w:val="70FC46E4"/>
    <w:lvl w:ilvl="0">
      <w:start w:val="1"/>
      <w:numFmt w:val="low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0000000F"/>
    <w:multiLevelType w:val="multilevel"/>
    <w:tmpl w:val="794774EB"/>
    <w:lvl w:ilvl="0">
      <w:start w:val="1"/>
      <w:numFmt w:val="decimal"/>
      <w:lvlText w:val="(%1)"/>
      <w:lvlJc w:val="left"/>
      <w:pPr>
        <w:ind w:left="3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96" w:hanging="360"/>
      </w:pPr>
    </w:lvl>
    <w:lvl w:ilvl="2">
      <w:start w:val="1"/>
      <w:numFmt w:val="lowerRoman"/>
      <w:lvlText w:val="%3."/>
      <w:lvlJc w:val="right"/>
      <w:pPr>
        <w:ind w:left="1816" w:hanging="180"/>
      </w:pPr>
    </w:lvl>
    <w:lvl w:ilvl="3">
      <w:start w:val="1"/>
      <w:numFmt w:val="decimal"/>
      <w:lvlText w:val="%4."/>
      <w:lvlJc w:val="left"/>
      <w:pPr>
        <w:ind w:left="2536" w:hanging="360"/>
      </w:pPr>
    </w:lvl>
    <w:lvl w:ilvl="4">
      <w:start w:val="1"/>
      <w:numFmt w:val="lowerLetter"/>
      <w:lvlText w:val="%5."/>
      <w:lvlJc w:val="left"/>
      <w:pPr>
        <w:ind w:left="3256" w:hanging="360"/>
      </w:pPr>
    </w:lvl>
    <w:lvl w:ilvl="5">
      <w:start w:val="1"/>
      <w:numFmt w:val="lowerRoman"/>
      <w:lvlText w:val="%6."/>
      <w:lvlJc w:val="right"/>
      <w:pPr>
        <w:ind w:left="3976" w:hanging="180"/>
      </w:pPr>
    </w:lvl>
    <w:lvl w:ilvl="6">
      <w:start w:val="1"/>
      <w:numFmt w:val="decimal"/>
      <w:lvlText w:val="%7."/>
      <w:lvlJc w:val="left"/>
      <w:pPr>
        <w:ind w:left="4696" w:hanging="360"/>
      </w:pPr>
    </w:lvl>
    <w:lvl w:ilvl="7">
      <w:start w:val="1"/>
      <w:numFmt w:val="lowerLetter"/>
      <w:lvlText w:val="%8."/>
      <w:lvlJc w:val="left"/>
      <w:pPr>
        <w:ind w:left="5416" w:hanging="360"/>
      </w:pPr>
    </w:lvl>
    <w:lvl w:ilvl="8">
      <w:start w:val="1"/>
      <w:numFmt w:val="lowerRoman"/>
      <w:lvlText w:val="%9."/>
      <w:lvlJc w:val="right"/>
      <w:pPr>
        <w:ind w:left="6136" w:hanging="180"/>
      </w:pPr>
    </w:lvl>
  </w:abstractNum>
  <w:abstractNum w:abstractNumId="15" w15:restartNumberingAfterBreak="0">
    <w:nsid w:val="6D86770F"/>
    <w:multiLevelType w:val="multilevel"/>
    <w:tmpl w:val="056D5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0"/>
  </w:num>
  <w:num w:numId="5">
    <w:abstractNumId w:val="13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  <w:num w:numId="11">
    <w:abstractNumId w:val="1"/>
  </w:num>
  <w:num w:numId="12">
    <w:abstractNumId w:val="9"/>
  </w:num>
  <w:num w:numId="13">
    <w:abstractNumId w:val="4"/>
  </w:num>
  <w:num w:numId="14">
    <w:abstractNumId w:val="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5D"/>
    <w:rsid w:val="002A629E"/>
    <w:rsid w:val="0041177B"/>
    <w:rsid w:val="00491E81"/>
    <w:rsid w:val="005D7FAA"/>
    <w:rsid w:val="007573B6"/>
    <w:rsid w:val="00B8053C"/>
    <w:rsid w:val="00E12B5E"/>
    <w:rsid w:val="00E3780D"/>
    <w:rsid w:val="00EC445D"/>
    <w:rsid w:val="00EE2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B2E6F-91B8-4E86-99F2-328CF824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Bookman Old Style" w:eastAsia="Bookman Old Style" w:hAnsi="Bookman Old Style"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21"/>
      <w:ind w:left="927"/>
      <w:outlineLvl w:val="0"/>
    </w:pPr>
    <w:rPr>
      <w:rFonts w:ascii="Arial" w:eastAsia="Arial" w:hAnsi="Arial" w:cs="Arial"/>
      <w:b/>
      <w:bCs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/>
      <w:outlineLvl w:val="1"/>
    </w:pPr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spacing w:before="106"/>
      <w:ind w:left="5" w:right="947"/>
      <w:jc w:val="center"/>
      <w:outlineLvl w:val="3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ind w:left="1326"/>
      <w:outlineLvl w:val="4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iPriority w:val="1"/>
    <w:qFormat/>
    <w:pPr>
      <w:ind w:left="544"/>
      <w:jc w:val="both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widowControl/>
      <w:autoSpaceDE/>
      <w:autoSpaceDN/>
      <w:spacing w:after="60" w:line="276" w:lineRule="auto"/>
      <w:jc w:val="center"/>
      <w:outlineLvl w:val="1"/>
    </w:pPr>
    <w:rPr>
      <w:rFonts w:ascii="Cambria" w:eastAsia="Times New Roman" w:hAnsi="Cambria"/>
      <w:sz w:val="24"/>
      <w:szCs w:val="24"/>
      <w:lang w:val="id-ID" w:eastAsia="id-ID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pPr>
      <w:widowControl/>
      <w:autoSpaceDE/>
      <w:autoSpaceDN/>
      <w:jc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pPr>
      <w:ind w:left="544" w:hanging="42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Bookman Old Style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Arial" w:eastAsia="Arial" w:hAnsi="Arial" w:cs="Arial"/>
      <w:b/>
      <w:bCs/>
      <w:sz w:val="42"/>
      <w:szCs w:val="42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Trebuchet MS" w:eastAsia="Trebuchet MS" w:hAnsi="Trebuchet MS" w:cs="Trebuchet MS"/>
      <w:b/>
      <w:bCs/>
    </w:rPr>
  </w:style>
  <w:style w:type="paragraph" w:customStyle="1" w:styleId="p1">
    <w:name w:val="p1"/>
    <w:basedOn w:val="Normal"/>
    <w:pPr>
      <w:widowControl/>
      <w:autoSpaceDE/>
      <w:autoSpaceDN/>
    </w:pPr>
    <w:rPr>
      <w:rFonts w:ascii="Helvetica" w:eastAsia="Calibri" w:hAnsi="Helvetica"/>
      <w:sz w:val="17"/>
      <w:szCs w:val="17"/>
    </w:rPr>
  </w:style>
  <w:style w:type="paragraph" w:customStyle="1" w:styleId="p2">
    <w:name w:val="p2"/>
    <w:basedOn w:val="Normal"/>
    <w:pPr>
      <w:widowControl/>
      <w:autoSpaceDE/>
      <w:autoSpaceDN/>
    </w:pPr>
    <w:rPr>
      <w:rFonts w:ascii="Helvetica" w:eastAsia="Calibri" w:hAnsi="Helvetica"/>
      <w:sz w:val="18"/>
      <w:szCs w:val="18"/>
    </w:rPr>
  </w:style>
  <w:style w:type="character" w:customStyle="1" w:styleId="s1">
    <w:name w:val="s1"/>
    <w:basedOn w:val="DefaultParagraphFont"/>
    <w:rPr>
      <w:rFonts w:ascii="Helvetica" w:hAnsi="Helvetica" w:hint="default"/>
      <w:sz w:val="15"/>
      <w:szCs w:val="15"/>
    </w:rPr>
  </w:style>
  <w:style w:type="character" w:customStyle="1" w:styleId="s2">
    <w:name w:val="s2"/>
    <w:basedOn w:val="DefaultParagraphFont"/>
    <w:rPr>
      <w:rFonts w:ascii="Helvetica" w:hAnsi="Helvetica" w:hint="default"/>
      <w:sz w:val="18"/>
      <w:szCs w:val="18"/>
    </w:rPr>
  </w:style>
  <w:style w:type="character" w:customStyle="1" w:styleId="s3">
    <w:name w:val="s3"/>
    <w:basedOn w:val="DefaultParagraphFont"/>
    <w:rPr>
      <w:rFonts w:ascii="Helvetica" w:hAnsi="Helvetica" w:hint="default"/>
      <w:sz w:val="16"/>
      <w:szCs w:val="16"/>
    </w:rPr>
  </w:style>
  <w:style w:type="character" w:customStyle="1" w:styleId="s4">
    <w:name w:val="s4"/>
    <w:basedOn w:val="DefaultParagraphFont"/>
    <w:rPr>
      <w:rFonts w:ascii="Helvetica" w:hAnsi="Helvetica" w:hint="default"/>
      <w:sz w:val="17"/>
      <w:szCs w:val="17"/>
    </w:rPr>
  </w:style>
  <w:style w:type="character" w:customStyle="1" w:styleId="s5">
    <w:name w:val="s5"/>
    <w:basedOn w:val="DefaultParagraphFont"/>
    <w:rPr>
      <w:rFonts w:ascii="Helvetica" w:hAnsi="Helvetica" w:hint="default"/>
      <w:sz w:val="17"/>
      <w:szCs w:val="17"/>
    </w:rPr>
  </w:style>
  <w:style w:type="character" w:customStyle="1" w:styleId="s6">
    <w:name w:val="s6"/>
    <w:basedOn w:val="DefaultParagraphFont"/>
    <w:rPr>
      <w:rFonts w:ascii="Helvetica" w:hAnsi="Helvetica" w:hint="default"/>
      <w:sz w:val="20"/>
      <w:szCs w:val="20"/>
    </w:rPr>
  </w:style>
  <w:style w:type="character" w:customStyle="1" w:styleId="s7">
    <w:name w:val="s7"/>
    <w:basedOn w:val="DefaultParagraphFont"/>
    <w:rPr>
      <w:rFonts w:ascii="Helvetica" w:hAnsi="Helvetica" w:hint="default"/>
      <w:sz w:val="19"/>
      <w:szCs w:val="19"/>
    </w:rPr>
  </w:style>
  <w:style w:type="character" w:customStyle="1" w:styleId="s8">
    <w:name w:val="s8"/>
    <w:basedOn w:val="DefaultParagraphFont"/>
    <w:rPr>
      <w:rFonts w:ascii="Helvetica" w:hAnsi="Helvetica" w:hint="default"/>
      <w:sz w:val="14"/>
      <w:szCs w:val="14"/>
    </w:rPr>
  </w:style>
  <w:style w:type="character" w:customStyle="1" w:styleId="apple-converted-space">
    <w:name w:val="apple-converted-space"/>
    <w:basedOn w:val="DefaultParagraphFont"/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Bookman Old Style" w:eastAsia="Bookman Old Style" w:hAnsi="Bookman Old Style" w:cs="Times New Roman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mbria" w:eastAsia="Times New Roman" w:hAnsi="Cambria" w:cs="Times New Roman"/>
      <w:sz w:val="24"/>
      <w:szCs w:val="24"/>
      <w:lang w:val="id-ID" w:eastAsia="id-ID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573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3B6"/>
    <w:rPr>
      <w:rFonts w:ascii="Bookman Old Style" w:eastAsia="Bookman Old Style" w:hAnsi="Bookman Old Style" w:cs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573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3B6"/>
    <w:rPr>
      <w:rFonts w:ascii="Bookman Old Style" w:eastAsia="Bookman Old Style" w:hAnsi="Bookman Old Style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8409ED-5459-4969-9189-71F5BA9F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PDF Technology - soft Xpansion</vt:lpstr>
    </vt:vector>
  </TitlesOfParts>
  <Company/>
  <LinksUpToDate>false</LinksUpToDate>
  <CharactersWithSpaces>13655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Technology - soft Xpansion</dc:title>
  <dc:creator>toshiba</dc:creator>
  <cp:lastModifiedBy>computer</cp:lastModifiedBy>
  <cp:revision>2</cp:revision>
  <cp:lastPrinted>2021-12-17T04:10:00Z</cp:lastPrinted>
  <dcterms:created xsi:type="dcterms:W3CDTF">2022-01-27T03:14:00Z</dcterms:created>
  <dcterms:modified xsi:type="dcterms:W3CDTF">2022-01-27T03:14:00Z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Creator">
    <vt:lpwstr>soft Xpansion PDF Quick Master 5</vt:lpwstr>
  </property>
  <property fmtid="{D5CDD505-2E9C-101B-9397-08002B2CF9AE}" pid="4" name="LastSaved">
    <vt:filetime>2021-02-03T00:00:00Z</vt:filetime>
  </property>
  <property fmtid="{D5CDD505-2E9C-101B-9397-08002B2CF9AE}" pid="5" name="KSOProductBuildVer">
    <vt:lpwstr>1033-11.2.0.9984</vt:lpwstr>
  </property>
</Properties>
</file>